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1199515</wp:posOffset>
            </wp:positionH>
            <wp:positionV relativeFrom="page">
              <wp:posOffset>3004185</wp:posOffset>
            </wp:positionV>
            <wp:extent cx="5180965" cy="3733165"/>
            <wp:effectExtent l="0" t="0" r="635" b="635"/>
            <wp:wrapSquare wrapText="bothSides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附件1：  曲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靖市主城区范围示意图</w:t>
      </w:r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（药店、门诊）</w:t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54E21"/>
    <w:rsid w:val="65454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2020-06-18T06:37:00Z</dcterms:created>
  <dc:creator>伊依</dc:creator>
  <cp:lastModifiedBy>伊依</cp:lastModifiedBy>
  <dcterms:modified xsi:type="dcterms:W3CDTF">2020-06-18T06:43:38Z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