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2250"/>
        <w:gridCol w:w="1425"/>
        <w:gridCol w:w="2655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1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_GBK" w:hAnsi="方正小标宋_GBK" w:eastAsia="方正小标宋_GBK"/>
                <w:color w:val="000000"/>
                <w:sz w:val="20"/>
              </w:rPr>
            </w:pPr>
            <w:r>
              <w:rPr>
                <w:rFonts w:hint="eastAsia" w:ascii="方正小标宋_GBK" w:hAnsi="方正小标宋_GBK" w:eastAsia="方正小标宋_GBK"/>
                <w:color w:val="000000"/>
                <w:sz w:val="32"/>
                <w:szCs w:val="32"/>
              </w:rPr>
              <w:t>麒麟区分布国家重点保护野生野生动植物名录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纲名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科名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中文名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拉丁名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鸟纲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鹰科Accipitridae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黑鸢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Milvus migrans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附录II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鸟纲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鹰科Accipitridae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凤头鹰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Accipiter trivirgatus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附录II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鸟纲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鹰科Accipitridae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雀鹰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Accipiter nisus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附录II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鸟纲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鹰科Accipitridae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松雀鹰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Accipiter virgatus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附录II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鸟纲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鹰科Accipitridae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普通鵟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Buteo buteo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附录II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鸟纲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鹰科Accipitridae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白尾鹞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Circus cyaneus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附录II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鸟纲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隼科Falconidae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灰背隼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Falco columbarius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附录II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鸟纲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隼科Falconidae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黄爪隼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Falco naumanni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附录II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鸟纲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隼科Falconidae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红隼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Falco tinnunculus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附录II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鸟纲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雉科Pheasianidae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白腹锦鸡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hrysolophus amherstic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附录II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鸟纲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鹤科Gruidae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灰鹤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Grus grus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附录II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鸟纲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鹤科Gruidae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黑翅鸢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Elanus caeruleus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附录II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鸟纲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鸱鸮科Strigidae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灰林鸮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Strix aluco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附录II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鸟类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噪鹛科Leiothrichidae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红嘴相思鸟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Leiothrix  lutea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附录II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兽类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灵猫科Viverridae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小灵猫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Viverricula indica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兽类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猫科Felidae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豹猫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Prionailurus bengalensis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附录II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木本植物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蔷薇科Rosaceae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大花香水月季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Rosa odorata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附录II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草本植物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兰科Orchidaceae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春兰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Cymbidium goeringii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附录II</w:t>
            </w:r>
          </w:p>
        </w:tc>
      </w:tr>
    </w:tbl>
    <w:p>
      <w:pPr>
        <w:spacing w:line="560" w:lineRule="exac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D0141B9"/>
    <w:rsid w:val="4D01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2022-11-22T03:43:00Z</dcterms:created>
  <dc:creator>WPS_1577147775</dc:creator>
  <cp:lastModifiedBy>WPS_1577147775</cp:lastModifiedBy>
  <dcterms:modified xsi:type="dcterms:W3CDTF">2022-11-22T03:43:51Z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0A56EAD94D384660B84EDEC8A0AB8F5C</vt:lpwstr>
  </property>
</Properties>
</file>