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420" w:firstLine="937" w:firstLineChars="213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关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于曲靖市水木阳光住宅小区（一期）</w:t>
      </w:r>
    </w:p>
    <w:p>
      <w:pPr>
        <w:adjustRightInd w:val="0"/>
        <w:snapToGrid w:val="0"/>
        <w:spacing w:line="540" w:lineRule="exact"/>
        <w:ind w:right="420" w:firstLine="937" w:firstLineChars="213"/>
        <w:jc w:val="center"/>
        <w:rPr>
          <w:rFonts w:eastAsia="微软雅黑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规划核实情况的公示</w:t>
      </w:r>
    </w:p>
    <w:p>
      <w:pPr>
        <w:adjustRightInd w:val="0"/>
        <w:snapToGrid w:val="0"/>
        <w:spacing w:line="540" w:lineRule="exact"/>
        <w:ind w:right="420" w:firstLine="596" w:firstLineChars="213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曲靖市远实房地产开发有限公司建设的曲靖市水木阳光住宅小区（一期）位于金麟湾纵四号路以东，横六号路北侧金麟湾纵四号路以东，横六号路北侧，建设单位向我局申请曲靖市水木阳光住宅小区（一期）建设工程规划核实。依据《中华人民共和国城乡规划法》、《中华人民共和国行政许可法》和《云南省城乡规划条例》相关规定，现将规划核实情况公示如下：</w:t>
      </w:r>
    </w:p>
    <w:p>
      <w:pPr>
        <w:adjustRightInd w:val="0"/>
        <w:snapToGrid w:val="0"/>
        <w:spacing w:line="540" w:lineRule="exact"/>
        <w:ind w:right="420" w:firstLine="596" w:firstLineChars="213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项目在开工建设后，存在外立面与审批效果图不一致、消防通道占用地范围外西侧泄洪渠土地、临时建（售楼部）手续已逾期、项目东侧小区道路占用半山民居项目用地问题。区自然资源局下发整改意见书后，现建设方已按要求进行整改，并签订相关协议于2024年1月9日前拆除临时建（售楼部）及相关临时建筑物。经审核，建设项目已基本符合《曲靖市水木阳光住宅小区（一期）修建性详细规划》（曲规审建字【2018】004号）；《建设工程规划许可证》（建字第曲靖市201800016号）。项目符合核发《建设工程规划核实意见》要求。通过7个工作日现场公示和麒麟区政务信息网（www.ql.gov.cn）公示征询意见。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公示地点：“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曲靖市水木阳光住宅小区（一期）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”项目现场，麒麟区政务信息网（www.ql.gov.cn）。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公示时间：为2023年10月30日至2023年11月7日。（7个工作日）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如有异议，请在公示期内请以书面的形式反馈至曲靖市麒麟区自然资源局。逾期或无异议的，曲靖市麒麟区自然资源局按现状予以规划核实，出具建设工程规划核实意见。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联系方式：麒麟区自然资源局测绘和地理信息管理科    电话：0874-3187818。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00" w:lineRule="exact"/>
        <w:ind w:firstLine="6580" w:firstLineChars="23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曲靖市麒麟区自然资源局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2023年10月30日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附：整改情况</w:t>
      </w:r>
    </w:p>
    <w:p>
      <w:pPr>
        <w:numPr>
          <w:ilvl w:val="0"/>
          <w:numId w:val="1"/>
        </w:num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1栋、39栋建筑外立面颜色与原审批效果图不一致。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处理结果：建筑实际实施深色区域为褐色，原审批效果图为橘红色，但整体效果不影响，移交区综合执法局处罚后认可。已移交区综合执法局处理，并处罚完毕。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现场照片：</w:t>
      </w:r>
    </w:p>
    <w:p>
      <w:pPr>
        <w:numPr>
          <w:ilvl w:val="0"/>
          <w:numId w:val="0"/>
        </w:numPr>
        <w:spacing w:line="600" w:lineRule="exact"/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28575</wp:posOffset>
            </wp:positionV>
            <wp:extent cx="5311140" cy="3001645"/>
            <wp:effectExtent l="0" t="0" r="0" b="0"/>
            <wp:wrapNone/>
            <wp:docPr id="183297" name="Picture 2" descr="C:\Users\pc\Desktop\曲靖市水木阳光住宅小区一期建设工程规划核实意见书申报材料\9、现场照片\G户型  1幢拆字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7" name="Picture 2" descr="C:\Users\pc\Desktop\曲靖市水木阳光住宅小区一期建设工程规划核实意见书申报材料\9、现场照片\G户型  1幢拆字后2.jpg"/>
                    <pic:cNvPicPr>
                      <a:picLocks noChangeAspect="1"/>
                    </pic:cNvPicPr>
                  </pic:nvPicPr>
                  <pic:blipFill>
                    <a:blip r:embed="rId4"/>
                    <a:srcRect l="1797" t="7665" r="3662" b="2877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审批效果图：</w:t>
      </w:r>
    </w:p>
    <w:p>
      <w:pPr>
        <w:numPr>
          <w:ilvl w:val="0"/>
          <w:numId w:val="0"/>
        </w:numPr>
        <w:spacing w:line="600" w:lineRule="exact"/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23495</wp:posOffset>
            </wp:positionV>
            <wp:extent cx="5289550" cy="4023995"/>
            <wp:effectExtent l="0" t="0" r="6350" b="14605"/>
            <wp:wrapNone/>
            <wp:docPr id="90113" name="Picture 2" descr="C:\Users\pc\Desktop\建设工程规划核实意见书申报材料\8、经批准的修建性详规及建设工程设计方案\41-G户型效果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3" name="Picture 2" descr="C:\Users\pc\Desktop\建设工程规划核实意见书申报材料\8、经批准的修建性详规及建设工程设计方案\41-G户型效果图.jpg"/>
                    <pic:cNvPicPr>
                      <a:picLocks noChangeAspect="1"/>
                    </pic:cNvPicPr>
                  </pic:nvPicPr>
                  <pic:blipFill>
                    <a:blip r:embed="rId5"/>
                    <a:srcRect l="4377" t="10444" r="4987" b="11004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402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项目规划的消防通道占用地范围外西侧泄洪渠土地。</w:t>
      </w: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处理结果：已与麒麟区人民政府签订协议，由远实公司负责对泄洪渠进行设计提升和投资建设，并负责管理维护、承担有关安全责任。泄洪渠建成后产权属麒麟区人民政府，并附有相关情况说明。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三、实测项目东面小区道路按照审批规划实施，路宽6m，其中1.5m道路用地占用半山民居项目用地。</w:t>
      </w: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27940</wp:posOffset>
            </wp:positionV>
            <wp:extent cx="4606925" cy="5662930"/>
            <wp:effectExtent l="0" t="0" r="3175" b="13970"/>
            <wp:wrapNone/>
            <wp:docPr id="1" name="图片 1" descr="SCAN_21012816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210128162149"/>
                    <pic:cNvPicPr>
                      <a:picLocks noChangeAspect="1"/>
                    </pic:cNvPicPr>
                  </pic:nvPicPr>
                  <pic:blipFill>
                    <a:blip r:embed="rId6"/>
                    <a:srcRect l="6499" t="9634" r="2146" b="11129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210185</wp:posOffset>
                </wp:positionV>
                <wp:extent cx="508635" cy="261620"/>
                <wp:effectExtent l="0" t="5715" r="5715" b="184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30655" y="5918835"/>
                          <a:ext cx="508635" cy="261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.65pt;margin-top:16.55pt;height:20.6pt;width:40.05pt;z-index:251662336;mso-width-relative:page;mso-height-relative:page;" filled="f" stroked="t" coordsize="21600,21600" o:gfxdata="UEsDBAoAAAAAAIdO4kAAAAAAAAAAAAAAAAAEAAAAZHJzL1BLAwQUAAAACACHTuJAc11aatYAAAAJ&#10;AQAADwAAAGRycy9kb3ducmV2LnhtbE2Py07DMBBF90j8gzVI7Kjz6ivE6QKpqzYL0nyAGw9JRDyO&#10;YvfB33dYwfJqju49U+zudhRXnP3gSEG8iEAgtc4M1CloTvu3DQgfNBk9OkIFP+hhVz4/FTo37kaf&#10;eK1DJ7iEfK4V9CFMuZS+7dFqv3ATEt++3Gx14Dh30sz6xuV2lEkUraTVA/FCryf86LH9ri9WQb1v&#10;jnFSLbN66U5tU23C8ZBVSr2+xNE7iID38AfDrz6rQ8lOZ3ch48XIebVNGVWQpjEIBpJsm4E4K1hn&#10;KciykP8/KB9QSwMEFAAAAAgAh07iQGURfcMGAgAAqwMAAA4AAABkcnMvZTJvRG9jLnhtbK1TS44T&#10;MRDdI3EHy3vSnYQOmSidkSZhYIEgEnAAx213W/JPZZNOLsEFkFjBrIDV7DkNDMeg7A7Db4fIwnGV&#10;q57rPb9enh+MJnsBQTlb0/GopERY7hpl25q+fHF5b05JiMw2TDsranoUgZ6v7t5Z9n4hJq5zuhFA&#10;EMSGRe9r2sXoF0UReCcMCyPnhcVD6cCwiCG0RQOsR3Sji0lZzoreQePBcRECZjfDIV1lfCkFj8+k&#10;DCISXVOcLeYV8rpLa7FaskULzHeKn8Zg/zCFYcripbdQGxYZeQXqLyijOLjgZBxxZwonpeIic0A2&#10;4/IPNs875kXmguIEfytT+H+w/Ol+C0Q1NZ1SYpnBJ7p5c/319fubTx+/vLv+9vlt2n+4ItMkVe/D&#10;AjvWdgunKPgtJN4HCYZIrfxjdEFWArmRAwb3p+Wsqig51rQ6G8/n02oQXRwi4VhQlfMZ5gjHgsls&#10;PJvkRykGyATtIcRHwhmSNjUNEZhqu7h21uLzOhiuY/snIeJQ2PijITVbd6m0zq+sLelxnsmDEo3A&#10;GZpNahZxazzSD7alhOkWXcwjZAbBadWk9gQUoN2tNZA9QydVF2cXm8wDr/utLN29YaEb6vLRQNeo&#10;iEbXytR0XqbfkI5M6Ye2IfHoUXoG4Pp0gLDa4l8SfJA47XauOWblcx4dkQtP7k2W+zXO3T+/sd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11aatYAAAAJAQAADwAAAAAAAAABACAAAAAiAAAAZHJz&#10;L2Rvd25yZXYueG1sUEsBAhQAFAAAAAgAh07iQGURfcMGAgAAqwMAAA4AAAAAAAAAAQAgAAAAJQEA&#10;AGRycy9lMm9Eb2MueG1sUEsFBgAAAAAGAAYAWQEAAJ0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253365</wp:posOffset>
                </wp:positionV>
                <wp:extent cx="608965" cy="483235"/>
                <wp:effectExtent l="4445" t="5080" r="1524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项目用地界线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pt;margin-top:19.95pt;height:38.05pt;width:47.95pt;z-index:251667456;mso-width-relative:page;mso-height-relative:page;" fillcolor="#FFFFFF [3201]" filled="t" stroked="t" coordsize="21600,21600" o:gfxdata="UEsDBAoAAAAAAIdO4kAAAAAAAAAAAAAAAAAEAAAAZHJzL1BLAwQUAAAACACHTuJAjL3zadYAAAAK&#10;AQAADwAAAGRycy9kb3ducmV2LnhtbE2Py2rDMBBF94X+g5hCd42kGIztWg60UCjdJfWmO8Wa2KZ6&#10;GEmJ07/PdNXuZpjDnXPb3dVZdsGY5uAVyI0Ahn4IZvajgv7z7akClrL2RtvgUcEPJth193etbkxY&#10;/R4vhzwyCvGp0QqmnJeG8zRM6HTahAU93U4hOp1pjSM3Ua8U7izfClFyp2dPHya94OuEw/fh7BS8&#10;ly/5C3vzYYptEdaeD/Fkk1KPD1I8A8t4zX8w/OqTOnTkdAxnbxKzCipZUZesoKhrYATUsqDhSKQs&#10;BfCu5f8rdDdQSwMEFAAAAAgAh07iQL+B/ks7AgAAaAQAAA4AAABkcnMvZTJvRG9jLnhtbK1UzY7T&#10;MBC+I/EOlu806S/dqumqdFWEtGJXKoiz4zhNhOMxttukPAD7Bpy4cOe5+hyMnbTbZTkhcnDmL59n&#10;vpnJ/LqpJNkLY0tQCe33YkqE4pCVapvQjx/Wr6aUWMdUxiQokdCDsPR68fLFvNYzMYACZCYMQRBl&#10;Z7VOaOGcnkWR5YWomO2BFgqdOZiKOVTNNsoMqxG9ktEgjidRDSbTBriwFq03rZMuAn6eC+7u8twK&#10;R2RCMTcXThPO1J/RYs5mW8N0UfIuDfYPWVSsVHjpGeqGOUZ2pnwGVZXcgIXc9ThUEeR5yUWoAavp&#10;x39UsymYFqEWJMfqM032/8Hy9/t7Q8osodgoxSps0fH7w/HHr+PPb2Tq6am1nWHURmOca95Ag20+&#10;2S0afdVNbir/xnoI+pHow5lc0TjC0TiJp1eTMSUcXaPpcDAce5To8WNtrHsroCJeSKjB3gVK2f7W&#10;ujb0FOLvsiDLbF1KGRSzTVfSkD3DPq/D06E/CZOK1JjJcBwH5Cc+j32GSCXjn58jYLZSYdKek7Z2&#10;L7kmbTqiUsgOyJOBdtCs5usScW+ZdffM4GQhNbgt7g6PXAImA51ESQHm69/sPh4bjl5KapzUhNov&#10;O2YEJfKdwlG46o9GfrSDMhq/HqBiLj3ppUftqhUgSX3cS82D6OOdPIm5geoTLtXS34oupjjenVB3&#10;Eleu3R9cSi6WyxCEw6yZu1UbzT20b4mC5c5BXobWeZpabjr2cJxD87vV8/tyqYeoxx/E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vfNp1gAAAAoBAAAPAAAAAAAAAAEAIAAAACIAAABkcnMvZG93&#10;bnJldi54bWxQSwECFAAUAAAACACHTuJAv4H+SzsCAABoBAAADgAAAAAAAAABACAAAAAl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项目用地界线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136525</wp:posOffset>
                </wp:positionV>
                <wp:extent cx="608965" cy="483235"/>
                <wp:effectExtent l="4445" t="5080" r="1524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4120" y="6241415"/>
                          <a:ext cx="60896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项目用地界线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10.75pt;height:38.05pt;width:47.95pt;z-index:251664384;mso-width-relative:page;mso-height-relative:page;" fillcolor="#FFFFFF [3201]" filled="t" stroked="t" coordsize="21600,21600" o:gfxdata="UEsDBAoAAAAAAIdO4kAAAAAAAAAAAAAAAAAEAAAAZHJzL1BLAwQUAAAACACHTuJAIqJXgNYAAAAJ&#10;AQAADwAAAGRycy9kb3ducmV2LnhtbE2PzU7DMBCE70i8g7VI3KhjVyQQ4lQCCaniRpsLNzfeJhH+&#10;iWy3KW/f5QTH0Yxmvmk2F2fZGWOaglcgVgUw9H0wkx8UdPv3hydgKWtvtA0eFfxggk17e9Po2oTF&#10;f+J5lwdGJT7VWsGY81xznvoRnU6rMKMn7xii05lkHLiJeqFyZ7ksipI7PXlaGPWMbyP237uTU7At&#10;X/MXdubDrOU6LB3v49Empe7vRPECLOMl/4XhF5/QoSWmQzh5k5glLQWhZwVSPAKjgBRVBeyg4Lkq&#10;gbcN//+gvQJQSwMEFAAAAAgAh07iQEMNjGZJAgAAdAQAAA4AAABkcnMvZTJvRG9jLnhtbK1UzY7a&#10;MBC+V+o7WL6XhBAoiwgryoqq0qq7Eq16No4DVh2PaxsS+gDdN+ipl977XDxHx+Zn2W5PVTmYsefj&#10;m5lvZhhft7UiW2GdBF3QbielRGgOpdSrgn78MH81pMR5pkumQIuC7oSj15OXL8aNGYkM1qBKYQmS&#10;aDdqTEHX3ptRkji+FjVzHTBCo7MCWzOPV7tKSssaZK9VkqXpIGnAlsYCF87h683BSSeRv6oE93dV&#10;5YQnqqCYm4+njecynMlkzEYry8xa8mMa7B+yqJnUGPRMdcM8Ixsrn1HVkltwUPkOhzqBqpJcxBqw&#10;mm76RzWLNTMi1oLiOHOWyf0/Wv5+e2+JLAvap0SzGlu0//6w//Fr//Mb6Qd5GuNGiFoYxPn2DbTY&#10;5tO7w8dQdVvZOnxjPST4s27ezVDuXUEHWY6XyMRGovWEI2CQDq8GGJAjIB/2sl70J49Exjr/VkBN&#10;glFQi32M8rLtrfOYFEJPkBDXgZLlXCoVL3a1nClLtgx7Po+fkC/+5AlMadJgJr1+Gpmf+AL3mWKp&#10;GP/8nAH5lEbaoM9Bh2D5dtkeRVtCuUPNLByGzhk+l8h7y5y/ZxanDAXCzfF3eFQKMBk4WpSswX79&#10;23vAY/PRS0mDU1tQ92XDrKBEvdM4FlfdPA9jHi95/3Vogr30LC89elPPAEXq4o4aHs2A9+pkVhbq&#10;T7hg0xAVXUxzjF1QfzJn/rBLuKBcTKcRhINtmL/VC8MDdWiJhunGQyVj64JMB22O6uFox/Yc1zDs&#10;zuU9oh7/LC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KiV4DWAAAACQEAAA8AAAAAAAAAAQAg&#10;AAAAIgAAAGRycy9kb3ducmV2LnhtbFBLAQIUABQAAAAIAIdO4kBDDYxmSQIAAHQ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项目用地界线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522605</wp:posOffset>
                </wp:positionV>
                <wp:extent cx="255905" cy="139700"/>
                <wp:effectExtent l="3175" t="5715" r="7620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13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3pt;margin-top:41.15pt;height:11pt;width:20.15pt;z-index:251669504;mso-width-relative:page;mso-height-relative:page;" filled="f" stroked="t" coordsize="21600,21600" o:gfxdata="UEsDBAoAAAAAAIdO4kAAAAAAAAAAAAAAAAAEAAAAZHJzL1BLAwQUAAAACACHTuJAU4yxydoAAAAK&#10;AQAADwAAAGRycy9kb3ducmV2LnhtbE2Py07DMBBF90j8gzVI7Kgdu7QhxKnEa4FgAQWpWzcekrSx&#10;HcVuWv6eYQXL0T2690y5OrmeTTjGLngN2UwAQ18H2/lGw+fH01UOLCbjremDRw3fGGFVnZ+VprDh&#10;6N9xWqeGUYmPhdHQpjQUnMe6RWfiLAzoKfsKozOJzrHhdjRHKnc9l0IsuDOdp4XWDHjfYr1fH5wG&#10;9bK5e3143qm3ayvFsNnt55N61PryIhO3wBKe0h8Mv/qkDhU5bcPB28h6DculXBCqIZcKGAF5Jm+A&#10;bYkUcwW8Kvn/F6ofUEsDBBQAAAAIAIdO4kDz6uV38QEAAJcDAAAOAAAAZHJzL2Uyb0RvYy54bWyt&#10;U82O0zAQviPxDpbvNGlRYRs1XWlblguCSrAPMHWcxJL/NDZN+xK8ABIn4ASc9s7TsMtjMHZLl58b&#10;IgfHnsl8n79vJvPzndFsKzEoZ2s+HpWcSStco2xX86tXlw/OOAsRbAPaWVnzvQz8fHH/3nzwlZy4&#10;3ulGIiMQG6rB17yP0VdFEUQvDYSR89JSsnVoINIRu6JBGAjd6GJSlo+KwWHj0QkZAkVXhyRfZPy2&#10;lSK+aNsgI9M1p7vFvGJeN2ktFnOoOgTfK3G8BvzDLQwoS6QnqBVEYK9R/QVllEAXXBtHwpnCta0S&#10;MmsgNePyDzUve/AyayFzgj/ZFP4frHi+XSNTDfWO7LFgqEe3b69v3ny4/fL52/vr71/fpf2nj4zy&#10;ZNbgQ0U1S7vG4yn4NSbluxZNepMmtssG708Gy11kgoKT6XRWTjkTlBo/nD0uM2ZxV+wxxKfSGZY2&#10;NQ8RQXV9XDprqZUOx9lk2D4Lkeip8GdBYrbuUmmdO6otG4hikhiYABqsVkOkrfEkNdiOM9AdTayI&#10;mCGD06pJ5QkoYLdZamRboKmZXswuVtOkneh++yxxryD0h+9y6jBPRkUaaq1Mzc/K9BzCEZR+YhsW&#10;955cBkQ3HGG1JfRk7cHMtNu4Zp89znHqfuY/Tmoar1/Pufruf1r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OMscnaAAAACgEAAA8AAAAAAAAAAQAgAAAAIgAAAGRycy9kb3ducmV2LnhtbFBLAQIU&#10;ABQAAAAIAIdO4kDz6uV38QEAAJcDAAAOAAAAAAAAAAEAIAAAACk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245110</wp:posOffset>
                </wp:positionV>
                <wp:extent cx="298450" cy="180340"/>
                <wp:effectExtent l="3175" t="0" r="3175" b="1016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3.85pt;margin-top:19.3pt;height:14.2pt;width:23.5pt;z-index:251666432;mso-width-relative:page;mso-height-relative:page;" filled="f" stroked="t" coordsize="21600,21600" o:gfxdata="UEsDBAoAAAAAAIdO4kAAAAAAAAAAAAAAAAAEAAAAZHJzL1BLAwQUAAAACACHTuJARXs4idcAAAAJ&#10;AQAADwAAAGRycy9kb3ducmV2LnhtbE2Py26DMBBF95X6D9ZU6q4xpAQQYciiUlYNixI+wMETQME2&#10;ws6jf9/pql3OzNGdc8vdw0ziRosfnUWIVxEIsp3To+0R2uP+LQfhg7JaTc4Swjd52FXPT6UqtLvb&#10;L7o1oRccYn2hEIYQ5kJK3w1klF+5mSzfzm4xKvC49FIv6s7hZpLrKEqlUaPlD4Oa6WOg7tJcDUKz&#10;bw/xut4kzcYdu7bOw+EzqRFfX+JoCyLQI/zB8KvP6lCx08ldrfZiQsjSLGMU4T1PQTCQxwkvTghp&#10;FoGsSvm/QfUDUEsDBBQAAAAIAIdO4kANG1V6+QEAAJ8DAAAOAAAAZHJzL2Uyb0RvYy54bWytU0uO&#10;EzEQ3SNxB8t70p0wIZlWOiNNwrBBEInP3nHb3Zb8U9mkk0twASRWMCtgNXtOA8MxKLtD+O0QvbDK&#10;Va5XVa9eLy72RpOdgKCcrel4VFIiLHeNsm1NXzy/ujenJERmG6adFTU9iEAvlnfvLHpfiYnrnG4E&#10;EASxoep9TbsYfVUUgXfCsDByXlgMSgeGRbxCWzTAekQ3upiU5YOid9B4cFyEgN71EKTLjC+l4PGp&#10;lEFEomuKvcV8Qj636SyWC1a1wHyn+LEN9g9dGKYsFj1BrVlk5BWov6CM4uCCk3HEnSmclIqLPANO&#10;My7/mOZZx7zIsyA5wZ9oCv8Plj/ZbYCopqYzSiwzuKLbNzdfX7+//fTxy7ubb5/fJvvDNZklqnof&#10;KsxY2Q0cb8FvIM29l2CI1Mq/RBVkJnA2ss9EH05Ei30kHJ2T8/nZFNfBMTSel/fP8iKKASbBeQjx&#10;kXCGJKOmIQJTbRdXzlpcqYOhBNs9DhEbwcQfCSnZuiuldd6stqTHEpNZmaoxFJjULKJpPI4cbEsJ&#10;0y0ql0fIXQenVZPSE1CAdrvSQHYM1TO9PL9cTxMLWO63Z6n2moVueJdDg66MiihurUxN52X6Bndk&#10;Sj+0DYkHj3QzANcfYbVF9ETyQGuytq45ZLazH1WQ6x8Vm2T26z1n//yvl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Xs4idcAAAAJAQAADwAAAAAAAAABACAAAAAiAAAAZHJzL2Rvd25yZXYueG1s&#10;UEsBAhQAFAAAAAgAh07iQA0bVXr5AQAAnwMAAA4AAAAAAAAAAQAgAAAAJgEAAGRycy9lMm9Eb2Mu&#10;eG1sUEsFBgAAAAAGAAYAWQEAAJE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62865</wp:posOffset>
                </wp:positionV>
                <wp:extent cx="890905" cy="745490"/>
                <wp:effectExtent l="4445" t="4445" r="19050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项目东侧实测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占1.5m道路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75pt;margin-top:4.95pt;height:58.7pt;width:70.15pt;z-index:251668480;mso-width-relative:page;mso-height-relative:page;" fillcolor="#FFFFFF [3201]" filled="t" stroked="t" coordsize="21600,21600" o:gfxdata="UEsDBAoAAAAAAIdO4kAAAAAAAAAAAAAAAAAEAAAAZHJzL1BLAwQUAAAACACHTuJAYS4P/NYAAAAJ&#10;AQAADwAAAGRycy9kb3ducmV2LnhtbE2PwU7DMBBE70j8g7VI3KiTWC1NiFMJJCTEjTYXbm68TSLs&#10;dRS7Tfl7lhMcV/M0+6beXb0TF5zjGEhDvspAIHXBjtRraA+vD1sQMRmyxgVCDd8YYdfc3tSmsmGh&#10;D7zsUy+4hGJlNAwpTZWUsRvQm7gKExJnpzB7k/ice2lns3C5d7LIso30ZiT+MJgJXwbsvvZnr+Ft&#10;85w+sbXvVhUqLK3s5pOLWt/f5dkTiITX9AfDrz6rQ8NOx3AmG4XTsM3VmlENZQmC83KteMqRweJR&#10;gWxq+X9B8wNQSwMEFAAAAAgAh07iQHBd36I/AgAAaAQAAA4AAABkcnMvZTJvRG9jLnhtbK1UzY7T&#10;MBC+I/EOlu80aWl3N1XTVemqCGnFrlQQZ8dxGgvHY2y3SXkA9g04ceHOc/U5GLs/22U5IXJw5i+f&#10;Z76ZyeS6axTZCOsk6Jz2eyklQnMopV7l9OOHxasrSpxnumQKtMjpVjh6PX35YtKasRhADaoUliCI&#10;duPW5LT23oyTxPFaNMz1wAiNzgpswzyqdpWUlrWI3qhkkKYXSQu2NBa4cA6tN3snnUb8qhLc31WV&#10;E56onGJuPp42nkU4k+mEjVeWmVryQxrsH7JomNR46QnqhnlG1lY+g2okt+Cg8j0OTQJVJbmINWA1&#10;/fSPapY1MyLWguQ4c6LJ/T9Y/n5zb4ksc5pRolmDLdp9f9j9+LX7+Y1kgZ7WuDFGLQ3G+e4NdNjm&#10;o92hMVTdVbYJb6yHoB+J3p7IFZ0nHI1XWZqlI0o4ui6Ho2EWyU8ePzbW+bcCGhKEnFrsXaSUbW6d&#10;x0Qw9BgS7nKgZLmQSkXFroq5smTDsM+L+IQc8ZMnYUqTNqcXr0dpRH7iC9gniEIx/vk5AuIpjbCB&#10;k33tQfJd0R2IKqDcIk8W9oPmDF9IxL1lzt8zi5OF1OC2+Ds8KgWYDBwkSmqwX/9mD/HYcPRS0uKk&#10;5tR9WTMrKFHvNI5C1h8Ow2hHZTi6HKBizz3FuUevmzkgSX3cS8OjGOK9OoqVheYTLtUs3Ioupjne&#10;nVN/FOd+vz+4lFzMZjEIh9kwf6uXhgfo0BINs7WHSsbWBZr23BzYw3GO7TmsXtiXcz1GPf4gp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S4P/NYAAAAJAQAADwAAAAAAAAABACAAAAAiAAAAZHJz&#10;L2Rvd25yZXYueG1sUEsBAhQAFAAAAAgAh07iQHBd36I/AgAAa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项目东侧实测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占1.5m道路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338455</wp:posOffset>
                </wp:positionV>
                <wp:extent cx="890905" cy="745490"/>
                <wp:effectExtent l="4445" t="4445" r="1905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实测项目消防通道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65pt;margin-top:26.65pt;height:58.7pt;width:70.15pt;z-index:251665408;mso-width-relative:page;mso-height-relative:page;" fillcolor="#FFFFFF [3201]" filled="t" stroked="t" coordsize="21600,21600" o:gfxdata="UEsDBAoAAAAAAIdO4kAAAAAAAAAAAAAAAAAEAAAAZHJzL1BLAwQUAAAACACHTuJAP6LsB9YAAAAK&#10;AQAADwAAAGRycy9kb3ducmV2LnhtbE2PTUvEMBCG74L/IYzgzU3asK3UpgsKgnhz7WVv2Wa2Leaj&#10;JNnt+u8dT3oahnl453nb3dVZdsGY5uAVFBsBDP0QzOxHBf3n68MjsJS1N9oGjwq+McGuu71pdWPC&#10;6j/wss8joxCfGq1gynlpOE/DhE6nTVjQ0+0UotOZ1jhyE/VK4c7yUoiKOz17+jDpBV8mHL72Z6fg&#10;rXrOB+zNu5GlDGvPh3iySan7u0I8Act4zX8w/OqTOnTkdAxnbxKzCsqiloQq2EqaBMhtXQE7ElmL&#10;GnjX8v8Vuh9QSwMEFAAAAAgAh07iQCe/tYM+AgAAaAQAAA4AAABkcnMvZTJvRG9jLnhtbK1UzY7T&#10;MBC+I/EOlu80aWm726rpqnRVhFSxKxXE2XHsJsLxGNttUh6AfQNOXLjzXH0Oxu7PdllOiByc+cvn&#10;mW9mMrlpa0W2wroKdEa7nZQSoTkUlV5n9OOHxatrSpxnumAKtMjoTjh6M335YtKYsehBCaoQliCI&#10;duPGZLT03oyTxPFS1Mx1wAiNTgm2Zh5Vu04KyxpEr1XSS9Nh0oAtjAUunEPr7cFJpxFfSsH9nZRO&#10;eKIyirn5eNp45uFMphM2Xltmyoof02D/kEXNKo2XnqFumWdkY6tnUHXFLTiQvsOhTkDKiotYA1bT&#10;Tf+oZlUyI2ItSI4zZ5rc/4Pl77f3llRFRoeUaFZji/bfH/Y/fu1/fiPDQE9j3BijVgbjfPsGWmzz&#10;ye7QGKpupa3DG+sh6Eeid2dyResJR+P1KB2lA0o4uq76g/4okp88fmys828F1CQIGbXYu0gp2y6d&#10;x0Qw9BQS7nKgqmJRKRUVu87nypItwz4v4hNyxE+ehClNGqz09SCNyE98AfsMkSvGPz9HQDylETZw&#10;cqg9SL7N2yNRORQ75MnCYdCc4YsKcZfM+XtmcbKQGtwWf4eHVIDJwFGipAT79W/2EI8NRy8lDU5q&#10;Rt2XDbOCEvVO4yiMuv1+GO2o9AdXPVTspSe/9OhNPQckqYt7aXgUQ7xXJ1FaqD/hUs3CrehimuPd&#10;GfUnce4P+4NLycVsFoNwmA3zS70yPECHlmiYbTzIKrYu0HTg5sgejnNsz3H1wr5c6jHq8Qcx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/ouwH1gAAAAoBAAAPAAAAAAAAAAEAIAAAACIAAABkcnMv&#10;ZG93bnJldi54bWxQSwECFAAUAAAACACHTuJAJ7+1gz4CAABo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实测项目消防通道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60960</wp:posOffset>
                </wp:positionV>
                <wp:extent cx="508635" cy="261620"/>
                <wp:effectExtent l="0" t="5715" r="5715" b="184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635" cy="261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25pt;margin-top:4.8pt;height:20.6pt;width:40.05pt;z-index:251663360;mso-width-relative:page;mso-height-relative:page;" filled="f" stroked="t" coordsize="21600,21600" o:gfxdata="UEsDBAoAAAAAAIdO4kAAAAAAAAAAAAAAAAAEAAAAZHJzL1BLAwQUAAAACACHTuJAKv0LsdYAAAAI&#10;AQAADwAAAGRycy9kb3ducmV2LnhtbE2PzW6DMBCE75X6DtZW6q2xSUJECEsOlXJqOJTwAA52ABWv&#10;EXZ++vbdntrbrGY0822xf7hR3OwcBk8IyUKBsNR6M1CH0JwObxmIEDUZPXqyCN82wL58fip0bvyd&#10;Pu2tjp3gEgq5RuhjnHIpQ9tbp8PCT5bYu/jZ6cjn3Ekz6zuXu1EuldpIpwfihV5P9r237Vd9dQj1&#10;oTkmyypd16k/tU2VxePHukJ8fUnUDkS0j/gXhl98RoeSmc7+SiaIEWGlVMpRhO0GBPurTLE4I6Qq&#10;A1kW8v8D5Q9QSwMEFAAAAAgAh07iQGYEj0j6AQAAnwMAAA4AAABkcnMvZTJvRG9jLnhtbK1TS44T&#10;MRDdI3EHy3vSnTAJQ5TOSJMwsEAQCThAxe3utuSfyiadXIILILECVsBq9pwGhmNQdofw2yF6YZWr&#10;XK+qXr1eXOyNZjuJQTlb8fGo5Exa4Wpl24q/eH5155yzEMHWoJ2VFT/IwC+Wt28tej+XE9c5XUtk&#10;BGLDvPcV72L086IIopMGwsh5aSnYODQQ6YptUSP0hG50MSnLWdE7rD06IUMg73oI8mXGbxop4tOm&#10;CTIyXXHqLeYT87lNZ7FcwLxF8J0SxzbgH7owoCwVPUGtIQJ7ieovKKMEuuCaOBLOFK5plJB5Bppm&#10;XP4xzbMOvMyzEDnBn2gK/w9WPNltkKm64mecWTC0opvX119fvbv59PHL2+tvn98k+8N7dpao6n2Y&#10;U8bKbvB4C36Dae59g4Y1WvlHpILMBM3G9pnow4louY9MkHNans/uTjkTFJrMxrNJXkQxwCQ4jyE+&#10;lM6wZFQ8RATVdnHlrKWVOhxKwO5xiNQIJf5ISMnWXSmt82a1ZT01NLlX0vIFkMAaDZFM42nkYFvO&#10;QLekXBExdx2cVnVKT0AB2+1KI9sBqWd6ef9yPU0sULnfnqXaawjd8C6HBl0ZFUncWpmKn5fpG9wR&#10;lH5gaxYPnugGRNcfYbUl9ETyQGuytq4+ZLazn1SQ6x8Vm2T26z1n//yvl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v0LsdYAAAAIAQAADwAAAAAAAAABACAAAAAiAAAAZHJzL2Rvd25yZXYueG1s&#10;UEsBAhQAFAAAAAgAh07iQGYEj0j6AQAAnwMAAA4AAAAAAAAAAQAgAAAAJQEAAGRycy9lMm9Eb2Mu&#10;eG1sUEsFBgAAAAAGAAYAWQEAAJE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处理结果：建设单位已对道路重新整改，不再占用半山民居项目用地。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四、临时用房（营销中心）手续已逾期。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处理结果：由建设单位于2024年1月9日前自行拆除。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590" w:right="626" w:bottom="249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C2CECD"/>
    <w:multiLevelType w:val="singleLevel"/>
    <w:tmpl w:val="D4C2CE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2VkOWM4MGEyZTkxYWM4MDRjZWYxODg2MzQ2NmIifQ=="/>
  </w:docVars>
  <w:rsids>
    <w:rsidRoot w:val="695E48E3"/>
    <w:rsid w:val="00030942"/>
    <w:rsid w:val="004162C8"/>
    <w:rsid w:val="004977DE"/>
    <w:rsid w:val="02600E2B"/>
    <w:rsid w:val="10F61A67"/>
    <w:rsid w:val="17274942"/>
    <w:rsid w:val="1C70644E"/>
    <w:rsid w:val="241A20FE"/>
    <w:rsid w:val="2668592C"/>
    <w:rsid w:val="28CA7468"/>
    <w:rsid w:val="2BE347E2"/>
    <w:rsid w:val="32866600"/>
    <w:rsid w:val="370B12E8"/>
    <w:rsid w:val="39EB7A3F"/>
    <w:rsid w:val="3B8C7DBF"/>
    <w:rsid w:val="3D37249F"/>
    <w:rsid w:val="3D8422C4"/>
    <w:rsid w:val="3EBE1B82"/>
    <w:rsid w:val="3EE63970"/>
    <w:rsid w:val="411E3E25"/>
    <w:rsid w:val="44A64CC2"/>
    <w:rsid w:val="48DF3C7E"/>
    <w:rsid w:val="4A1B50D5"/>
    <w:rsid w:val="4CD5163A"/>
    <w:rsid w:val="58560F32"/>
    <w:rsid w:val="5DCD7E63"/>
    <w:rsid w:val="5DF55463"/>
    <w:rsid w:val="6509305A"/>
    <w:rsid w:val="65B70F06"/>
    <w:rsid w:val="695E48E3"/>
    <w:rsid w:val="6B0E3F18"/>
    <w:rsid w:val="6BB336D1"/>
    <w:rsid w:val="6BF764D6"/>
    <w:rsid w:val="6D037AE7"/>
    <w:rsid w:val="75D3388A"/>
    <w:rsid w:val="7FA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2</Pages>
  <Words>732</Words>
  <Characters>804</Characters>
  <Lines>4</Lines>
  <Paragraphs>1</Paragraphs>
  <TotalTime>6</TotalTime>
  <ScaleCrop>false</ScaleCrop>
  <LinksUpToDate>false</LinksUpToDate>
  <CharactersWithSpaces>878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2022-11-30T08:42:00Z</dcterms:created>
  <dc:creator>小樱</dc:creator>
  <cp:lastModifiedBy>包华</cp:lastModifiedBy>
  <cp:lastPrinted>2023-09-25T02:15:00Z</cp:lastPrinted>
  <dcterms:modified xsi:type="dcterms:W3CDTF">2023-10-30T03:16:52Z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D4AE79102F3A4D7CA9A3DC2AF9EE6C0B_13</vt:lpwstr>
  </property>
</Properties>
</file>