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63EA6D">
      <w:pPr>
        <w:pStyle w:val="3"/>
        <w:spacing w:line="252" w:lineRule="auto"/>
      </w:pPr>
      <w:bookmarkStart w:id="0" w:name="_GoBack"/>
      <w:bookmarkEnd w:id="0"/>
    </w:p>
    <w:p w14:paraId="71380854">
      <w:pPr>
        <w:pStyle w:val="3"/>
        <w:spacing w:line="345" w:lineRule="auto"/>
      </w:pPr>
    </w:p>
    <w:p w14:paraId="60B3841B">
      <w:pPr>
        <w:spacing w:before="166" w:line="235" w:lineRule="auto"/>
        <w:ind w:left="1376"/>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7"/>
          <w:sz w:val="43"/>
          <w:szCs w:val="43"/>
        </w:rPr>
        <w:t>云南省林业和草原综合行政执法事项指导目录（</w:t>
      </w:r>
      <w:r>
        <w:rPr>
          <w:rFonts w:hint="eastAsia" w:ascii="方正小标宋_GBK" w:hAnsi="方正小标宋_GBK" w:eastAsia="方正小标宋_GBK" w:cs="方正小标宋_GBK"/>
          <w:spacing w:val="7"/>
          <w:sz w:val="43"/>
          <w:szCs w:val="43"/>
          <w:lang w:val="en-US" w:eastAsia="zh-CN"/>
        </w:rPr>
        <w:t>2022</w:t>
      </w:r>
      <w:r>
        <w:rPr>
          <w:rFonts w:ascii="方正小标宋_GBK" w:hAnsi="方正小标宋_GBK" w:eastAsia="方正小标宋_GBK" w:cs="方正小标宋_GBK"/>
          <w:spacing w:val="7"/>
          <w:sz w:val="43"/>
          <w:szCs w:val="43"/>
        </w:rPr>
        <w:t>年版）</w:t>
      </w:r>
    </w:p>
    <w:p w14:paraId="07A6D53E">
      <w:pPr>
        <w:spacing w:line="160" w:lineRule="exact"/>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71A7FC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654" w:type="dxa"/>
            <w:vMerge w:val="restart"/>
            <w:tcBorders>
              <w:bottom w:val="nil"/>
            </w:tcBorders>
            <w:textDirection w:val="tbRlV"/>
            <w:vAlign w:val="top"/>
          </w:tcPr>
          <w:p w14:paraId="2F363637">
            <w:pPr>
              <w:spacing w:before="182" w:line="207" w:lineRule="auto"/>
              <w:ind w:left="601"/>
              <w:rPr>
                <w:rFonts w:ascii="方正黑体_GBK" w:hAnsi="方正黑体_GBK" w:eastAsia="方正黑体_GBK" w:cs="方正黑体_GBK"/>
                <w:sz w:val="28"/>
                <w:szCs w:val="28"/>
              </w:rPr>
            </w:pPr>
            <w:r>
              <w:rPr>
                <w:rFonts w:ascii="方正黑体_GBK" w:hAnsi="方正黑体_GBK" w:eastAsia="方正黑体_GBK" w:cs="方正黑体_GBK"/>
                <w:spacing w:val="32"/>
                <w:sz w:val="28"/>
                <w:szCs w:val="28"/>
              </w:rPr>
              <w:t>序号</w:t>
            </w:r>
          </w:p>
        </w:tc>
        <w:tc>
          <w:tcPr>
            <w:tcW w:w="2030" w:type="dxa"/>
            <w:vMerge w:val="restart"/>
            <w:tcBorders>
              <w:bottom w:val="nil"/>
            </w:tcBorders>
            <w:vAlign w:val="top"/>
          </w:tcPr>
          <w:p w14:paraId="548E43BD">
            <w:pPr>
              <w:pStyle w:val="9"/>
              <w:spacing w:line="248" w:lineRule="auto"/>
            </w:pPr>
          </w:p>
          <w:p w14:paraId="7C1229A0">
            <w:pPr>
              <w:pStyle w:val="9"/>
              <w:spacing w:line="248" w:lineRule="auto"/>
            </w:pPr>
          </w:p>
          <w:p w14:paraId="36AB9843">
            <w:pPr>
              <w:pStyle w:val="9"/>
              <w:spacing w:line="248" w:lineRule="auto"/>
            </w:pPr>
          </w:p>
          <w:p w14:paraId="19F4DB89">
            <w:pPr>
              <w:spacing w:before="103" w:line="230" w:lineRule="auto"/>
              <w:ind w:left="476"/>
              <w:rPr>
                <w:rFonts w:ascii="方正黑体_GBK" w:hAnsi="方正黑体_GBK" w:eastAsia="方正黑体_GBK" w:cs="方正黑体_GBK"/>
                <w:sz w:val="28"/>
                <w:szCs w:val="28"/>
              </w:rPr>
            </w:pPr>
            <w:r>
              <w:rPr>
                <w:rFonts w:ascii="方正黑体_GBK" w:hAnsi="方正黑体_GBK" w:eastAsia="方正黑体_GBK" w:cs="方正黑体_GBK"/>
                <w:spacing w:val="-6"/>
                <w:sz w:val="28"/>
                <w:szCs w:val="28"/>
              </w:rPr>
              <w:t>执法事项</w:t>
            </w:r>
          </w:p>
        </w:tc>
        <w:tc>
          <w:tcPr>
            <w:tcW w:w="1193" w:type="dxa"/>
            <w:vMerge w:val="restart"/>
            <w:tcBorders>
              <w:bottom w:val="nil"/>
            </w:tcBorders>
            <w:vAlign w:val="top"/>
          </w:tcPr>
          <w:p w14:paraId="4C3E7825">
            <w:pPr>
              <w:pStyle w:val="9"/>
              <w:spacing w:line="248" w:lineRule="auto"/>
            </w:pPr>
          </w:p>
          <w:p w14:paraId="402F12BE">
            <w:pPr>
              <w:pStyle w:val="9"/>
              <w:spacing w:line="248" w:lineRule="auto"/>
            </w:pPr>
          </w:p>
          <w:p w14:paraId="224737F5">
            <w:pPr>
              <w:spacing w:before="102" w:line="288" w:lineRule="auto"/>
              <w:ind w:left="335" w:right="312" w:hanging="10"/>
              <w:rPr>
                <w:rFonts w:ascii="方正黑体_GBK" w:hAnsi="方正黑体_GBK" w:eastAsia="方正黑体_GBK" w:cs="方正黑体_GBK"/>
                <w:sz w:val="28"/>
                <w:szCs w:val="28"/>
              </w:rPr>
            </w:pPr>
            <w:r>
              <w:rPr>
                <w:rFonts w:ascii="方正黑体_GBK" w:hAnsi="方正黑体_GBK" w:eastAsia="方正黑体_GBK" w:cs="方正黑体_GBK"/>
                <w:spacing w:val="-6"/>
                <w:sz w:val="28"/>
                <w:szCs w:val="28"/>
              </w:rPr>
              <w:t>职权</w:t>
            </w:r>
            <w:r>
              <w:rPr>
                <w:rFonts w:ascii="方正黑体_GBK" w:hAnsi="方正黑体_GBK" w:eastAsia="方正黑体_GBK" w:cs="方正黑体_GBK"/>
                <w:spacing w:val="-11"/>
                <w:sz w:val="28"/>
                <w:szCs w:val="28"/>
              </w:rPr>
              <w:t>类型</w:t>
            </w:r>
          </w:p>
        </w:tc>
        <w:tc>
          <w:tcPr>
            <w:tcW w:w="8336" w:type="dxa"/>
            <w:vMerge w:val="restart"/>
            <w:tcBorders>
              <w:bottom w:val="nil"/>
            </w:tcBorders>
            <w:vAlign w:val="top"/>
          </w:tcPr>
          <w:p w14:paraId="0DD6B6BF">
            <w:pPr>
              <w:pStyle w:val="9"/>
              <w:spacing w:line="247" w:lineRule="auto"/>
            </w:pPr>
          </w:p>
          <w:p w14:paraId="43636188">
            <w:pPr>
              <w:pStyle w:val="9"/>
              <w:spacing w:line="248" w:lineRule="auto"/>
            </w:pPr>
          </w:p>
          <w:p w14:paraId="707A661F">
            <w:pPr>
              <w:pStyle w:val="9"/>
              <w:spacing w:line="248" w:lineRule="auto"/>
            </w:pPr>
          </w:p>
          <w:p w14:paraId="533CB44A">
            <w:pPr>
              <w:spacing w:before="103" w:line="233" w:lineRule="auto"/>
              <w:ind w:left="3635"/>
              <w:rPr>
                <w:rFonts w:ascii="方正黑体_GBK" w:hAnsi="方正黑体_GBK" w:eastAsia="方正黑体_GBK" w:cs="方正黑体_GBK"/>
                <w:sz w:val="28"/>
                <w:szCs w:val="28"/>
              </w:rPr>
            </w:pPr>
            <w:r>
              <w:rPr>
                <w:rFonts w:ascii="方正黑体_GBK" w:hAnsi="方正黑体_GBK" w:eastAsia="方正黑体_GBK" w:cs="方正黑体_GBK"/>
                <w:spacing w:val="-7"/>
                <w:sz w:val="28"/>
                <w:szCs w:val="28"/>
              </w:rPr>
              <w:t>实施依据</w:t>
            </w:r>
          </w:p>
        </w:tc>
        <w:tc>
          <w:tcPr>
            <w:tcW w:w="1945" w:type="dxa"/>
            <w:gridSpan w:val="2"/>
            <w:vAlign w:val="top"/>
          </w:tcPr>
          <w:p w14:paraId="6D5BE72A">
            <w:pPr>
              <w:spacing w:before="97" w:line="232" w:lineRule="auto"/>
              <w:ind w:left="440"/>
              <w:rPr>
                <w:rFonts w:ascii="方正黑体_GBK" w:hAnsi="方正黑体_GBK" w:eastAsia="方正黑体_GBK" w:cs="方正黑体_GBK"/>
                <w:sz w:val="28"/>
                <w:szCs w:val="28"/>
              </w:rPr>
            </w:pPr>
            <w:r>
              <w:rPr>
                <w:rFonts w:ascii="方正黑体_GBK" w:hAnsi="方正黑体_GBK" w:eastAsia="方正黑体_GBK" w:cs="方正黑体_GBK"/>
                <w:spacing w:val="-7"/>
                <w:sz w:val="28"/>
                <w:szCs w:val="28"/>
              </w:rPr>
              <w:t>实施主体</w:t>
            </w:r>
          </w:p>
        </w:tc>
      </w:tr>
      <w:tr w14:paraId="47C53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654" w:type="dxa"/>
            <w:vMerge w:val="continue"/>
            <w:tcBorders>
              <w:top w:val="nil"/>
            </w:tcBorders>
            <w:textDirection w:val="tbRlV"/>
            <w:vAlign w:val="top"/>
          </w:tcPr>
          <w:p w14:paraId="5EDE946D">
            <w:pPr>
              <w:pStyle w:val="9"/>
            </w:pPr>
          </w:p>
        </w:tc>
        <w:tc>
          <w:tcPr>
            <w:tcW w:w="2030" w:type="dxa"/>
            <w:vMerge w:val="continue"/>
            <w:tcBorders>
              <w:top w:val="nil"/>
            </w:tcBorders>
            <w:vAlign w:val="top"/>
          </w:tcPr>
          <w:p w14:paraId="72CAFDB6">
            <w:pPr>
              <w:pStyle w:val="9"/>
            </w:pPr>
          </w:p>
        </w:tc>
        <w:tc>
          <w:tcPr>
            <w:tcW w:w="1193" w:type="dxa"/>
            <w:vMerge w:val="continue"/>
            <w:tcBorders>
              <w:top w:val="nil"/>
            </w:tcBorders>
            <w:vAlign w:val="top"/>
          </w:tcPr>
          <w:p w14:paraId="19C172B2">
            <w:pPr>
              <w:pStyle w:val="9"/>
            </w:pPr>
          </w:p>
        </w:tc>
        <w:tc>
          <w:tcPr>
            <w:tcW w:w="8336" w:type="dxa"/>
            <w:vMerge w:val="continue"/>
            <w:tcBorders>
              <w:top w:val="nil"/>
            </w:tcBorders>
            <w:vAlign w:val="top"/>
          </w:tcPr>
          <w:p w14:paraId="07975B62">
            <w:pPr>
              <w:pStyle w:val="9"/>
            </w:pPr>
          </w:p>
        </w:tc>
        <w:tc>
          <w:tcPr>
            <w:tcW w:w="855" w:type="dxa"/>
            <w:vAlign w:val="top"/>
          </w:tcPr>
          <w:p w14:paraId="2F3502F2">
            <w:pPr>
              <w:pStyle w:val="9"/>
              <w:spacing w:line="242" w:lineRule="auto"/>
            </w:pPr>
          </w:p>
          <w:p w14:paraId="05BADEEE">
            <w:pPr>
              <w:spacing w:before="102" w:line="286" w:lineRule="auto"/>
              <w:ind w:left="165" w:right="141" w:firstLine="1"/>
              <w:rPr>
                <w:rFonts w:ascii="方正黑体_GBK" w:hAnsi="方正黑体_GBK" w:eastAsia="方正黑体_GBK" w:cs="方正黑体_GBK"/>
                <w:sz w:val="28"/>
                <w:szCs w:val="28"/>
              </w:rPr>
            </w:pPr>
            <w:r>
              <w:rPr>
                <w:rFonts w:ascii="方正黑体_GBK" w:hAnsi="方正黑体_GBK" w:eastAsia="方正黑体_GBK" w:cs="方正黑体_GBK"/>
                <w:spacing w:val="-10"/>
                <w:sz w:val="28"/>
                <w:szCs w:val="28"/>
              </w:rPr>
              <w:t>责任</w:t>
            </w:r>
            <w:r>
              <w:rPr>
                <w:rFonts w:ascii="方正黑体_GBK" w:hAnsi="方正黑体_GBK" w:eastAsia="方正黑体_GBK" w:cs="方正黑体_GBK"/>
                <w:spacing w:val="-9"/>
                <w:sz w:val="28"/>
                <w:szCs w:val="28"/>
              </w:rPr>
              <w:t>部门</w:t>
            </w:r>
          </w:p>
        </w:tc>
        <w:tc>
          <w:tcPr>
            <w:tcW w:w="1090" w:type="dxa"/>
            <w:vAlign w:val="top"/>
          </w:tcPr>
          <w:p w14:paraId="4AAE2229">
            <w:pPr>
              <w:spacing w:before="91" w:line="274" w:lineRule="auto"/>
              <w:ind w:left="276" w:right="259" w:firstLine="5"/>
              <w:jc w:val="both"/>
              <w:rPr>
                <w:rFonts w:ascii="方正黑体_GBK" w:hAnsi="方正黑体_GBK" w:eastAsia="方正黑体_GBK" w:cs="方正黑体_GBK"/>
                <w:sz w:val="28"/>
                <w:szCs w:val="28"/>
              </w:rPr>
            </w:pPr>
            <w:r>
              <w:rPr>
                <w:rFonts w:ascii="方正黑体_GBK" w:hAnsi="方正黑体_GBK" w:eastAsia="方正黑体_GBK" w:cs="方正黑体_GBK"/>
                <w:spacing w:val="-9"/>
                <w:sz w:val="28"/>
                <w:szCs w:val="28"/>
              </w:rPr>
              <w:t>第一</w:t>
            </w:r>
            <w:r>
              <w:rPr>
                <w:rFonts w:ascii="方正黑体_GBK" w:hAnsi="方正黑体_GBK" w:eastAsia="方正黑体_GBK" w:cs="方正黑体_GBK"/>
                <w:spacing w:val="-6"/>
                <w:sz w:val="28"/>
                <w:szCs w:val="28"/>
              </w:rPr>
              <w:t>责任层级</w:t>
            </w:r>
          </w:p>
        </w:tc>
      </w:tr>
      <w:tr w14:paraId="533AF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5" w:hRule="atLeast"/>
        </w:trPr>
        <w:tc>
          <w:tcPr>
            <w:tcW w:w="654" w:type="dxa"/>
            <w:vAlign w:val="top"/>
          </w:tcPr>
          <w:p w14:paraId="02915D9D">
            <w:pPr>
              <w:pStyle w:val="9"/>
              <w:spacing w:line="258" w:lineRule="auto"/>
            </w:pPr>
          </w:p>
          <w:p w14:paraId="1BEC7D62">
            <w:pPr>
              <w:pStyle w:val="9"/>
              <w:spacing w:line="258" w:lineRule="auto"/>
            </w:pPr>
          </w:p>
          <w:p w14:paraId="7D2E24FC">
            <w:pPr>
              <w:pStyle w:val="9"/>
              <w:spacing w:line="259" w:lineRule="auto"/>
            </w:pPr>
          </w:p>
          <w:p w14:paraId="35033B60">
            <w:pPr>
              <w:pStyle w:val="9"/>
              <w:spacing w:line="259" w:lineRule="auto"/>
            </w:pPr>
          </w:p>
          <w:p w14:paraId="5BCE4744">
            <w:pPr>
              <w:pStyle w:val="9"/>
              <w:spacing w:line="259" w:lineRule="auto"/>
            </w:pPr>
          </w:p>
          <w:p w14:paraId="4D132BAE">
            <w:pPr>
              <w:spacing w:before="84" w:line="181" w:lineRule="auto"/>
              <w:ind w:left="283"/>
              <w:rPr>
                <w:rFonts w:hint="eastAsia" w:ascii="华文宋体" w:hAnsi="华文宋体" w:eastAsia="宋体" w:cs="华文宋体"/>
                <w:sz w:val="23"/>
                <w:szCs w:val="23"/>
                <w:lang w:val="en-US" w:eastAsia="zh-CN"/>
              </w:rPr>
            </w:pPr>
            <w:r>
              <w:rPr>
                <w:rFonts w:hint="eastAsia"/>
                <w:lang w:val="en-US" w:eastAsia="zh-CN"/>
              </w:rPr>
              <w:t>1</w:t>
            </w:r>
          </w:p>
        </w:tc>
        <w:tc>
          <w:tcPr>
            <w:tcW w:w="2030" w:type="dxa"/>
            <w:vAlign w:val="top"/>
          </w:tcPr>
          <w:p w14:paraId="37CF7F05">
            <w:pPr>
              <w:pStyle w:val="9"/>
              <w:spacing w:line="257" w:lineRule="auto"/>
            </w:pPr>
          </w:p>
          <w:p w14:paraId="33E47EF9">
            <w:pPr>
              <w:pStyle w:val="9"/>
              <w:spacing w:line="258" w:lineRule="auto"/>
            </w:pPr>
          </w:p>
          <w:p w14:paraId="5638F319">
            <w:pPr>
              <w:pStyle w:val="9"/>
              <w:spacing w:line="258" w:lineRule="auto"/>
            </w:pPr>
          </w:p>
          <w:p w14:paraId="41F0C0D1">
            <w:pPr>
              <w:pStyle w:val="9"/>
              <w:spacing w:line="258" w:lineRule="auto"/>
            </w:pPr>
          </w:p>
          <w:p w14:paraId="496BB543">
            <w:pPr>
              <w:spacing w:before="84" w:line="278" w:lineRule="auto"/>
              <w:ind w:left="126" w:right="95" w:hanging="6"/>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对盗伐林木的处</w:t>
            </w:r>
            <w:r>
              <w:rPr>
                <w:rFonts w:ascii="方正仿宋_GBK" w:hAnsi="方正仿宋_GBK" w:eastAsia="方正仿宋_GBK" w:cs="方正仿宋_GBK"/>
                <w:sz w:val="23"/>
                <w:szCs w:val="23"/>
              </w:rPr>
              <w:t>罚</w:t>
            </w:r>
          </w:p>
        </w:tc>
        <w:tc>
          <w:tcPr>
            <w:tcW w:w="1193" w:type="dxa"/>
            <w:vAlign w:val="top"/>
          </w:tcPr>
          <w:p w14:paraId="71F4468C">
            <w:pPr>
              <w:pStyle w:val="9"/>
              <w:spacing w:line="245" w:lineRule="auto"/>
            </w:pPr>
          </w:p>
          <w:p w14:paraId="5F9B3E1A">
            <w:pPr>
              <w:pStyle w:val="9"/>
              <w:spacing w:line="246" w:lineRule="auto"/>
            </w:pPr>
          </w:p>
          <w:p w14:paraId="00E1CAF1">
            <w:pPr>
              <w:pStyle w:val="9"/>
              <w:spacing w:line="246" w:lineRule="auto"/>
            </w:pPr>
          </w:p>
          <w:p w14:paraId="61988371">
            <w:pPr>
              <w:pStyle w:val="9"/>
              <w:spacing w:line="246" w:lineRule="auto"/>
            </w:pPr>
          </w:p>
          <w:p w14:paraId="41BEBF15">
            <w:pPr>
              <w:pStyle w:val="9"/>
              <w:spacing w:line="246" w:lineRule="auto"/>
            </w:pPr>
          </w:p>
          <w:p w14:paraId="2347C7EE">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61F63EF1">
            <w:pPr>
              <w:spacing w:before="120"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《中华人民共和国森林法》</w:t>
            </w:r>
          </w:p>
          <w:p w14:paraId="4AC8E0C2">
            <w:pPr>
              <w:spacing w:before="71" w:line="280" w:lineRule="auto"/>
              <w:ind w:left="118" w:right="74" w:firstLine="482"/>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第五十六条第一款采伐林地上的林木应当申请采伐许可证，并</w:t>
            </w:r>
            <w:r>
              <w:rPr>
                <w:rFonts w:ascii="方正仿宋_GBK" w:hAnsi="方正仿宋_GBK" w:eastAsia="方正仿宋_GBK" w:cs="方正仿宋_GBK"/>
                <w:spacing w:val="5"/>
                <w:sz w:val="23"/>
                <w:szCs w:val="23"/>
              </w:rPr>
              <w:t>按照采伐许</w:t>
            </w:r>
            <w:r>
              <w:rPr>
                <w:rFonts w:ascii="方正仿宋_GBK" w:hAnsi="方正仿宋_GBK" w:eastAsia="方正仿宋_GBK" w:cs="方正仿宋_GBK"/>
                <w:spacing w:val="9"/>
                <w:sz w:val="23"/>
                <w:szCs w:val="23"/>
              </w:rPr>
              <w:t>可证的规定进行采伐；采伐自然保护区以外的竹林，不需要申请采伐许可证，</w:t>
            </w:r>
            <w:r>
              <w:rPr>
                <w:rFonts w:ascii="方正仿宋_GBK" w:hAnsi="方正仿宋_GBK" w:eastAsia="方正仿宋_GBK" w:cs="方正仿宋_GBK"/>
                <w:spacing w:val="4"/>
                <w:sz w:val="23"/>
                <w:szCs w:val="23"/>
              </w:rPr>
              <w:t>但应当符合林木采伐技术规程。</w:t>
            </w:r>
          </w:p>
          <w:p w14:paraId="52EBF607">
            <w:pPr>
              <w:spacing w:before="23" w:line="279" w:lineRule="auto"/>
              <w:ind w:left="124" w:right="74" w:firstLine="475"/>
              <w:jc w:val="both"/>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第七十六条第一款盗伐林木的，由县级以上人民政府林业主管部门责令限</w:t>
            </w:r>
            <w:r>
              <w:rPr>
                <w:rFonts w:ascii="方正仿宋_GBK" w:hAnsi="方正仿宋_GBK" w:eastAsia="方正仿宋_GBK" w:cs="方正仿宋_GBK"/>
                <w:spacing w:val="9"/>
                <w:sz w:val="23"/>
                <w:szCs w:val="23"/>
              </w:rPr>
              <w:t>期在原地或者异地补种盗伐株数一倍以上五倍以下的树木，并处盗伐林木价值</w:t>
            </w:r>
            <w:r>
              <w:rPr>
                <w:rFonts w:ascii="方正仿宋_GBK" w:hAnsi="方正仿宋_GBK" w:eastAsia="方正仿宋_GBK" w:cs="方正仿宋_GBK"/>
                <w:spacing w:val="3"/>
                <w:sz w:val="23"/>
                <w:szCs w:val="23"/>
              </w:rPr>
              <w:t>五倍以上十倍以下的罚款。</w:t>
            </w:r>
          </w:p>
        </w:tc>
        <w:tc>
          <w:tcPr>
            <w:tcW w:w="855" w:type="dxa"/>
            <w:vAlign w:val="top"/>
          </w:tcPr>
          <w:p w14:paraId="39B834E4">
            <w:pPr>
              <w:pStyle w:val="9"/>
              <w:spacing w:line="245" w:lineRule="auto"/>
            </w:pPr>
          </w:p>
          <w:p w14:paraId="6643AB29">
            <w:pPr>
              <w:pStyle w:val="9"/>
              <w:spacing w:line="246" w:lineRule="auto"/>
            </w:pPr>
          </w:p>
          <w:p w14:paraId="75F37A4C">
            <w:pPr>
              <w:pStyle w:val="9"/>
              <w:spacing w:line="246" w:lineRule="auto"/>
            </w:pPr>
          </w:p>
          <w:p w14:paraId="1773A3ED">
            <w:pPr>
              <w:pStyle w:val="9"/>
              <w:spacing w:line="246" w:lineRule="auto"/>
            </w:pPr>
          </w:p>
          <w:p w14:paraId="7E7C1075">
            <w:pPr>
              <w:pStyle w:val="9"/>
              <w:spacing w:line="246" w:lineRule="auto"/>
            </w:pPr>
          </w:p>
          <w:p w14:paraId="32FB5880">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0E325FB1">
            <w:pPr>
              <w:pStyle w:val="9"/>
              <w:spacing w:line="257" w:lineRule="auto"/>
            </w:pPr>
          </w:p>
          <w:p w14:paraId="5D87B7EE">
            <w:pPr>
              <w:pStyle w:val="9"/>
              <w:spacing w:line="257" w:lineRule="auto"/>
            </w:pPr>
          </w:p>
          <w:p w14:paraId="4F203C18">
            <w:pPr>
              <w:pStyle w:val="9"/>
              <w:spacing w:line="257" w:lineRule="auto"/>
            </w:pPr>
          </w:p>
          <w:p w14:paraId="2325B95B">
            <w:pPr>
              <w:pStyle w:val="9"/>
              <w:spacing w:line="258" w:lineRule="auto"/>
            </w:pPr>
          </w:p>
          <w:p w14:paraId="21E3600C">
            <w:pPr>
              <w:spacing w:before="84" w:line="278"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15363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6" w:hRule="atLeast"/>
        </w:trPr>
        <w:tc>
          <w:tcPr>
            <w:tcW w:w="654" w:type="dxa"/>
            <w:vAlign w:val="top"/>
          </w:tcPr>
          <w:p w14:paraId="3811D9B0">
            <w:pPr>
              <w:pStyle w:val="9"/>
              <w:spacing w:line="248" w:lineRule="auto"/>
            </w:pPr>
          </w:p>
          <w:p w14:paraId="28171F88">
            <w:pPr>
              <w:pStyle w:val="9"/>
              <w:spacing w:line="249" w:lineRule="auto"/>
            </w:pPr>
          </w:p>
          <w:p w14:paraId="66618373">
            <w:pPr>
              <w:pStyle w:val="9"/>
              <w:spacing w:line="249" w:lineRule="auto"/>
            </w:pPr>
          </w:p>
          <w:p w14:paraId="5943D7BC">
            <w:pPr>
              <w:pStyle w:val="9"/>
              <w:spacing w:line="249" w:lineRule="auto"/>
            </w:pPr>
          </w:p>
          <w:p w14:paraId="7CE081CF">
            <w:pPr>
              <w:pStyle w:val="9"/>
              <w:spacing w:line="249" w:lineRule="auto"/>
            </w:pPr>
          </w:p>
          <w:p w14:paraId="5E3AD33D">
            <w:pPr>
              <w:spacing w:before="84" w:line="181" w:lineRule="auto"/>
              <w:ind w:left="271"/>
              <w:rPr>
                <w:rFonts w:ascii="华文宋体" w:hAnsi="华文宋体" w:eastAsia="华文宋体" w:cs="华文宋体"/>
                <w:sz w:val="23"/>
                <w:szCs w:val="23"/>
              </w:rPr>
            </w:pPr>
            <w:r>
              <w:t>2</w:t>
            </w:r>
          </w:p>
        </w:tc>
        <w:tc>
          <w:tcPr>
            <w:tcW w:w="2030" w:type="dxa"/>
            <w:vAlign w:val="top"/>
          </w:tcPr>
          <w:p w14:paraId="4C2377E0">
            <w:pPr>
              <w:pStyle w:val="9"/>
              <w:spacing w:line="245" w:lineRule="auto"/>
            </w:pPr>
          </w:p>
          <w:p w14:paraId="6AC7BACE">
            <w:pPr>
              <w:pStyle w:val="9"/>
              <w:spacing w:line="245" w:lineRule="auto"/>
            </w:pPr>
          </w:p>
          <w:p w14:paraId="04C73D06">
            <w:pPr>
              <w:pStyle w:val="9"/>
              <w:spacing w:line="246" w:lineRule="auto"/>
            </w:pPr>
          </w:p>
          <w:p w14:paraId="15529B13">
            <w:pPr>
              <w:pStyle w:val="9"/>
              <w:spacing w:line="246" w:lineRule="auto"/>
            </w:pPr>
          </w:p>
          <w:p w14:paraId="16794BC0">
            <w:pPr>
              <w:spacing w:before="84" w:line="278" w:lineRule="auto"/>
              <w:ind w:left="126" w:right="95" w:hanging="6"/>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对滥伐林木的处</w:t>
            </w:r>
            <w:r>
              <w:rPr>
                <w:rFonts w:ascii="方正仿宋_GBK" w:hAnsi="方正仿宋_GBK" w:eastAsia="方正仿宋_GBK" w:cs="方正仿宋_GBK"/>
                <w:sz w:val="23"/>
                <w:szCs w:val="23"/>
              </w:rPr>
              <w:t>罚</w:t>
            </w:r>
          </w:p>
        </w:tc>
        <w:tc>
          <w:tcPr>
            <w:tcW w:w="1193" w:type="dxa"/>
            <w:vAlign w:val="top"/>
          </w:tcPr>
          <w:p w14:paraId="3AE14D1F">
            <w:pPr>
              <w:pStyle w:val="9"/>
              <w:spacing w:line="295" w:lineRule="auto"/>
            </w:pPr>
          </w:p>
          <w:p w14:paraId="1816B3C2">
            <w:pPr>
              <w:pStyle w:val="9"/>
              <w:spacing w:line="295" w:lineRule="auto"/>
            </w:pPr>
          </w:p>
          <w:p w14:paraId="1CB0D44A">
            <w:pPr>
              <w:pStyle w:val="9"/>
              <w:spacing w:line="295" w:lineRule="auto"/>
            </w:pPr>
          </w:p>
          <w:p w14:paraId="59947B77">
            <w:pPr>
              <w:pStyle w:val="9"/>
              <w:spacing w:line="295" w:lineRule="auto"/>
            </w:pPr>
          </w:p>
          <w:p w14:paraId="27B32E1F">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42901C30">
            <w:pPr>
              <w:spacing w:before="71"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《中华人民共和国森林法》</w:t>
            </w:r>
          </w:p>
          <w:p w14:paraId="4B4651F3">
            <w:pPr>
              <w:spacing w:before="71" w:line="280" w:lineRule="auto"/>
              <w:ind w:left="118" w:right="74" w:firstLine="482"/>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第五十六条第一款采伐林地上的林木应当申请采伐许可证，并</w:t>
            </w:r>
            <w:r>
              <w:rPr>
                <w:rFonts w:ascii="方正仿宋_GBK" w:hAnsi="方正仿宋_GBK" w:eastAsia="方正仿宋_GBK" w:cs="方正仿宋_GBK"/>
                <w:spacing w:val="5"/>
                <w:sz w:val="23"/>
                <w:szCs w:val="23"/>
              </w:rPr>
              <w:t>按照采伐许</w:t>
            </w:r>
            <w:r>
              <w:rPr>
                <w:rFonts w:ascii="方正仿宋_GBK" w:hAnsi="方正仿宋_GBK" w:eastAsia="方正仿宋_GBK" w:cs="方正仿宋_GBK"/>
                <w:spacing w:val="9"/>
                <w:sz w:val="23"/>
                <w:szCs w:val="23"/>
              </w:rPr>
              <w:t>可证的规定进行采伐；采伐自然保护区以外的竹林，不需要申请采伐许可证，</w:t>
            </w:r>
            <w:r>
              <w:rPr>
                <w:rFonts w:ascii="方正仿宋_GBK" w:hAnsi="方正仿宋_GBK" w:eastAsia="方正仿宋_GBK" w:cs="方正仿宋_GBK"/>
                <w:spacing w:val="4"/>
                <w:sz w:val="23"/>
                <w:szCs w:val="23"/>
              </w:rPr>
              <w:t>但应当符合林木采伐技术规程。</w:t>
            </w:r>
          </w:p>
          <w:p w14:paraId="68B69029">
            <w:pPr>
              <w:spacing w:before="23" w:line="267" w:lineRule="auto"/>
              <w:ind w:left="116" w:right="74" w:firstLine="484"/>
              <w:jc w:val="both"/>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第七十六条第二款滥伐林木的，由县级以上人民政府林业主管部门责令限</w:t>
            </w:r>
            <w:r>
              <w:rPr>
                <w:rFonts w:ascii="方正仿宋_GBK" w:hAnsi="方正仿宋_GBK" w:eastAsia="方正仿宋_GBK" w:cs="方正仿宋_GBK"/>
                <w:spacing w:val="9"/>
                <w:sz w:val="23"/>
                <w:szCs w:val="23"/>
              </w:rPr>
              <w:t>期在原地或者异地补种滥伐株数一倍以上三倍以下的树木，可以处滥伐林木价</w:t>
            </w:r>
            <w:r>
              <w:rPr>
                <w:rFonts w:ascii="方正仿宋_GBK" w:hAnsi="方正仿宋_GBK" w:eastAsia="方正仿宋_GBK" w:cs="方正仿宋_GBK"/>
                <w:spacing w:val="4"/>
                <w:sz w:val="23"/>
                <w:szCs w:val="23"/>
              </w:rPr>
              <w:t>值三倍以上五倍以下的罚款。</w:t>
            </w:r>
          </w:p>
        </w:tc>
        <w:tc>
          <w:tcPr>
            <w:tcW w:w="855" w:type="dxa"/>
            <w:vAlign w:val="top"/>
          </w:tcPr>
          <w:p w14:paraId="176BD2BF">
            <w:pPr>
              <w:pStyle w:val="9"/>
              <w:spacing w:line="295" w:lineRule="auto"/>
            </w:pPr>
          </w:p>
          <w:p w14:paraId="49EFC58D">
            <w:pPr>
              <w:pStyle w:val="9"/>
              <w:spacing w:line="295" w:lineRule="auto"/>
            </w:pPr>
          </w:p>
          <w:p w14:paraId="0B6D152D">
            <w:pPr>
              <w:pStyle w:val="9"/>
              <w:spacing w:line="295" w:lineRule="auto"/>
            </w:pPr>
          </w:p>
          <w:p w14:paraId="06961048">
            <w:pPr>
              <w:pStyle w:val="9"/>
              <w:spacing w:line="295" w:lineRule="auto"/>
            </w:pPr>
          </w:p>
          <w:p w14:paraId="0AFF819A">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356FD0A5">
            <w:pPr>
              <w:pStyle w:val="9"/>
              <w:spacing w:line="245" w:lineRule="auto"/>
            </w:pPr>
          </w:p>
          <w:p w14:paraId="6213E7BC">
            <w:pPr>
              <w:pStyle w:val="9"/>
              <w:spacing w:line="245" w:lineRule="auto"/>
            </w:pPr>
          </w:p>
          <w:p w14:paraId="217DA99C">
            <w:pPr>
              <w:pStyle w:val="9"/>
              <w:spacing w:line="245" w:lineRule="auto"/>
            </w:pPr>
          </w:p>
          <w:p w14:paraId="41AB225F">
            <w:pPr>
              <w:pStyle w:val="9"/>
              <w:spacing w:line="245" w:lineRule="auto"/>
            </w:pPr>
          </w:p>
          <w:p w14:paraId="1FAC5C5A">
            <w:pPr>
              <w:spacing w:before="85" w:line="278"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2F8D233D">
      <w:pPr>
        <w:pStyle w:val="3"/>
      </w:pPr>
    </w:p>
    <w:p w14:paraId="080EAA77">
      <w:pPr>
        <w:sectPr>
          <w:footerReference r:id="rId5" w:type="default"/>
          <w:pgSz w:w="16848" w:h="11910"/>
          <w:pgMar w:top="1012" w:right="1346" w:bottom="1084" w:left="1337" w:header="0" w:footer="783" w:gutter="0"/>
          <w:pgNumType w:fmt="numberInDash"/>
          <w:cols w:space="720" w:num="1"/>
        </w:sectPr>
      </w:pPr>
    </w:p>
    <w:p w14:paraId="4B95CC54">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34C4B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6" w:hRule="atLeast"/>
        </w:trPr>
        <w:tc>
          <w:tcPr>
            <w:tcW w:w="654" w:type="dxa"/>
            <w:vAlign w:val="top"/>
          </w:tcPr>
          <w:p w14:paraId="5204D85F">
            <w:pPr>
              <w:pStyle w:val="9"/>
              <w:spacing w:line="267" w:lineRule="auto"/>
            </w:pPr>
          </w:p>
          <w:p w14:paraId="392DF7D7">
            <w:pPr>
              <w:pStyle w:val="9"/>
              <w:spacing w:line="267" w:lineRule="auto"/>
            </w:pPr>
          </w:p>
          <w:p w14:paraId="506A2180">
            <w:pPr>
              <w:pStyle w:val="9"/>
              <w:spacing w:line="268" w:lineRule="auto"/>
            </w:pPr>
          </w:p>
          <w:p w14:paraId="3374DE1B">
            <w:pPr>
              <w:pStyle w:val="9"/>
              <w:spacing w:line="268" w:lineRule="auto"/>
            </w:pPr>
          </w:p>
          <w:p w14:paraId="6B8799E1">
            <w:pPr>
              <w:pStyle w:val="9"/>
              <w:spacing w:line="268" w:lineRule="auto"/>
            </w:pPr>
          </w:p>
          <w:p w14:paraId="228BAE62">
            <w:pPr>
              <w:pStyle w:val="9"/>
              <w:spacing w:line="268" w:lineRule="auto"/>
            </w:pPr>
          </w:p>
          <w:p w14:paraId="43048691">
            <w:pPr>
              <w:spacing w:before="83" w:line="181" w:lineRule="auto"/>
              <w:ind w:left="277"/>
              <w:rPr>
                <w:rFonts w:ascii="华文宋体" w:hAnsi="华文宋体" w:eastAsia="华文宋体" w:cs="华文宋体"/>
                <w:sz w:val="23"/>
                <w:szCs w:val="23"/>
              </w:rPr>
            </w:pPr>
            <w:r>
              <w:t>3</w:t>
            </w:r>
          </w:p>
        </w:tc>
        <w:tc>
          <w:tcPr>
            <w:tcW w:w="2030" w:type="dxa"/>
            <w:vAlign w:val="top"/>
          </w:tcPr>
          <w:p w14:paraId="65937FFC">
            <w:pPr>
              <w:pStyle w:val="9"/>
              <w:spacing w:line="316" w:lineRule="auto"/>
            </w:pPr>
          </w:p>
          <w:p w14:paraId="67DCE293">
            <w:pPr>
              <w:pStyle w:val="9"/>
              <w:spacing w:line="316" w:lineRule="auto"/>
            </w:pPr>
          </w:p>
          <w:p w14:paraId="42753659">
            <w:pPr>
              <w:pStyle w:val="9"/>
              <w:spacing w:line="317" w:lineRule="auto"/>
            </w:pPr>
          </w:p>
          <w:p w14:paraId="1F25E215">
            <w:pPr>
              <w:spacing w:before="84" w:line="281" w:lineRule="auto"/>
              <w:ind w:left="115" w:right="95" w:firstLine="5"/>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对进行开垦、采</w:t>
            </w:r>
            <w:r>
              <w:rPr>
                <w:rFonts w:ascii="方正仿宋_GBK" w:hAnsi="方正仿宋_GBK" w:eastAsia="方正仿宋_GBK" w:cs="方正仿宋_GBK"/>
                <w:spacing w:val="-4"/>
                <w:sz w:val="23"/>
                <w:szCs w:val="23"/>
              </w:rPr>
              <w:t>石、采砂、采土或</w:t>
            </w:r>
            <w:r>
              <w:rPr>
                <w:rFonts w:ascii="方正仿宋_GBK" w:hAnsi="方正仿宋_GBK" w:eastAsia="方正仿宋_GBK" w:cs="方正仿宋_GBK"/>
                <w:spacing w:val="29"/>
                <w:sz w:val="23"/>
                <w:szCs w:val="23"/>
              </w:rPr>
              <w:t>者其他活动造成</w:t>
            </w:r>
            <w:r>
              <w:rPr>
                <w:rFonts w:ascii="方正仿宋_GBK" w:hAnsi="方正仿宋_GBK" w:eastAsia="方正仿宋_GBK" w:cs="方正仿宋_GBK"/>
                <w:spacing w:val="4"/>
                <w:sz w:val="23"/>
                <w:szCs w:val="23"/>
              </w:rPr>
              <w:t>林木毁坏的处罚</w:t>
            </w:r>
          </w:p>
        </w:tc>
        <w:tc>
          <w:tcPr>
            <w:tcW w:w="1193" w:type="dxa"/>
            <w:vAlign w:val="top"/>
          </w:tcPr>
          <w:p w14:paraId="3A7925B3">
            <w:pPr>
              <w:pStyle w:val="9"/>
              <w:spacing w:line="257" w:lineRule="auto"/>
            </w:pPr>
          </w:p>
          <w:p w14:paraId="0297B47E">
            <w:pPr>
              <w:pStyle w:val="9"/>
              <w:spacing w:line="257" w:lineRule="auto"/>
            </w:pPr>
          </w:p>
          <w:p w14:paraId="05A572A2">
            <w:pPr>
              <w:pStyle w:val="9"/>
              <w:spacing w:line="257" w:lineRule="auto"/>
            </w:pPr>
          </w:p>
          <w:p w14:paraId="58570227">
            <w:pPr>
              <w:pStyle w:val="9"/>
              <w:spacing w:line="257" w:lineRule="auto"/>
            </w:pPr>
          </w:p>
          <w:p w14:paraId="41B40C6E">
            <w:pPr>
              <w:pStyle w:val="9"/>
              <w:spacing w:line="258" w:lineRule="auto"/>
            </w:pPr>
          </w:p>
          <w:p w14:paraId="638996AD">
            <w:pPr>
              <w:pStyle w:val="9"/>
              <w:spacing w:line="258" w:lineRule="auto"/>
            </w:pPr>
          </w:p>
          <w:p w14:paraId="2B3974EB">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37602824">
            <w:pPr>
              <w:spacing w:before="67"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《中华人民共和国森林法》</w:t>
            </w:r>
          </w:p>
          <w:p w14:paraId="32368E32">
            <w:pPr>
              <w:spacing w:before="63" w:line="272" w:lineRule="auto"/>
              <w:ind w:left="115" w:right="74" w:firstLine="485"/>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第三十九条第一款禁止毁林开垦、采石、采砂、采土以及其他毁坏林木和</w:t>
            </w:r>
            <w:r>
              <w:rPr>
                <w:rFonts w:ascii="方正仿宋_GBK" w:hAnsi="方正仿宋_GBK" w:eastAsia="方正仿宋_GBK" w:cs="方正仿宋_GBK"/>
                <w:spacing w:val="3"/>
                <w:sz w:val="23"/>
                <w:szCs w:val="23"/>
              </w:rPr>
              <w:t>林地的行为。</w:t>
            </w:r>
          </w:p>
          <w:p w14:paraId="0FC5C264">
            <w:pPr>
              <w:spacing w:before="23" w:line="271" w:lineRule="auto"/>
              <w:ind w:left="115" w:right="3" w:firstLine="485"/>
              <w:jc w:val="both"/>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第七十四条第一款违反本法规定，进行开垦、采石、采砂、采</w:t>
            </w:r>
            <w:r>
              <w:rPr>
                <w:rFonts w:ascii="方正仿宋_GBK" w:hAnsi="方正仿宋_GBK" w:eastAsia="方正仿宋_GBK" w:cs="方正仿宋_GBK"/>
                <w:spacing w:val="5"/>
                <w:sz w:val="23"/>
                <w:szCs w:val="23"/>
              </w:rPr>
              <w:t>土或者其他</w:t>
            </w:r>
            <w:r>
              <w:rPr>
                <w:rFonts w:ascii="方正仿宋_GBK" w:hAnsi="方正仿宋_GBK" w:eastAsia="方正仿宋_GBK" w:cs="方正仿宋_GBK"/>
                <w:spacing w:val="3"/>
                <w:sz w:val="23"/>
                <w:szCs w:val="23"/>
              </w:rPr>
              <w:t>活动，造成林木毁坏的，由县级以上人民政府林业主管部门责令停止违法行为，</w:t>
            </w:r>
            <w:r>
              <w:rPr>
                <w:rFonts w:ascii="方正仿宋_GBK" w:hAnsi="方正仿宋_GBK" w:eastAsia="方正仿宋_GBK" w:cs="方正仿宋_GBK"/>
                <w:spacing w:val="9"/>
                <w:sz w:val="23"/>
                <w:szCs w:val="23"/>
              </w:rPr>
              <w:t>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w:t>
            </w:r>
            <w:r>
              <w:rPr>
                <w:rFonts w:ascii="方正仿宋_GBK" w:hAnsi="方正仿宋_GBK" w:eastAsia="方正仿宋_GBK" w:cs="方正仿宋_GBK"/>
                <w:spacing w:val="4"/>
                <w:sz w:val="23"/>
                <w:szCs w:val="23"/>
              </w:rPr>
              <w:t>条件所需费用三倍以下的罚款。</w:t>
            </w:r>
          </w:p>
        </w:tc>
        <w:tc>
          <w:tcPr>
            <w:tcW w:w="855" w:type="dxa"/>
            <w:vAlign w:val="top"/>
          </w:tcPr>
          <w:p w14:paraId="466BC886">
            <w:pPr>
              <w:pStyle w:val="9"/>
              <w:spacing w:line="257" w:lineRule="auto"/>
            </w:pPr>
          </w:p>
          <w:p w14:paraId="3DCEB228">
            <w:pPr>
              <w:pStyle w:val="9"/>
              <w:spacing w:line="257" w:lineRule="auto"/>
            </w:pPr>
          </w:p>
          <w:p w14:paraId="6415D6DA">
            <w:pPr>
              <w:pStyle w:val="9"/>
              <w:spacing w:line="257" w:lineRule="auto"/>
            </w:pPr>
          </w:p>
          <w:p w14:paraId="58DCA289">
            <w:pPr>
              <w:pStyle w:val="9"/>
              <w:spacing w:line="257" w:lineRule="auto"/>
            </w:pPr>
          </w:p>
          <w:p w14:paraId="19012EDF">
            <w:pPr>
              <w:pStyle w:val="9"/>
              <w:spacing w:line="257" w:lineRule="auto"/>
            </w:pPr>
          </w:p>
          <w:p w14:paraId="4739949A">
            <w:pPr>
              <w:pStyle w:val="9"/>
              <w:spacing w:line="258" w:lineRule="auto"/>
            </w:pPr>
          </w:p>
          <w:p w14:paraId="0DFC43C3">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4F6C6824">
            <w:pPr>
              <w:pStyle w:val="9"/>
              <w:spacing w:line="268" w:lineRule="auto"/>
            </w:pPr>
          </w:p>
          <w:p w14:paraId="41D070E8">
            <w:pPr>
              <w:pStyle w:val="9"/>
              <w:spacing w:line="269" w:lineRule="auto"/>
            </w:pPr>
          </w:p>
          <w:p w14:paraId="61FB7671">
            <w:pPr>
              <w:pStyle w:val="9"/>
              <w:spacing w:line="269" w:lineRule="auto"/>
            </w:pPr>
          </w:p>
          <w:p w14:paraId="4B6FDBC3">
            <w:pPr>
              <w:pStyle w:val="9"/>
              <w:spacing w:line="269" w:lineRule="auto"/>
            </w:pPr>
          </w:p>
          <w:p w14:paraId="49F1B009">
            <w:pPr>
              <w:pStyle w:val="9"/>
              <w:spacing w:line="269" w:lineRule="auto"/>
            </w:pPr>
          </w:p>
          <w:p w14:paraId="25DBFD2B">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0437E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1" w:hRule="atLeast"/>
        </w:trPr>
        <w:tc>
          <w:tcPr>
            <w:tcW w:w="654" w:type="dxa"/>
            <w:vAlign w:val="top"/>
          </w:tcPr>
          <w:p w14:paraId="51968333">
            <w:pPr>
              <w:pStyle w:val="9"/>
              <w:spacing w:line="267" w:lineRule="auto"/>
            </w:pPr>
          </w:p>
          <w:p w14:paraId="237F5ED7">
            <w:pPr>
              <w:pStyle w:val="9"/>
              <w:spacing w:line="267" w:lineRule="auto"/>
            </w:pPr>
          </w:p>
          <w:p w14:paraId="15C21638">
            <w:pPr>
              <w:pStyle w:val="9"/>
              <w:spacing w:line="267" w:lineRule="auto"/>
            </w:pPr>
          </w:p>
          <w:p w14:paraId="1D0215A9">
            <w:pPr>
              <w:pStyle w:val="9"/>
              <w:spacing w:line="268" w:lineRule="auto"/>
            </w:pPr>
          </w:p>
          <w:p w14:paraId="474D421E">
            <w:pPr>
              <w:pStyle w:val="9"/>
              <w:spacing w:line="268" w:lineRule="auto"/>
            </w:pPr>
          </w:p>
          <w:p w14:paraId="00009F7D">
            <w:pPr>
              <w:pStyle w:val="9"/>
              <w:spacing w:line="268" w:lineRule="auto"/>
            </w:pPr>
          </w:p>
          <w:p w14:paraId="4736283D">
            <w:pPr>
              <w:spacing w:before="83" w:line="181" w:lineRule="auto"/>
              <w:ind w:left="272"/>
              <w:rPr>
                <w:rFonts w:ascii="华文宋体" w:hAnsi="华文宋体" w:eastAsia="华文宋体" w:cs="华文宋体"/>
                <w:sz w:val="23"/>
                <w:szCs w:val="23"/>
              </w:rPr>
            </w:pPr>
            <w:r>
              <w:t>4</w:t>
            </w:r>
          </w:p>
        </w:tc>
        <w:tc>
          <w:tcPr>
            <w:tcW w:w="2030" w:type="dxa"/>
            <w:vAlign w:val="top"/>
          </w:tcPr>
          <w:p w14:paraId="27ED0CEC">
            <w:pPr>
              <w:pStyle w:val="9"/>
              <w:spacing w:line="315" w:lineRule="auto"/>
            </w:pPr>
          </w:p>
          <w:p w14:paraId="4DEF0CD2">
            <w:pPr>
              <w:pStyle w:val="9"/>
              <w:spacing w:line="315" w:lineRule="auto"/>
            </w:pPr>
          </w:p>
          <w:p w14:paraId="44E3F7DD">
            <w:pPr>
              <w:pStyle w:val="9"/>
              <w:spacing w:line="316" w:lineRule="auto"/>
            </w:pPr>
          </w:p>
          <w:p w14:paraId="3BADB6B5">
            <w:pPr>
              <w:spacing w:before="84" w:line="281" w:lineRule="auto"/>
              <w:ind w:left="115" w:right="95" w:firstLine="5"/>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对进行开垦、采</w:t>
            </w:r>
            <w:r>
              <w:rPr>
                <w:rFonts w:ascii="方正仿宋_GBK" w:hAnsi="方正仿宋_GBK" w:eastAsia="方正仿宋_GBK" w:cs="方正仿宋_GBK"/>
                <w:spacing w:val="-4"/>
                <w:sz w:val="23"/>
                <w:szCs w:val="23"/>
              </w:rPr>
              <w:t>石、采砂、采土或</w:t>
            </w:r>
            <w:r>
              <w:rPr>
                <w:rFonts w:ascii="方正仿宋_GBK" w:hAnsi="方正仿宋_GBK" w:eastAsia="方正仿宋_GBK" w:cs="方正仿宋_GBK"/>
                <w:spacing w:val="29"/>
                <w:sz w:val="23"/>
                <w:szCs w:val="23"/>
              </w:rPr>
              <w:t>者其他活动造成</w:t>
            </w:r>
            <w:r>
              <w:rPr>
                <w:rFonts w:ascii="方正仿宋_GBK" w:hAnsi="方正仿宋_GBK" w:eastAsia="方正仿宋_GBK" w:cs="方正仿宋_GBK"/>
                <w:spacing w:val="4"/>
                <w:sz w:val="23"/>
                <w:szCs w:val="23"/>
              </w:rPr>
              <w:t>林地毁坏的处罚</w:t>
            </w:r>
          </w:p>
        </w:tc>
        <w:tc>
          <w:tcPr>
            <w:tcW w:w="1193" w:type="dxa"/>
            <w:vAlign w:val="top"/>
          </w:tcPr>
          <w:p w14:paraId="0CD3DD6D">
            <w:pPr>
              <w:pStyle w:val="9"/>
              <w:spacing w:line="256" w:lineRule="auto"/>
            </w:pPr>
          </w:p>
          <w:p w14:paraId="17275DEC">
            <w:pPr>
              <w:pStyle w:val="9"/>
              <w:spacing w:line="256" w:lineRule="auto"/>
            </w:pPr>
          </w:p>
          <w:p w14:paraId="051663EB">
            <w:pPr>
              <w:pStyle w:val="9"/>
              <w:spacing w:line="257" w:lineRule="auto"/>
            </w:pPr>
          </w:p>
          <w:p w14:paraId="1FAC934B">
            <w:pPr>
              <w:pStyle w:val="9"/>
              <w:spacing w:line="257" w:lineRule="auto"/>
            </w:pPr>
          </w:p>
          <w:p w14:paraId="5A3F0CC0">
            <w:pPr>
              <w:pStyle w:val="9"/>
              <w:spacing w:line="257" w:lineRule="auto"/>
            </w:pPr>
          </w:p>
          <w:p w14:paraId="541FBB61">
            <w:pPr>
              <w:pStyle w:val="9"/>
              <w:spacing w:line="257" w:lineRule="auto"/>
            </w:pPr>
          </w:p>
          <w:p w14:paraId="5BB93580">
            <w:pPr>
              <w:spacing w:before="85"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2ED9A6E7">
            <w:pPr>
              <w:spacing w:before="66"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《中华人民共和国森林法》</w:t>
            </w:r>
          </w:p>
          <w:p w14:paraId="427D5B9F">
            <w:pPr>
              <w:spacing w:before="61" w:line="272" w:lineRule="auto"/>
              <w:ind w:left="115" w:right="74" w:firstLine="485"/>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第三十九条第一款禁止毁林开垦、采石、采砂、采土以及其他毁坏林木和</w:t>
            </w:r>
            <w:r>
              <w:rPr>
                <w:rFonts w:ascii="方正仿宋_GBK" w:hAnsi="方正仿宋_GBK" w:eastAsia="方正仿宋_GBK" w:cs="方正仿宋_GBK"/>
                <w:spacing w:val="3"/>
                <w:sz w:val="23"/>
                <w:szCs w:val="23"/>
              </w:rPr>
              <w:t>林地的行为。</w:t>
            </w:r>
          </w:p>
          <w:p w14:paraId="7BEF024F">
            <w:pPr>
              <w:spacing w:before="22" w:line="271" w:lineRule="auto"/>
              <w:ind w:left="115" w:right="3" w:firstLine="485"/>
              <w:jc w:val="both"/>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第七十四条第一款违反本法规定，进行开垦、采石、采砂、采</w:t>
            </w:r>
            <w:r>
              <w:rPr>
                <w:rFonts w:ascii="方正仿宋_GBK" w:hAnsi="方正仿宋_GBK" w:eastAsia="方正仿宋_GBK" w:cs="方正仿宋_GBK"/>
                <w:spacing w:val="5"/>
                <w:sz w:val="23"/>
                <w:szCs w:val="23"/>
              </w:rPr>
              <w:t>土或者其他</w:t>
            </w:r>
            <w:r>
              <w:rPr>
                <w:rFonts w:ascii="方正仿宋_GBK" w:hAnsi="方正仿宋_GBK" w:eastAsia="方正仿宋_GBK" w:cs="方正仿宋_GBK"/>
                <w:spacing w:val="3"/>
                <w:sz w:val="23"/>
                <w:szCs w:val="23"/>
              </w:rPr>
              <w:t>活动，造成林木毁坏的，由县级以上人民政府林业主管部门责令停止违法行为，</w:t>
            </w:r>
            <w:r>
              <w:rPr>
                <w:rFonts w:ascii="方正仿宋_GBK" w:hAnsi="方正仿宋_GBK" w:eastAsia="方正仿宋_GBK" w:cs="方正仿宋_GBK"/>
                <w:spacing w:val="9"/>
                <w:sz w:val="23"/>
                <w:szCs w:val="23"/>
              </w:rPr>
              <w:t>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w:t>
            </w:r>
            <w:r>
              <w:rPr>
                <w:rFonts w:ascii="方正仿宋_GBK" w:hAnsi="方正仿宋_GBK" w:eastAsia="方正仿宋_GBK" w:cs="方正仿宋_GBK"/>
                <w:spacing w:val="4"/>
                <w:sz w:val="23"/>
                <w:szCs w:val="23"/>
              </w:rPr>
              <w:t>条件所需费用三倍以下的罚款。</w:t>
            </w:r>
          </w:p>
        </w:tc>
        <w:tc>
          <w:tcPr>
            <w:tcW w:w="855" w:type="dxa"/>
            <w:vAlign w:val="top"/>
          </w:tcPr>
          <w:p w14:paraId="75EC0EC1">
            <w:pPr>
              <w:pStyle w:val="9"/>
              <w:spacing w:line="256" w:lineRule="auto"/>
            </w:pPr>
          </w:p>
          <w:p w14:paraId="6B97A698">
            <w:pPr>
              <w:pStyle w:val="9"/>
              <w:spacing w:line="256" w:lineRule="auto"/>
            </w:pPr>
          </w:p>
          <w:p w14:paraId="6F6B2855">
            <w:pPr>
              <w:pStyle w:val="9"/>
              <w:spacing w:line="257" w:lineRule="auto"/>
            </w:pPr>
          </w:p>
          <w:p w14:paraId="6BDCADEA">
            <w:pPr>
              <w:pStyle w:val="9"/>
              <w:spacing w:line="257" w:lineRule="auto"/>
            </w:pPr>
          </w:p>
          <w:p w14:paraId="5EDC564C">
            <w:pPr>
              <w:pStyle w:val="9"/>
              <w:spacing w:line="257" w:lineRule="auto"/>
            </w:pPr>
          </w:p>
          <w:p w14:paraId="3A63B695">
            <w:pPr>
              <w:pStyle w:val="9"/>
              <w:spacing w:line="257" w:lineRule="auto"/>
            </w:pPr>
          </w:p>
          <w:p w14:paraId="4E75502D">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6B75CE77">
            <w:pPr>
              <w:pStyle w:val="9"/>
              <w:spacing w:line="268" w:lineRule="auto"/>
            </w:pPr>
          </w:p>
          <w:p w14:paraId="1CBAA3C4">
            <w:pPr>
              <w:pStyle w:val="9"/>
              <w:spacing w:line="268" w:lineRule="auto"/>
            </w:pPr>
          </w:p>
          <w:p w14:paraId="35FDAF33">
            <w:pPr>
              <w:pStyle w:val="9"/>
              <w:spacing w:line="268" w:lineRule="auto"/>
            </w:pPr>
          </w:p>
          <w:p w14:paraId="5B42B14B">
            <w:pPr>
              <w:pStyle w:val="9"/>
              <w:spacing w:line="268" w:lineRule="auto"/>
            </w:pPr>
          </w:p>
          <w:p w14:paraId="0103A04F">
            <w:pPr>
              <w:pStyle w:val="9"/>
              <w:spacing w:line="269" w:lineRule="auto"/>
            </w:pPr>
          </w:p>
          <w:p w14:paraId="7D74B966">
            <w:pPr>
              <w:spacing w:before="84" w:line="278"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6871F4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6" w:hRule="atLeast"/>
        </w:trPr>
        <w:tc>
          <w:tcPr>
            <w:tcW w:w="654" w:type="dxa"/>
            <w:vAlign w:val="top"/>
          </w:tcPr>
          <w:p w14:paraId="14D6E64A">
            <w:pPr>
              <w:pStyle w:val="9"/>
              <w:spacing w:line="274" w:lineRule="auto"/>
            </w:pPr>
          </w:p>
          <w:p w14:paraId="0FAFF98E">
            <w:pPr>
              <w:pStyle w:val="9"/>
              <w:spacing w:line="275" w:lineRule="auto"/>
            </w:pPr>
          </w:p>
          <w:p w14:paraId="5F0F46A2">
            <w:pPr>
              <w:pStyle w:val="9"/>
              <w:spacing w:line="275" w:lineRule="auto"/>
            </w:pPr>
          </w:p>
          <w:p w14:paraId="6CC8EA1E">
            <w:pPr>
              <w:spacing w:before="83" w:line="183" w:lineRule="auto"/>
              <w:ind w:left="280"/>
              <w:rPr>
                <w:rFonts w:ascii="华文宋体" w:hAnsi="华文宋体" w:eastAsia="华文宋体" w:cs="华文宋体"/>
                <w:sz w:val="23"/>
                <w:szCs w:val="23"/>
              </w:rPr>
            </w:pPr>
            <w:r>
              <w:t>5</w:t>
            </w:r>
          </w:p>
        </w:tc>
        <w:tc>
          <w:tcPr>
            <w:tcW w:w="2030" w:type="dxa"/>
            <w:vAlign w:val="top"/>
          </w:tcPr>
          <w:p w14:paraId="710A98BD">
            <w:pPr>
              <w:pStyle w:val="9"/>
              <w:spacing w:line="365" w:lineRule="auto"/>
            </w:pPr>
          </w:p>
          <w:p w14:paraId="4E7A2D0A">
            <w:pPr>
              <w:spacing w:before="84" w:line="280" w:lineRule="auto"/>
              <w:ind w:left="120" w:right="55"/>
              <w:jc w:val="both"/>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对在幼林地砍柴、</w:t>
            </w:r>
            <w:r>
              <w:rPr>
                <w:rFonts w:ascii="方正仿宋_GBK" w:hAnsi="方正仿宋_GBK" w:eastAsia="方正仿宋_GBK" w:cs="方正仿宋_GBK"/>
                <w:spacing w:val="-5"/>
                <w:sz w:val="23"/>
                <w:szCs w:val="23"/>
              </w:rPr>
              <w:t>毁苗、放牧造成林</w:t>
            </w:r>
            <w:r>
              <w:rPr>
                <w:rFonts w:ascii="方正仿宋_GBK" w:hAnsi="方正仿宋_GBK" w:eastAsia="方正仿宋_GBK" w:cs="方正仿宋_GBK"/>
                <w:spacing w:val="3"/>
                <w:sz w:val="23"/>
                <w:szCs w:val="23"/>
              </w:rPr>
              <w:t>木毁坏的处罚</w:t>
            </w:r>
          </w:p>
        </w:tc>
        <w:tc>
          <w:tcPr>
            <w:tcW w:w="1193" w:type="dxa"/>
            <w:vAlign w:val="top"/>
          </w:tcPr>
          <w:p w14:paraId="3788A7FA">
            <w:pPr>
              <w:pStyle w:val="9"/>
              <w:spacing w:line="254" w:lineRule="auto"/>
            </w:pPr>
          </w:p>
          <w:p w14:paraId="122E0B23">
            <w:pPr>
              <w:pStyle w:val="9"/>
              <w:spacing w:line="254" w:lineRule="auto"/>
            </w:pPr>
          </w:p>
          <w:p w14:paraId="273AA94B">
            <w:pPr>
              <w:pStyle w:val="9"/>
              <w:spacing w:line="254" w:lineRule="auto"/>
            </w:pPr>
          </w:p>
          <w:p w14:paraId="61F6E234">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17F51662">
            <w:pPr>
              <w:spacing w:before="68"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《中华人民共和国森林法》</w:t>
            </w:r>
          </w:p>
          <w:p w14:paraId="1E0720CD">
            <w:pPr>
              <w:spacing w:before="61" w:line="235" w:lineRule="auto"/>
              <w:ind w:left="600"/>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第三十九条第三款禁止在幼林地砍柴、毁苗</w:t>
            </w:r>
            <w:r>
              <w:rPr>
                <w:rFonts w:ascii="方正仿宋_GBK" w:hAnsi="方正仿宋_GBK" w:eastAsia="方正仿宋_GBK" w:cs="方正仿宋_GBK"/>
                <w:spacing w:val="3"/>
                <w:sz w:val="23"/>
                <w:szCs w:val="23"/>
              </w:rPr>
              <w:t>、放牧。</w:t>
            </w:r>
          </w:p>
          <w:p w14:paraId="38F9734E">
            <w:pPr>
              <w:spacing w:before="61" w:line="263" w:lineRule="auto"/>
              <w:ind w:left="119" w:right="75" w:firstLine="481"/>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第七十四条第二款违反本法规定，在幼林地砍柴、毁苗</w:t>
            </w:r>
            <w:r>
              <w:rPr>
                <w:rFonts w:ascii="方正仿宋_GBK" w:hAnsi="方正仿宋_GBK" w:eastAsia="方正仿宋_GBK" w:cs="方正仿宋_GBK"/>
                <w:spacing w:val="5"/>
                <w:sz w:val="23"/>
                <w:szCs w:val="23"/>
              </w:rPr>
              <w:t>、放牧造成林木毁</w:t>
            </w:r>
            <w:r>
              <w:rPr>
                <w:rFonts w:ascii="方正仿宋_GBK" w:hAnsi="方正仿宋_GBK" w:eastAsia="方正仿宋_GBK" w:cs="方正仿宋_GBK"/>
                <w:spacing w:val="9"/>
                <w:sz w:val="23"/>
                <w:szCs w:val="23"/>
              </w:rPr>
              <w:t>坏的，由县级以上人民政府林业主管部门责令停止违法行为，限期在原地或者</w:t>
            </w:r>
            <w:r>
              <w:rPr>
                <w:rFonts w:ascii="方正仿宋_GBK" w:hAnsi="方正仿宋_GBK" w:eastAsia="方正仿宋_GBK" w:cs="方正仿宋_GBK"/>
                <w:spacing w:val="4"/>
                <w:sz w:val="23"/>
                <w:szCs w:val="23"/>
              </w:rPr>
              <w:t>异地补种毁坏株数一倍以上三倍以下的树木。</w:t>
            </w:r>
          </w:p>
        </w:tc>
        <w:tc>
          <w:tcPr>
            <w:tcW w:w="855" w:type="dxa"/>
            <w:vAlign w:val="top"/>
          </w:tcPr>
          <w:p w14:paraId="5731867C">
            <w:pPr>
              <w:pStyle w:val="9"/>
              <w:spacing w:line="254" w:lineRule="auto"/>
            </w:pPr>
          </w:p>
          <w:p w14:paraId="67514017">
            <w:pPr>
              <w:pStyle w:val="9"/>
              <w:spacing w:line="254" w:lineRule="auto"/>
            </w:pPr>
          </w:p>
          <w:p w14:paraId="6538E0E9">
            <w:pPr>
              <w:pStyle w:val="9"/>
              <w:spacing w:line="254" w:lineRule="auto"/>
            </w:pPr>
          </w:p>
          <w:p w14:paraId="3804F0BE">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52875AB4">
            <w:pPr>
              <w:pStyle w:val="9"/>
              <w:spacing w:line="282" w:lineRule="auto"/>
            </w:pPr>
          </w:p>
          <w:p w14:paraId="1AC54F00">
            <w:pPr>
              <w:pStyle w:val="9"/>
              <w:spacing w:line="282" w:lineRule="auto"/>
            </w:pPr>
          </w:p>
          <w:p w14:paraId="1367EBFF">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0124168C">
      <w:pPr>
        <w:pStyle w:val="3"/>
      </w:pPr>
    </w:p>
    <w:p w14:paraId="5EA1901E">
      <w:pPr>
        <w:sectPr>
          <w:footerReference r:id="rId6" w:type="default"/>
          <w:pgSz w:w="16848" w:h="11910"/>
          <w:pgMar w:top="1012" w:right="1346" w:bottom="1084" w:left="1337" w:header="0" w:footer="783" w:gutter="0"/>
          <w:pgNumType w:fmt="numberInDash"/>
          <w:cols w:space="720" w:num="1"/>
        </w:sectPr>
      </w:pPr>
    </w:p>
    <w:p w14:paraId="028D3658">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50E8C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8" w:hRule="atLeast"/>
        </w:trPr>
        <w:tc>
          <w:tcPr>
            <w:tcW w:w="654" w:type="dxa"/>
            <w:vAlign w:val="top"/>
          </w:tcPr>
          <w:p w14:paraId="49E2ED44">
            <w:pPr>
              <w:pStyle w:val="9"/>
            </w:pPr>
          </w:p>
          <w:p w14:paraId="465B0A71">
            <w:pPr>
              <w:pStyle w:val="9"/>
            </w:pPr>
          </w:p>
          <w:p w14:paraId="6609906C">
            <w:pPr>
              <w:pStyle w:val="9"/>
            </w:pPr>
          </w:p>
          <w:p w14:paraId="247AD80C">
            <w:pPr>
              <w:pStyle w:val="9"/>
            </w:pPr>
          </w:p>
          <w:p w14:paraId="4716A0B0">
            <w:pPr>
              <w:pStyle w:val="9"/>
              <w:spacing w:line="241" w:lineRule="auto"/>
            </w:pPr>
          </w:p>
          <w:p w14:paraId="411D1E4D">
            <w:pPr>
              <w:pStyle w:val="9"/>
              <w:spacing w:line="241" w:lineRule="auto"/>
            </w:pPr>
          </w:p>
          <w:p w14:paraId="7A64470A">
            <w:pPr>
              <w:spacing w:before="84" w:line="182" w:lineRule="auto"/>
              <w:ind w:left="277"/>
              <w:rPr>
                <w:rFonts w:ascii="华文宋体" w:hAnsi="华文宋体" w:eastAsia="华文宋体" w:cs="华文宋体"/>
                <w:sz w:val="23"/>
                <w:szCs w:val="23"/>
              </w:rPr>
            </w:pPr>
            <w:r>
              <w:t>6</w:t>
            </w:r>
          </w:p>
        </w:tc>
        <w:tc>
          <w:tcPr>
            <w:tcW w:w="2030" w:type="dxa"/>
            <w:vAlign w:val="top"/>
          </w:tcPr>
          <w:p w14:paraId="0714C885">
            <w:pPr>
              <w:pStyle w:val="9"/>
              <w:spacing w:line="295" w:lineRule="auto"/>
            </w:pPr>
          </w:p>
          <w:p w14:paraId="20F6CBDC">
            <w:pPr>
              <w:pStyle w:val="9"/>
              <w:spacing w:line="295" w:lineRule="auto"/>
            </w:pPr>
          </w:p>
          <w:p w14:paraId="5133E557">
            <w:pPr>
              <w:pStyle w:val="9"/>
              <w:spacing w:line="295" w:lineRule="auto"/>
            </w:pPr>
          </w:p>
          <w:p w14:paraId="009AFCA5">
            <w:pPr>
              <w:pStyle w:val="9"/>
              <w:spacing w:line="296" w:lineRule="auto"/>
            </w:pPr>
          </w:p>
          <w:p w14:paraId="32D3BF61">
            <w:pPr>
              <w:spacing w:before="84" w:line="278" w:lineRule="auto"/>
              <w:ind w:left="114" w:right="95" w:firstLine="6"/>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对破坏退耕还林</w:t>
            </w:r>
            <w:r>
              <w:rPr>
                <w:rFonts w:ascii="方正仿宋_GBK" w:hAnsi="方正仿宋_GBK" w:eastAsia="方正仿宋_GBK" w:cs="方正仿宋_GBK"/>
                <w:spacing w:val="4"/>
                <w:sz w:val="23"/>
                <w:szCs w:val="23"/>
              </w:rPr>
              <w:t>地表植被的处罚</w:t>
            </w:r>
          </w:p>
        </w:tc>
        <w:tc>
          <w:tcPr>
            <w:tcW w:w="1193" w:type="dxa"/>
            <w:vAlign w:val="top"/>
          </w:tcPr>
          <w:p w14:paraId="2CA25141">
            <w:pPr>
              <w:pStyle w:val="9"/>
              <w:spacing w:line="275" w:lineRule="auto"/>
            </w:pPr>
          </w:p>
          <w:p w14:paraId="3F9E046A">
            <w:pPr>
              <w:pStyle w:val="9"/>
              <w:spacing w:line="276" w:lineRule="auto"/>
            </w:pPr>
          </w:p>
          <w:p w14:paraId="5A890385">
            <w:pPr>
              <w:pStyle w:val="9"/>
              <w:spacing w:line="276" w:lineRule="auto"/>
            </w:pPr>
          </w:p>
          <w:p w14:paraId="341F3A66">
            <w:pPr>
              <w:pStyle w:val="9"/>
              <w:spacing w:line="276" w:lineRule="auto"/>
            </w:pPr>
          </w:p>
          <w:p w14:paraId="3A63A54E">
            <w:pPr>
              <w:pStyle w:val="9"/>
              <w:spacing w:line="276" w:lineRule="auto"/>
            </w:pPr>
          </w:p>
          <w:p w14:paraId="2314EC76">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450150A9">
            <w:pPr>
              <w:spacing w:before="72"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《退耕还林条例》</w:t>
            </w:r>
          </w:p>
          <w:p w14:paraId="30132820">
            <w:pPr>
              <w:spacing w:before="70" w:line="277" w:lineRule="auto"/>
              <w:ind w:left="126" w:right="71" w:firstLine="473"/>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第三十一条第三款禁止在退耕还林项目实施范围内复耕和从事滥采、乱挖</w:t>
            </w:r>
            <w:r>
              <w:rPr>
                <w:rFonts w:ascii="方正仿宋_GBK" w:hAnsi="方正仿宋_GBK" w:eastAsia="方正仿宋_GBK" w:cs="方正仿宋_GBK"/>
                <w:spacing w:val="3"/>
                <w:sz w:val="23"/>
                <w:szCs w:val="23"/>
              </w:rPr>
              <w:t>等破坏地表植被的活动。</w:t>
            </w:r>
          </w:p>
          <w:p w14:paraId="12975CCA">
            <w:pPr>
              <w:spacing w:before="22" w:line="275" w:lineRule="auto"/>
              <w:ind w:left="118" w:right="74" w:firstLine="482"/>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第六十二条退耕还林者擅自复耕，或者林粮间作、在退耕还林项目实施范</w:t>
            </w:r>
            <w:r>
              <w:rPr>
                <w:rFonts w:ascii="方正仿宋_GBK" w:hAnsi="方正仿宋_GBK" w:eastAsia="方正仿宋_GBK" w:cs="方正仿宋_GBK"/>
                <w:spacing w:val="7"/>
                <w:sz w:val="23"/>
                <w:szCs w:val="23"/>
              </w:rPr>
              <w:t>围内从事滥采、乱挖等破坏地表植被的活动的，依照刑法关于非法占用农用地</w:t>
            </w:r>
            <w:r>
              <w:rPr>
                <w:rFonts w:ascii="方正仿宋_GBK" w:hAnsi="方正仿宋_GBK" w:eastAsia="方正仿宋_GBK" w:cs="方正仿宋_GBK"/>
                <w:spacing w:val="9"/>
                <w:sz w:val="23"/>
                <w:szCs w:val="23"/>
              </w:rPr>
              <w:t>罪、滥伐林木罪或者其他罪的规定，依法追究刑事责任；尚不够刑事处罚的，由县级以上人民政府林业、农业、水利行政主管部门依照森林法、草原法、水</w:t>
            </w:r>
            <w:r>
              <w:rPr>
                <w:rFonts w:ascii="方正仿宋_GBK" w:hAnsi="方正仿宋_GBK" w:eastAsia="方正仿宋_GBK" w:cs="方正仿宋_GBK"/>
                <w:spacing w:val="4"/>
                <w:sz w:val="23"/>
                <w:szCs w:val="23"/>
              </w:rPr>
              <w:t>土保持法的规定处罚。</w:t>
            </w:r>
          </w:p>
        </w:tc>
        <w:tc>
          <w:tcPr>
            <w:tcW w:w="855" w:type="dxa"/>
            <w:vAlign w:val="top"/>
          </w:tcPr>
          <w:p w14:paraId="1617B8F3">
            <w:pPr>
              <w:pStyle w:val="9"/>
              <w:spacing w:line="275" w:lineRule="auto"/>
            </w:pPr>
          </w:p>
          <w:p w14:paraId="073122E0">
            <w:pPr>
              <w:pStyle w:val="9"/>
              <w:spacing w:line="276" w:lineRule="auto"/>
            </w:pPr>
          </w:p>
          <w:p w14:paraId="7860F849">
            <w:pPr>
              <w:pStyle w:val="9"/>
              <w:spacing w:line="276" w:lineRule="auto"/>
            </w:pPr>
          </w:p>
          <w:p w14:paraId="412C9C6C">
            <w:pPr>
              <w:pStyle w:val="9"/>
              <w:spacing w:line="276" w:lineRule="auto"/>
            </w:pPr>
          </w:p>
          <w:p w14:paraId="0B6D25D2">
            <w:pPr>
              <w:pStyle w:val="9"/>
              <w:spacing w:line="276" w:lineRule="auto"/>
            </w:pPr>
          </w:p>
          <w:p w14:paraId="6D93996C">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77719F2C">
            <w:pPr>
              <w:pStyle w:val="9"/>
              <w:spacing w:line="295" w:lineRule="auto"/>
            </w:pPr>
          </w:p>
          <w:p w14:paraId="24E7B5BB">
            <w:pPr>
              <w:pStyle w:val="9"/>
              <w:spacing w:line="295" w:lineRule="auto"/>
            </w:pPr>
          </w:p>
          <w:p w14:paraId="594534B8">
            <w:pPr>
              <w:pStyle w:val="9"/>
              <w:spacing w:line="295" w:lineRule="auto"/>
            </w:pPr>
          </w:p>
          <w:p w14:paraId="07AFDC30">
            <w:pPr>
              <w:pStyle w:val="9"/>
              <w:spacing w:line="296" w:lineRule="auto"/>
            </w:pPr>
          </w:p>
          <w:p w14:paraId="03DDD5E6">
            <w:pPr>
              <w:spacing w:before="85"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5F0431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654" w:type="dxa"/>
            <w:vAlign w:val="top"/>
          </w:tcPr>
          <w:p w14:paraId="6A3EAFBE">
            <w:pPr>
              <w:pStyle w:val="9"/>
              <w:spacing w:line="282" w:lineRule="auto"/>
            </w:pPr>
          </w:p>
          <w:p w14:paraId="2FA16CDC">
            <w:pPr>
              <w:pStyle w:val="9"/>
              <w:spacing w:line="282" w:lineRule="auto"/>
            </w:pPr>
          </w:p>
          <w:p w14:paraId="5030B5E6">
            <w:pPr>
              <w:pStyle w:val="9"/>
              <w:spacing w:line="283" w:lineRule="auto"/>
            </w:pPr>
          </w:p>
          <w:p w14:paraId="362516C3">
            <w:pPr>
              <w:spacing w:before="84" w:line="180" w:lineRule="auto"/>
              <w:ind w:left="276"/>
              <w:rPr>
                <w:rFonts w:ascii="华文宋体" w:hAnsi="华文宋体" w:eastAsia="华文宋体" w:cs="华文宋体"/>
                <w:sz w:val="23"/>
                <w:szCs w:val="23"/>
              </w:rPr>
            </w:pPr>
            <w:r>
              <w:t>7</w:t>
            </w:r>
          </w:p>
        </w:tc>
        <w:tc>
          <w:tcPr>
            <w:tcW w:w="2030" w:type="dxa"/>
            <w:vAlign w:val="top"/>
          </w:tcPr>
          <w:p w14:paraId="2CE94829">
            <w:pPr>
              <w:pStyle w:val="9"/>
              <w:spacing w:line="291" w:lineRule="auto"/>
            </w:pPr>
          </w:p>
          <w:p w14:paraId="69D87176">
            <w:pPr>
              <w:pStyle w:val="9"/>
              <w:spacing w:line="292" w:lineRule="auto"/>
            </w:pPr>
          </w:p>
          <w:p w14:paraId="6964FA7F">
            <w:pPr>
              <w:spacing w:before="84" w:line="276" w:lineRule="auto"/>
              <w:ind w:left="138" w:right="95" w:hanging="18"/>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对连片采挖树木</w:t>
            </w:r>
            <w:r>
              <w:rPr>
                <w:rFonts w:ascii="方正仿宋_GBK" w:hAnsi="方正仿宋_GBK" w:eastAsia="方正仿宋_GBK" w:cs="方正仿宋_GBK"/>
                <w:spacing w:val="-6"/>
                <w:sz w:val="23"/>
                <w:szCs w:val="23"/>
              </w:rPr>
              <w:t>的处罚</w:t>
            </w:r>
          </w:p>
        </w:tc>
        <w:tc>
          <w:tcPr>
            <w:tcW w:w="1193" w:type="dxa"/>
            <w:vAlign w:val="top"/>
          </w:tcPr>
          <w:p w14:paraId="3EFAD5DA">
            <w:pPr>
              <w:pStyle w:val="9"/>
              <w:spacing w:line="260" w:lineRule="auto"/>
            </w:pPr>
          </w:p>
          <w:p w14:paraId="02ECED11">
            <w:pPr>
              <w:pStyle w:val="9"/>
              <w:spacing w:line="260" w:lineRule="auto"/>
            </w:pPr>
          </w:p>
          <w:p w14:paraId="5B6DE289">
            <w:pPr>
              <w:pStyle w:val="9"/>
              <w:spacing w:line="261" w:lineRule="auto"/>
            </w:pPr>
          </w:p>
          <w:p w14:paraId="70BA7B69">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76D2AA6B">
            <w:pPr>
              <w:spacing w:before="70"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《云南省森林条例》</w:t>
            </w:r>
          </w:p>
          <w:p w14:paraId="33987300">
            <w:pPr>
              <w:spacing w:before="68" w:line="234" w:lineRule="auto"/>
              <w:ind w:left="600"/>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第二十二条第四款禁止连片采挖树木。</w:t>
            </w:r>
          </w:p>
          <w:p w14:paraId="6F9BB27E">
            <w:pPr>
              <w:spacing w:before="74" w:line="267" w:lineRule="auto"/>
              <w:ind w:left="118" w:right="74" w:firstLine="482"/>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第三十九条第三款违反本条例第二十二条第四款规定的，由县</w:t>
            </w:r>
            <w:r>
              <w:rPr>
                <w:rFonts w:ascii="方正仿宋_GBK" w:hAnsi="方正仿宋_GBK" w:eastAsia="方正仿宋_GBK" w:cs="方正仿宋_GBK"/>
                <w:spacing w:val="5"/>
                <w:sz w:val="23"/>
                <w:szCs w:val="23"/>
              </w:rPr>
              <w:t>级以上林业</w:t>
            </w:r>
            <w:r>
              <w:rPr>
                <w:rFonts w:ascii="方正仿宋_GBK" w:hAnsi="方正仿宋_GBK" w:eastAsia="方正仿宋_GBK" w:cs="方正仿宋_GBK"/>
                <w:spacing w:val="9"/>
                <w:sz w:val="23"/>
                <w:szCs w:val="23"/>
              </w:rPr>
              <w:t>行政主管部门责令限期恢复植被，并处五千元以上三万元以下罚款；造成损失</w:t>
            </w:r>
            <w:r>
              <w:rPr>
                <w:rFonts w:ascii="方正仿宋_GBK" w:hAnsi="方正仿宋_GBK" w:eastAsia="方正仿宋_GBK" w:cs="方正仿宋_GBK"/>
                <w:spacing w:val="4"/>
                <w:sz w:val="23"/>
                <w:szCs w:val="23"/>
              </w:rPr>
              <w:t>的，依法承担赔偿责任。</w:t>
            </w:r>
          </w:p>
        </w:tc>
        <w:tc>
          <w:tcPr>
            <w:tcW w:w="855" w:type="dxa"/>
            <w:vAlign w:val="top"/>
          </w:tcPr>
          <w:p w14:paraId="7DD446E5">
            <w:pPr>
              <w:pStyle w:val="9"/>
              <w:spacing w:line="260" w:lineRule="auto"/>
            </w:pPr>
          </w:p>
          <w:p w14:paraId="1BEB4435">
            <w:pPr>
              <w:pStyle w:val="9"/>
              <w:spacing w:line="260" w:lineRule="auto"/>
            </w:pPr>
          </w:p>
          <w:p w14:paraId="6F832B8C">
            <w:pPr>
              <w:pStyle w:val="9"/>
              <w:spacing w:line="261" w:lineRule="auto"/>
            </w:pPr>
          </w:p>
          <w:p w14:paraId="0DD13F70">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1727E8A4">
            <w:pPr>
              <w:pStyle w:val="9"/>
              <w:spacing w:line="290" w:lineRule="auto"/>
            </w:pPr>
          </w:p>
          <w:p w14:paraId="31026801">
            <w:pPr>
              <w:pStyle w:val="9"/>
              <w:spacing w:line="291" w:lineRule="auto"/>
            </w:pPr>
          </w:p>
          <w:p w14:paraId="12C91C1C">
            <w:pPr>
              <w:spacing w:before="84" w:line="278"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61FB7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trPr>
        <w:tc>
          <w:tcPr>
            <w:tcW w:w="654" w:type="dxa"/>
            <w:vAlign w:val="top"/>
          </w:tcPr>
          <w:p w14:paraId="5919F0B6">
            <w:pPr>
              <w:pStyle w:val="9"/>
              <w:spacing w:line="260" w:lineRule="auto"/>
            </w:pPr>
          </w:p>
          <w:p w14:paraId="23CFF8ED">
            <w:pPr>
              <w:pStyle w:val="9"/>
              <w:spacing w:line="261" w:lineRule="auto"/>
            </w:pPr>
          </w:p>
          <w:p w14:paraId="37BD3DBA">
            <w:pPr>
              <w:pStyle w:val="9"/>
              <w:spacing w:line="261" w:lineRule="auto"/>
            </w:pPr>
          </w:p>
          <w:p w14:paraId="228741F8">
            <w:pPr>
              <w:pStyle w:val="9"/>
              <w:spacing w:line="261" w:lineRule="auto"/>
            </w:pPr>
          </w:p>
          <w:p w14:paraId="28B3E51E">
            <w:pPr>
              <w:spacing w:before="84" w:line="181" w:lineRule="auto"/>
              <w:ind w:left="281"/>
              <w:rPr>
                <w:rFonts w:ascii="华文宋体" w:hAnsi="华文宋体" w:eastAsia="华文宋体" w:cs="华文宋体"/>
                <w:sz w:val="23"/>
                <w:szCs w:val="23"/>
              </w:rPr>
            </w:pPr>
            <w:r>
              <w:t>8</w:t>
            </w:r>
          </w:p>
        </w:tc>
        <w:tc>
          <w:tcPr>
            <w:tcW w:w="2030" w:type="dxa"/>
            <w:vAlign w:val="top"/>
          </w:tcPr>
          <w:p w14:paraId="0A852007">
            <w:pPr>
              <w:pStyle w:val="9"/>
              <w:spacing w:line="260" w:lineRule="auto"/>
            </w:pPr>
          </w:p>
          <w:p w14:paraId="408A58A3">
            <w:pPr>
              <w:pStyle w:val="9"/>
              <w:spacing w:line="260" w:lineRule="auto"/>
            </w:pPr>
          </w:p>
          <w:p w14:paraId="6370432F">
            <w:pPr>
              <w:pStyle w:val="9"/>
              <w:spacing w:line="260" w:lineRule="auto"/>
            </w:pPr>
          </w:p>
          <w:p w14:paraId="0BC188C4">
            <w:pPr>
              <w:spacing w:before="84" w:line="278" w:lineRule="auto"/>
              <w:ind w:left="120" w:right="95"/>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对毁坏新造林苗</w:t>
            </w:r>
            <w:r>
              <w:rPr>
                <w:rFonts w:ascii="方正仿宋_GBK" w:hAnsi="方正仿宋_GBK" w:eastAsia="方正仿宋_GBK" w:cs="方正仿宋_GBK"/>
                <w:spacing w:val="2"/>
                <w:sz w:val="23"/>
                <w:szCs w:val="23"/>
              </w:rPr>
              <w:t>木的处罚</w:t>
            </w:r>
          </w:p>
        </w:tc>
        <w:tc>
          <w:tcPr>
            <w:tcW w:w="1193" w:type="dxa"/>
            <w:vAlign w:val="top"/>
          </w:tcPr>
          <w:p w14:paraId="62D08463">
            <w:pPr>
              <w:pStyle w:val="9"/>
              <w:spacing w:line="245" w:lineRule="auto"/>
            </w:pPr>
          </w:p>
          <w:p w14:paraId="370A8F49">
            <w:pPr>
              <w:pStyle w:val="9"/>
              <w:spacing w:line="245" w:lineRule="auto"/>
            </w:pPr>
          </w:p>
          <w:p w14:paraId="446DAC69">
            <w:pPr>
              <w:pStyle w:val="9"/>
              <w:spacing w:line="245" w:lineRule="auto"/>
            </w:pPr>
          </w:p>
          <w:p w14:paraId="1F956667">
            <w:pPr>
              <w:pStyle w:val="9"/>
              <w:spacing w:line="246" w:lineRule="auto"/>
            </w:pPr>
          </w:p>
          <w:p w14:paraId="1C7A3869">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7E4C7628">
            <w:pPr>
              <w:spacing w:before="70"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《云南省绿化造林条例》</w:t>
            </w:r>
          </w:p>
          <w:p w14:paraId="7879F35C">
            <w:pPr>
              <w:spacing w:before="73" w:line="274" w:lineRule="auto"/>
              <w:ind w:left="116" w:right="74" w:firstLine="484"/>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第二十五条第一项违反本条例有下列行为之一的，</w:t>
            </w:r>
            <w:r>
              <w:rPr>
                <w:rFonts w:hint="eastAsia" w:ascii="方正仿宋_GBK" w:hAnsi="方正仿宋_GBK" w:eastAsia="方正仿宋_GBK" w:cs="方正仿宋_GBK"/>
                <w:spacing w:val="6"/>
                <w:sz w:val="23"/>
                <w:szCs w:val="23"/>
                <w:lang w:eastAsia="zh-CN"/>
              </w:rPr>
              <w:t>由县级以上林业</w:t>
            </w:r>
            <w:r>
              <w:rPr>
                <w:rFonts w:ascii="方正仿宋_GBK" w:hAnsi="方正仿宋_GBK" w:eastAsia="方正仿宋_GBK" w:cs="方正仿宋_GBK"/>
                <w:spacing w:val="5"/>
                <w:sz w:val="23"/>
                <w:szCs w:val="23"/>
              </w:rPr>
              <w:t>行政主管</w:t>
            </w:r>
            <w:r>
              <w:rPr>
                <w:rFonts w:ascii="方正仿宋_GBK" w:hAnsi="方正仿宋_GBK" w:eastAsia="方正仿宋_GBK" w:cs="方正仿宋_GBK"/>
                <w:spacing w:val="9"/>
                <w:sz w:val="23"/>
                <w:szCs w:val="23"/>
              </w:rPr>
              <w:t>部门按照下列规定处理；造成损失的，依法赔偿损失；构成犯罪的，依法追究</w:t>
            </w:r>
            <w:r>
              <w:rPr>
                <w:rFonts w:ascii="方正仿宋_GBK" w:hAnsi="方正仿宋_GBK" w:eastAsia="方正仿宋_GBK" w:cs="方正仿宋_GBK"/>
                <w:spacing w:val="6"/>
                <w:sz w:val="23"/>
                <w:szCs w:val="23"/>
              </w:rPr>
              <w:t>刑事责任</w:t>
            </w:r>
            <w:r>
              <w:rPr>
                <w:rFonts w:ascii="方正仿宋_GBK" w:hAnsi="方正仿宋_GBK" w:eastAsia="方正仿宋_GBK" w:cs="方正仿宋_GBK"/>
                <w:spacing w:val="16"/>
                <w:sz w:val="23"/>
                <w:szCs w:val="23"/>
              </w:rPr>
              <w:t>：（</w:t>
            </w:r>
            <w:r>
              <w:rPr>
                <w:rFonts w:ascii="方正仿宋_GBK" w:hAnsi="方正仿宋_GBK" w:eastAsia="方正仿宋_GBK" w:cs="方正仿宋_GBK"/>
                <w:spacing w:val="6"/>
                <w:sz w:val="23"/>
                <w:szCs w:val="23"/>
              </w:rPr>
              <w:t>一）毁坏新造林苗木的，应责令停止</w:t>
            </w:r>
            <w:r>
              <w:rPr>
                <w:rFonts w:ascii="方正仿宋_GBK" w:hAnsi="方正仿宋_GBK" w:eastAsia="方正仿宋_GBK" w:cs="方正仿宋_GBK"/>
                <w:spacing w:val="5"/>
                <w:sz w:val="23"/>
                <w:szCs w:val="23"/>
              </w:rPr>
              <w:t>违法行为，补种同等数目的</w:t>
            </w:r>
            <w:r>
              <w:rPr>
                <w:rFonts w:ascii="方正仿宋_GBK" w:hAnsi="方正仿宋_GBK" w:eastAsia="方正仿宋_GBK" w:cs="方正仿宋_GBK"/>
                <w:spacing w:val="9"/>
                <w:sz w:val="23"/>
                <w:szCs w:val="23"/>
              </w:rPr>
              <w:t>苗木，可以并处损失价值一倍以上三倍以下的罚款。拒不补种树木或者补种不</w:t>
            </w:r>
            <w:r>
              <w:rPr>
                <w:rFonts w:ascii="方正仿宋_GBK" w:hAnsi="方正仿宋_GBK" w:eastAsia="方正仿宋_GBK" w:cs="方正仿宋_GBK"/>
                <w:spacing w:val="4"/>
                <w:sz w:val="23"/>
                <w:szCs w:val="23"/>
              </w:rPr>
              <w:t>符合国家有关规定的，由林业主管部门代为补种，所需费</w:t>
            </w:r>
            <w:r>
              <w:rPr>
                <w:rFonts w:ascii="方正仿宋_GBK" w:hAnsi="方正仿宋_GBK" w:eastAsia="方正仿宋_GBK" w:cs="方正仿宋_GBK"/>
                <w:spacing w:val="3"/>
                <w:sz w:val="23"/>
                <w:szCs w:val="23"/>
              </w:rPr>
              <w:t>用由违法者支付。</w:t>
            </w:r>
          </w:p>
        </w:tc>
        <w:tc>
          <w:tcPr>
            <w:tcW w:w="855" w:type="dxa"/>
            <w:vAlign w:val="top"/>
          </w:tcPr>
          <w:p w14:paraId="7A1766EF">
            <w:pPr>
              <w:pStyle w:val="9"/>
              <w:spacing w:line="245" w:lineRule="auto"/>
            </w:pPr>
          </w:p>
          <w:p w14:paraId="43A6E6EB">
            <w:pPr>
              <w:pStyle w:val="9"/>
              <w:spacing w:line="245" w:lineRule="auto"/>
            </w:pPr>
          </w:p>
          <w:p w14:paraId="4D6E8E93">
            <w:pPr>
              <w:pStyle w:val="9"/>
              <w:spacing w:line="245" w:lineRule="auto"/>
            </w:pPr>
          </w:p>
          <w:p w14:paraId="7FDAB094">
            <w:pPr>
              <w:pStyle w:val="9"/>
              <w:spacing w:line="246" w:lineRule="auto"/>
            </w:pPr>
          </w:p>
          <w:p w14:paraId="0F7CF968">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1213BBFF">
            <w:pPr>
              <w:pStyle w:val="9"/>
              <w:spacing w:line="260" w:lineRule="auto"/>
            </w:pPr>
          </w:p>
          <w:p w14:paraId="2E3AED8B">
            <w:pPr>
              <w:pStyle w:val="9"/>
              <w:spacing w:line="260" w:lineRule="auto"/>
            </w:pPr>
          </w:p>
          <w:p w14:paraId="192E7ADA">
            <w:pPr>
              <w:pStyle w:val="9"/>
              <w:spacing w:line="261" w:lineRule="auto"/>
            </w:pPr>
          </w:p>
          <w:p w14:paraId="2D0571F2">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6A76E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654" w:type="dxa"/>
            <w:vAlign w:val="top"/>
          </w:tcPr>
          <w:p w14:paraId="73F810D0">
            <w:pPr>
              <w:pStyle w:val="9"/>
              <w:spacing w:line="451" w:lineRule="auto"/>
            </w:pPr>
          </w:p>
          <w:p w14:paraId="7ADB0078">
            <w:pPr>
              <w:spacing w:before="84" w:line="181" w:lineRule="auto"/>
              <w:ind w:left="276"/>
              <w:rPr>
                <w:rFonts w:ascii="华文宋体" w:hAnsi="华文宋体" w:eastAsia="华文宋体" w:cs="华文宋体"/>
                <w:sz w:val="23"/>
                <w:szCs w:val="23"/>
              </w:rPr>
            </w:pPr>
            <w:r>
              <w:t>9</w:t>
            </w:r>
          </w:p>
        </w:tc>
        <w:tc>
          <w:tcPr>
            <w:tcW w:w="2030" w:type="dxa"/>
            <w:vAlign w:val="top"/>
          </w:tcPr>
          <w:p w14:paraId="40E067D0">
            <w:pPr>
              <w:spacing w:before="274" w:line="276" w:lineRule="auto"/>
              <w:ind w:left="119" w:right="95"/>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对擅自改变林地</w:t>
            </w:r>
            <w:r>
              <w:rPr>
                <w:rFonts w:ascii="方正仿宋_GBK" w:hAnsi="方正仿宋_GBK" w:eastAsia="方正仿宋_GBK" w:cs="方正仿宋_GBK"/>
                <w:spacing w:val="3"/>
                <w:sz w:val="23"/>
                <w:szCs w:val="23"/>
              </w:rPr>
              <w:t>用途的处罚</w:t>
            </w:r>
          </w:p>
        </w:tc>
        <w:tc>
          <w:tcPr>
            <w:tcW w:w="1193" w:type="dxa"/>
            <w:vAlign w:val="top"/>
          </w:tcPr>
          <w:p w14:paraId="1BBB0EDB">
            <w:pPr>
              <w:pStyle w:val="9"/>
              <w:spacing w:line="387" w:lineRule="auto"/>
            </w:pPr>
          </w:p>
          <w:p w14:paraId="2F2EDF16">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773B27FD">
            <w:pPr>
              <w:spacing w:before="71"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《中华人民共和国森林法》</w:t>
            </w:r>
          </w:p>
          <w:p w14:paraId="6AADB1D9">
            <w:pPr>
              <w:spacing w:before="72" w:line="258" w:lineRule="auto"/>
              <w:ind w:left="116" w:right="3" w:firstLine="484"/>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第三十七条第一款矿藏勘查、开采以及其他各类工程建设，应</w:t>
            </w:r>
            <w:r>
              <w:rPr>
                <w:rFonts w:ascii="方正仿宋_GBK" w:hAnsi="方正仿宋_GBK" w:eastAsia="方正仿宋_GBK" w:cs="方正仿宋_GBK"/>
                <w:spacing w:val="5"/>
                <w:sz w:val="23"/>
                <w:szCs w:val="23"/>
              </w:rPr>
              <w:t>当不占或者少占林地；确需占用林地的，应当经县级以</w:t>
            </w:r>
            <w:r>
              <w:rPr>
                <w:rFonts w:ascii="方正仿宋_GBK" w:hAnsi="方正仿宋_GBK" w:eastAsia="方正仿宋_GBK" w:cs="方正仿宋_GBK"/>
                <w:spacing w:val="4"/>
                <w:sz w:val="23"/>
                <w:szCs w:val="23"/>
              </w:rPr>
              <w:t>上人民政府林业主管部门审核同意，</w:t>
            </w:r>
          </w:p>
        </w:tc>
        <w:tc>
          <w:tcPr>
            <w:tcW w:w="855" w:type="dxa"/>
            <w:vAlign w:val="top"/>
          </w:tcPr>
          <w:p w14:paraId="7ED20E03">
            <w:pPr>
              <w:pStyle w:val="9"/>
              <w:spacing w:line="386" w:lineRule="auto"/>
            </w:pPr>
          </w:p>
          <w:p w14:paraId="77977761">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4B12BE94">
            <w:pPr>
              <w:spacing w:before="272" w:line="278"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29FC994C">
      <w:pPr>
        <w:pStyle w:val="3"/>
      </w:pPr>
    </w:p>
    <w:p w14:paraId="08B61DBD">
      <w:pPr>
        <w:sectPr>
          <w:footerReference r:id="rId7" w:type="default"/>
          <w:pgSz w:w="16848" w:h="11910"/>
          <w:pgMar w:top="1012" w:right="1346" w:bottom="1084" w:left="1337" w:header="0" w:footer="783" w:gutter="0"/>
          <w:pgNumType w:fmt="numberInDash"/>
          <w:cols w:space="720" w:num="1"/>
        </w:sectPr>
      </w:pPr>
    </w:p>
    <w:p w14:paraId="156C910F">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36CFD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8" w:hRule="atLeast"/>
        </w:trPr>
        <w:tc>
          <w:tcPr>
            <w:tcW w:w="654" w:type="dxa"/>
            <w:vAlign w:val="top"/>
          </w:tcPr>
          <w:p w14:paraId="343399E6">
            <w:pPr>
              <w:pStyle w:val="9"/>
            </w:pPr>
          </w:p>
        </w:tc>
        <w:tc>
          <w:tcPr>
            <w:tcW w:w="2030" w:type="dxa"/>
            <w:vAlign w:val="top"/>
          </w:tcPr>
          <w:p w14:paraId="00F01141">
            <w:pPr>
              <w:pStyle w:val="9"/>
            </w:pPr>
          </w:p>
        </w:tc>
        <w:tc>
          <w:tcPr>
            <w:tcW w:w="1193" w:type="dxa"/>
            <w:vAlign w:val="top"/>
          </w:tcPr>
          <w:p w14:paraId="150E6840">
            <w:pPr>
              <w:pStyle w:val="9"/>
            </w:pPr>
          </w:p>
        </w:tc>
        <w:tc>
          <w:tcPr>
            <w:tcW w:w="8336" w:type="dxa"/>
            <w:vAlign w:val="top"/>
          </w:tcPr>
          <w:p w14:paraId="57FB969A">
            <w:pPr>
              <w:spacing w:before="72" w:line="237" w:lineRule="auto"/>
              <w:ind w:left="118"/>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依法办理建设用地审批手续。</w:t>
            </w:r>
          </w:p>
          <w:p w14:paraId="54EA8DE6">
            <w:pPr>
              <w:spacing w:before="68" w:line="272" w:lineRule="auto"/>
              <w:ind w:left="118" w:right="71" w:firstLine="482"/>
              <w:jc w:val="both"/>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第七十三条第一款违反本法规定，未经县级以上人民政府林业主管</w:t>
            </w:r>
            <w:r>
              <w:rPr>
                <w:rFonts w:ascii="方正仿宋_GBK" w:hAnsi="方正仿宋_GBK" w:eastAsia="方正仿宋_GBK" w:cs="方正仿宋_GBK"/>
                <w:spacing w:val="5"/>
                <w:sz w:val="23"/>
                <w:szCs w:val="23"/>
              </w:rPr>
              <w:t>部门审</w:t>
            </w:r>
            <w:r>
              <w:rPr>
                <w:rFonts w:ascii="方正仿宋_GBK" w:hAnsi="方正仿宋_GBK" w:eastAsia="方正仿宋_GBK" w:cs="方正仿宋_GBK"/>
                <w:spacing w:val="9"/>
                <w:sz w:val="23"/>
                <w:szCs w:val="23"/>
              </w:rPr>
              <w:t>核同意，擅自改变林地用途的，由县级以上人民政府林业主管部门责令限期恢复植被和林业生产条件，可以处恢复植被和林业生产条件所需费用三倍以下的</w:t>
            </w:r>
            <w:r>
              <w:rPr>
                <w:rFonts w:ascii="方正仿宋_GBK" w:hAnsi="方正仿宋_GBK" w:eastAsia="方正仿宋_GBK" w:cs="方正仿宋_GBK"/>
                <w:sz w:val="23"/>
                <w:szCs w:val="23"/>
              </w:rPr>
              <w:t>罚款。</w:t>
            </w:r>
          </w:p>
        </w:tc>
        <w:tc>
          <w:tcPr>
            <w:tcW w:w="855" w:type="dxa"/>
            <w:vAlign w:val="top"/>
          </w:tcPr>
          <w:p w14:paraId="417A2CF1">
            <w:pPr>
              <w:pStyle w:val="9"/>
            </w:pPr>
          </w:p>
        </w:tc>
        <w:tc>
          <w:tcPr>
            <w:tcW w:w="1090" w:type="dxa"/>
            <w:vAlign w:val="top"/>
          </w:tcPr>
          <w:p w14:paraId="7DEDA3D6">
            <w:pPr>
              <w:pStyle w:val="9"/>
            </w:pPr>
          </w:p>
        </w:tc>
      </w:tr>
      <w:tr w14:paraId="65964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3" w:hRule="atLeast"/>
        </w:trPr>
        <w:tc>
          <w:tcPr>
            <w:tcW w:w="654" w:type="dxa"/>
            <w:vAlign w:val="top"/>
          </w:tcPr>
          <w:p w14:paraId="63E61019">
            <w:pPr>
              <w:pStyle w:val="9"/>
              <w:spacing w:line="262" w:lineRule="auto"/>
            </w:pPr>
          </w:p>
          <w:p w14:paraId="7749F26B">
            <w:pPr>
              <w:pStyle w:val="9"/>
              <w:spacing w:line="262" w:lineRule="auto"/>
            </w:pPr>
          </w:p>
          <w:p w14:paraId="67B04381">
            <w:pPr>
              <w:pStyle w:val="9"/>
              <w:spacing w:line="262" w:lineRule="auto"/>
            </w:pPr>
          </w:p>
          <w:p w14:paraId="6BEFC872">
            <w:pPr>
              <w:pStyle w:val="9"/>
              <w:spacing w:line="263" w:lineRule="auto"/>
            </w:pPr>
          </w:p>
          <w:p w14:paraId="1D6ADBD9">
            <w:pPr>
              <w:pStyle w:val="9"/>
              <w:spacing w:line="263" w:lineRule="auto"/>
            </w:pPr>
          </w:p>
          <w:p w14:paraId="36F594B3">
            <w:pPr>
              <w:pStyle w:val="9"/>
              <w:spacing w:line="263" w:lineRule="auto"/>
            </w:pPr>
          </w:p>
          <w:p w14:paraId="2078615E">
            <w:pPr>
              <w:pStyle w:val="9"/>
              <w:spacing w:line="263" w:lineRule="auto"/>
            </w:pPr>
          </w:p>
          <w:p w14:paraId="5644C4A2">
            <w:pPr>
              <w:spacing w:before="83" w:line="181" w:lineRule="auto"/>
              <w:ind w:left="226"/>
              <w:rPr>
                <w:rFonts w:ascii="华文宋体" w:hAnsi="华文宋体" w:eastAsia="华文宋体" w:cs="华文宋体"/>
                <w:sz w:val="23"/>
                <w:szCs w:val="23"/>
              </w:rPr>
            </w:pPr>
            <w:r>
              <w:t>10</w:t>
            </w:r>
          </w:p>
        </w:tc>
        <w:tc>
          <w:tcPr>
            <w:tcW w:w="2030" w:type="dxa"/>
            <w:vAlign w:val="top"/>
          </w:tcPr>
          <w:p w14:paraId="4FD47303">
            <w:pPr>
              <w:pStyle w:val="9"/>
              <w:spacing w:line="275" w:lineRule="auto"/>
            </w:pPr>
          </w:p>
          <w:p w14:paraId="6AFA368C">
            <w:pPr>
              <w:pStyle w:val="9"/>
              <w:spacing w:line="275" w:lineRule="auto"/>
            </w:pPr>
          </w:p>
          <w:p w14:paraId="7CF4F23B">
            <w:pPr>
              <w:pStyle w:val="9"/>
              <w:spacing w:line="275" w:lineRule="auto"/>
            </w:pPr>
          </w:p>
          <w:p w14:paraId="03E6F3E1">
            <w:pPr>
              <w:pStyle w:val="9"/>
              <w:spacing w:line="275" w:lineRule="auto"/>
            </w:pPr>
          </w:p>
          <w:p w14:paraId="6FB97FF2">
            <w:pPr>
              <w:pStyle w:val="9"/>
              <w:spacing w:line="276" w:lineRule="auto"/>
            </w:pPr>
          </w:p>
          <w:p w14:paraId="2BB7D3AE">
            <w:pPr>
              <w:spacing w:before="84" w:line="280" w:lineRule="auto"/>
              <w:ind w:left="115" w:right="95" w:firstLine="5"/>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对在临时使用的</w:t>
            </w:r>
            <w:r>
              <w:rPr>
                <w:rFonts w:ascii="方正仿宋_GBK" w:hAnsi="方正仿宋_GBK" w:eastAsia="方正仿宋_GBK" w:cs="方正仿宋_GBK"/>
                <w:spacing w:val="29"/>
                <w:sz w:val="23"/>
                <w:szCs w:val="23"/>
              </w:rPr>
              <w:t>林地上修建永久</w:t>
            </w:r>
            <w:r>
              <w:rPr>
                <w:rFonts w:ascii="方正仿宋_GBK" w:hAnsi="方正仿宋_GBK" w:eastAsia="方正仿宋_GBK" w:cs="方正仿宋_GBK"/>
                <w:spacing w:val="4"/>
                <w:sz w:val="23"/>
                <w:szCs w:val="23"/>
              </w:rPr>
              <w:t>性建筑物的处罚</w:t>
            </w:r>
          </w:p>
        </w:tc>
        <w:tc>
          <w:tcPr>
            <w:tcW w:w="1193" w:type="dxa"/>
            <w:vAlign w:val="top"/>
          </w:tcPr>
          <w:p w14:paraId="05FD5746">
            <w:pPr>
              <w:pStyle w:val="9"/>
              <w:spacing w:line="253" w:lineRule="auto"/>
            </w:pPr>
          </w:p>
          <w:p w14:paraId="05A31B54">
            <w:pPr>
              <w:pStyle w:val="9"/>
              <w:spacing w:line="253" w:lineRule="auto"/>
            </w:pPr>
          </w:p>
          <w:p w14:paraId="084E6F0D">
            <w:pPr>
              <w:pStyle w:val="9"/>
              <w:spacing w:line="254" w:lineRule="auto"/>
            </w:pPr>
          </w:p>
          <w:p w14:paraId="6EBEEAAB">
            <w:pPr>
              <w:pStyle w:val="9"/>
              <w:spacing w:line="254" w:lineRule="auto"/>
            </w:pPr>
          </w:p>
          <w:p w14:paraId="453FD411">
            <w:pPr>
              <w:pStyle w:val="9"/>
              <w:spacing w:line="254" w:lineRule="auto"/>
            </w:pPr>
          </w:p>
          <w:p w14:paraId="221884C8">
            <w:pPr>
              <w:pStyle w:val="9"/>
              <w:spacing w:line="254" w:lineRule="auto"/>
            </w:pPr>
          </w:p>
          <w:p w14:paraId="1BA92C60">
            <w:pPr>
              <w:pStyle w:val="9"/>
              <w:spacing w:line="254" w:lineRule="auto"/>
            </w:pPr>
          </w:p>
          <w:p w14:paraId="0F997C43">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541F8B99">
            <w:pPr>
              <w:spacing w:before="70"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《中华人民共和国森林法》</w:t>
            </w:r>
          </w:p>
          <w:p w14:paraId="6E0A5D0A">
            <w:pPr>
              <w:spacing w:before="71" w:line="280" w:lineRule="auto"/>
              <w:ind w:left="122" w:right="71" w:firstLine="477"/>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第三十八条第一款需要临时使用林地的，应当经县级以上人民政府</w:t>
            </w:r>
            <w:r>
              <w:rPr>
                <w:rFonts w:ascii="方正仿宋_GBK" w:hAnsi="方正仿宋_GBK" w:eastAsia="方正仿宋_GBK" w:cs="方正仿宋_GBK"/>
                <w:spacing w:val="4"/>
                <w:sz w:val="23"/>
                <w:szCs w:val="23"/>
              </w:rPr>
              <w:t>林业主</w:t>
            </w:r>
            <w:r>
              <w:rPr>
                <w:rFonts w:ascii="方正仿宋_GBK" w:hAnsi="方正仿宋_GBK" w:eastAsia="方正仿宋_GBK" w:cs="方正仿宋_GBK"/>
                <w:spacing w:val="9"/>
                <w:sz w:val="23"/>
                <w:szCs w:val="23"/>
              </w:rPr>
              <w:t>管部门批准；临时使用林地的期限一般不超过二年，并不得在临时使用的林地</w:t>
            </w:r>
            <w:r>
              <w:rPr>
                <w:rFonts w:ascii="方正仿宋_GBK" w:hAnsi="方正仿宋_GBK" w:eastAsia="方正仿宋_GBK" w:cs="方正仿宋_GBK"/>
                <w:spacing w:val="3"/>
                <w:sz w:val="23"/>
                <w:szCs w:val="23"/>
              </w:rPr>
              <w:t>上修建永久性建筑物。</w:t>
            </w:r>
          </w:p>
          <w:p w14:paraId="5A7FFAF6">
            <w:pPr>
              <w:spacing w:before="22" w:line="282" w:lineRule="auto"/>
              <w:ind w:left="118" w:right="71" w:firstLine="482"/>
              <w:jc w:val="both"/>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第七十三条第一款违反本法规定，未经县级以上人民政府林业主管</w:t>
            </w:r>
            <w:r>
              <w:rPr>
                <w:rFonts w:ascii="方正仿宋_GBK" w:hAnsi="方正仿宋_GBK" w:eastAsia="方正仿宋_GBK" w:cs="方正仿宋_GBK"/>
                <w:spacing w:val="5"/>
                <w:sz w:val="23"/>
                <w:szCs w:val="23"/>
              </w:rPr>
              <w:t>部门审</w:t>
            </w:r>
            <w:r>
              <w:rPr>
                <w:rFonts w:ascii="方正仿宋_GBK" w:hAnsi="方正仿宋_GBK" w:eastAsia="方正仿宋_GBK" w:cs="方正仿宋_GBK"/>
                <w:spacing w:val="9"/>
                <w:sz w:val="23"/>
                <w:szCs w:val="23"/>
              </w:rPr>
              <w:t>核同意，擅自改变林地用途的，由县级以上人民政府林业主管部门责令限期恢复植被和林业生产条件，可以处恢复植被和林业生产条件所需费用三倍以下的</w:t>
            </w:r>
            <w:r>
              <w:rPr>
                <w:rFonts w:ascii="方正仿宋_GBK" w:hAnsi="方正仿宋_GBK" w:eastAsia="方正仿宋_GBK" w:cs="方正仿宋_GBK"/>
                <w:sz w:val="23"/>
                <w:szCs w:val="23"/>
              </w:rPr>
              <w:t>罚款。</w:t>
            </w:r>
          </w:p>
          <w:p w14:paraId="32ABDE86">
            <w:pPr>
              <w:spacing w:before="17" w:line="258" w:lineRule="auto"/>
              <w:ind w:left="115" w:right="12" w:firstLine="485"/>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第七十三条第三款在临时使用的林地上修建永久性建筑物，或</w:t>
            </w:r>
            <w:r>
              <w:rPr>
                <w:rFonts w:ascii="方正仿宋_GBK" w:hAnsi="方正仿宋_GBK" w:eastAsia="方正仿宋_GBK" w:cs="方正仿宋_GBK"/>
                <w:spacing w:val="5"/>
                <w:sz w:val="23"/>
                <w:szCs w:val="23"/>
              </w:rPr>
              <w:t>者临时使用</w:t>
            </w:r>
            <w:r>
              <w:rPr>
                <w:rFonts w:ascii="方正仿宋_GBK" w:hAnsi="方正仿宋_GBK" w:eastAsia="方正仿宋_GBK" w:cs="方正仿宋_GBK"/>
                <w:spacing w:val="4"/>
                <w:sz w:val="23"/>
                <w:szCs w:val="23"/>
              </w:rPr>
              <w:t>林地期满后一年内未恢复植被或者林业生产条件的，依照本条第一款规定处罚。</w:t>
            </w:r>
          </w:p>
        </w:tc>
        <w:tc>
          <w:tcPr>
            <w:tcW w:w="855" w:type="dxa"/>
            <w:vAlign w:val="top"/>
          </w:tcPr>
          <w:p w14:paraId="1BB53F05">
            <w:pPr>
              <w:pStyle w:val="9"/>
              <w:spacing w:line="253" w:lineRule="auto"/>
            </w:pPr>
          </w:p>
          <w:p w14:paraId="10122579">
            <w:pPr>
              <w:pStyle w:val="9"/>
              <w:spacing w:line="253" w:lineRule="auto"/>
            </w:pPr>
          </w:p>
          <w:p w14:paraId="04EDBA91">
            <w:pPr>
              <w:pStyle w:val="9"/>
              <w:spacing w:line="253" w:lineRule="auto"/>
            </w:pPr>
          </w:p>
          <w:p w14:paraId="7CD3530E">
            <w:pPr>
              <w:pStyle w:val="9"/>
              <w:spacing w:line="254" w:lineRule="auto"/>
            </w:pPr>
          </w:p>
          <w:p w14:paraId="5F699427">
            <w:pPr>
              <w:pStyle w:val="9"/>
              <w:spacing w:line="254" w:lineRule="auto"/>
            </w:pPr>
          </w:p>
          <w:p w14:paraId="7C35250F">
            <w:pPr>
              <w:pStyle w:val="9"/>
              <w:spacing w:line="254" w:lineRule="auto"/>
            </w:pPr>
          </w:p>
          <w:p w14:paraId="3C3B5FF3">
            <w:pPr>
              <w:pStyle w:val="9"/>
              <w:spacing w:line="254" w:lineRule="auto"/>
            </w:pPr>
          </w:p>
          <w:p w14:paraId="4C9F0863">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3B5FB4D2">
            <w:pPr>
              <w:pStyle w:val="9"/>
              <w:spacing w:line="262" w:lineRule="auto"/>
            </w:pPr>
          </w:p>
          <w:p w14:paraId="4B3045A8">
            <w:pPr>
              <w:pStyle w:val="9"/>
              <w:spacing w:line="262" w:lineRule="auto"/>
            </w:pPr>
          </w:p>
          <w:p w14:paraId="1AC657E1">
            <w:pPr>
              <w:pStyle w:val="9"/>
              <w:spacing w:line="263" w:lineRule="auto"/>
            </w:pPr>
          </w:p>
          <w:p w14:paraId="15921685">
            <w:pPr>
              <w:pStyle w:val="9"/>
              <w:spacing w:line="263" w:lineRule="auto"/>
            </w:pPr>
          </w:p>
          <w:p w14:paraId="5F54106D">
            <w:pPr>
              <w:pStyle w:val="9"/>
              <w:spacing w:line="263" w:lineRule="auto"/>
            </w:pPr>
          </w:p>
          <w:p w14:paraId="262EE87E">
            <w:pPr>
              <w:pStyle w:val="9"/>
              <w:spacing w:line="263" w:lineRule="auto"/>
            </w:pPr>
          </w:p>
          <w:p w14:paraId="45FE3B29">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46A568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6" w:hRule="atLeast"/>
        </w:trPr>
        <w:tc>
          <w:tcPr>
            <w:tcW w:w="654" w:type="dxa"/>
            <w:vAlign w:val="top"/>
          </w:tcPr>
          <w:p w14:paraId="1A2802FD">
            <w:pPr>
              <w:pStyle w:val="9"/>
              <w:spacing w:line="262" w:lineRule="auto"/>
            </w:pPr>
          </w:p>
          <w:p w14:paraId="76928EAC">
            <w:pPr>
              <w:pStyle w:val="9"/>
              <w:spacing w:line="262" w:lineRule="auto"/>
            </w:pPr>
          </w:p>
          <w:p w14:paraId="22DC646F">
            <w:pPr>
              <w:pStyle w:val="9"/>
              <w:spacing w:line="263" w:lineRule="auto"/>
            </w:pPr>
          </w:p>
          <w:p w14:paraId="371E45C6">
            <w:pPr>
              <w:pStyle w:val="9"/>
              <w:spacing w:line="263" w:lineRule="auto"/>
            </w:pPr>
          </w:p>
          <w:p w14:paraId="37D4A1F9">
            <w:pPr>
              <w:pStyle w:val="9"/>
              <w:spacing w:line="263" w:lineRule="auto"/>
            </w:pPr>
          </w:p>
          <w:p w14:paraId="42E334A0">
            <w:pPr>
              <w:spacing w:before="83" w:line="181" w:lineRule="auto"/>
              <w:ind w:left="226"/>
              <w:rPr>
                <w:rFonts w:ascii="华文宋体" w:hAnsi="华文宋体" w:eastAsia="华文宋体" w:cs="华文宋体"/>
                <w:sz w:val="23"/>
                <w:szCs w:val="23"/>
              </w:rPr>
            </w:pPr>
            <w:r>
              <w:t>11</w:t>
            </w:r>
          </w:p>
        </w:tc>
        <w:tc>
          <w:tcPr>
            <w:tcW w:w="2030" w:type="dxa"/>
            <w:vAlign w:val="top"/>
          </w:tcPr>
          <w:p w14:paraId="3C66EFAC">
            <w:pPr>
              <w:pStyle w:val="9"/>
              <w:spacing w:line="455" w:lineRule="auto"/>
            </w:pPr>
          </w:p>
          <w:p w14:paraId="787B55A7">
            <w:pPr>
              <w:spacing w:before="84" w:line="283" w:lineRule="auto"/>
              <w:ind w:left="123" w:right="95" w:hanging="3"/>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对临时使用林地</w:t>
            </w:r>
            <w:r>
              <w:rPr>
                <w:rFonts w:ascii="方正仿宋_GBK" w:hAnsi="方正仿宋_GBK" w:eastAsia="方正仿宋_GBK" w:cs="方正仿宋_GBK"/>
                <w:spacing w:val="27"/>
                <w:sz w:val="23"/>
                <w:szCs w:val="23"/>
              </w:rPr>
              <w:t>期满后一年内未恢复植被或者林业生产条件的处</w:t>
            </w:r>
            <w:r>
              <w:rPr>
                <w:rFonts w:ascii="方正仿宋_GBK" w:hAnsi="方正仿宋_GBK" w:eastAsia="方正仿宋_GBK" w:cs="方正仿宋_GBK"/>
                <w:sz w:val="23"/>
                <w:szCs w:val="23"/>
              </w:rPr>
              <w:t>罚</w:t>
            </w:r>
          </w:p>
        </w:tc>
        <w:tc>
          <w:tcPr>
            <w:tcW w:w="1193" w:type="dxa"/>
            <w:vAlign w:val="top"/>
          </w:tcPr>
          <w:p w14:paraId="502FA565">
            <w:pPr>
              <w:pStyle w:val="9"/>
              <w:spacing w:line="250" w:lineRule="auto"/>
            </w:pPr>
          </w:p>
          <w:p w14:paraId="2946FF09">
            <w:pPr>
              <w:pStyle w:val="9"/>
              <w:spacing w:line="250" w:lineRule="auto"/>
            </w:pPr>
          </w:p>
          <w:p w14:paraId="264A0790">
            <w:pPr>
              <w:pStyle w:val="9"/>
              <w:spacing w:line="250" w:lineRule="auto"/>
            </w:pPr>
          </w:p>
          <w:p w14:paraId="703318A9">
            <w:pPr>
              <w:pStyle w:val="9"/>
              <w:spacing w:line="250" w:lineRule="auto"/>
            </w:pPr>
          </w:p>
          <w:p w14:paraId="319D10E9">
            <w:pPr>
              <w:pStyle w:val="9"/>
              <w:spacing w:line="251" w:lineRule="auto"/>
            </w:pPr>
          </w:p>
          <w:p w14:paraId="088261AB">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39007EB4">
            <w:pPr>
              <w:spacing w:before="82"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《中华人民共和国森林法》</w:t>
            </w:r>
          </w:p>
          <w:p w14:paraId="72809203">
            <w:pPr>
              <w:spacing w:before="90" w:line="292" w:lineRule="auto"/>
              <w:ind w:left="126" w:right="74" w:firstLine="473"/>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第三十八条第二款临时使用林地期满后一年内，用地单位</w:t>
            </w:r>
            <w:r>
              <w:rPr>
                <w:rFonts w:ascii="方正仿宋_GBK" w:hAnsi="方正仿宋_GBK" w:eastAsia="方正仿宋_GBK" w:cs="方正仿宋_GBK"/>
                <w:spacing w:val="4"/>
                <w:sz w:val="23"/>
                <w:szCs w:val="23"/>
              </w:rPr>
              <w:t>或者个人应当恢</w:t>
            </w:r>
            <w:r>
              <w:rPr>
                <w:rFonts w:ascii="方正仿宋_GBK" w:hAnsi="方正仿宋_GBK" w:eastAsia="方正仿宋_GBK" w:cs="方正仿宋_GBK"/>
                <w:spacing w:val="3"/>
                <w:sz w:val="23"/>
                <w:szCs w:val="23"/>
              </w:rPr>
              <w:t>复植被和林业生产条件。</w:t>
            </w:r>
          </w:p>
          <w:p w14:paraId="0DC9E32C">
            <w:pPr>
              <w:spacing w:before="22" w:line="284" w:lineRule="auto"/>
              <w:ind w:left="118" w:right="75" w:firstLine="482"/>
              <w:jc w:val="both"/>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第七十三条第一款违反本法规定，未经县级以上人民政</w:t>
            </w:r>
            <w:r>
              <w:rPr>
                <w:rFonts w:ascii="方正仿宋_GBK" w:hAnsi="方正仿宋_GBK" w:eastAsia="方正仿宋_GBK" w:cs="方正仿宋_GBK"/>
                <w:spacing w:val="5"/>
                <w:sz w:val="23"/>
                <w:szCs w:val="23"/>
              </w:rPr>
              <w:t>府林业主管部门审</w:t>
            </w:r>
            <w:r>
              <w:rPr>
                <w:rFonts w:ascii="方正仿宋_GBK" w:hAnsi="方正仿宋_GBK" w:eastAsia="方正仿宋_GBK" w:cs="方正仿宋_GBK"/>
                <w:spacing w:val="9"/>
                <w:sz w:val="23"/>
                <w:szCs w:val="23"/>
              </w:rPr>
              <w:t>核同意，擅自改变林地用途的，由县级以上人民政府林业主管部门责令限期恢复植被和林业生产条件，可以处恢复植被和林业生产条件所需费用三倍以下的</w:t>
            </w:r>
            <w:r>
              <w:rPr>
                <w:rFonts w:ascii="方正仿宋_GBK" w:hAnsi="方正仿宋_GBK" w:eastAsia="方正仿宋_GBK" w:cs="方正仿宋_GBK"/>
                <w:sz w:val="23"/>
                <w:szCs w:val="23"/>
              </w:rPr>
              <w:t>罚款。</w:t>
            </w:r>
          </w:p>
        </w:tc>
        <w:tc>
          <w:tcPr>
            <w:tcW w:w="855" w:type="dxa"/>
            <w:vAlign w:val="top"/>
          </w:tcPr>
          <w:p w14:paraId="2355ED1D">
            <w:pPr>
              <w:pStyle w:val="9"/>
              <w:spacing w:line="250" w:lineRule="auto"/>
            </w:pPr>
          </w:p>
          <w:p w14:paraId="45F97245">
            <w:pPr>
              <w:pStyle w:val="9"/>
              <w:spacing w:line="250" w:lineRule="auto"/>
            </w:pPr>
          </w:p>
          <w:p w14:paraId="6F22E1B6">
            <w:pPr>
              <w:pStyle w:val="9"/>
              <w:spacing w:line="250" w:lineRule="auto"/>
            </w:pPr>
          </w:p>
          <w:p w14:paraId="60AE737D">
            <w:pPr>
              <w:pStyle w:val="9"/>
              <w:spacing w:line="250" w:lineRule="auto"/>
            </w:pPr>
          </w:p>
          <w:p w14:paraId="0E219588">
            <w:pPr>
              <w:pStyle w:val="9"/>
              <w:spacing w:line="251" w:lineRule="auto"/>
            </w:pPr>
          </w:p>
          <w:p w14:paraId="74FF3C65">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157C8451">
            <w:pPr>
              <w:pStyle w:val="9"/>
              <w:spacing w:line="262" w:lineRule="auto"/>
            </w:pPr>
          </w:p>
          <w:p w14:paraId="0609CB3D">
            <w:pPr>
              <w:pStyle w:val="9"/>
              <w:spacing w:line="263" w:lineRule="auto"/>
            </w:pPr>
          </w:p>
          <w:p w14:paraId="4AB6F1E2">
            <w:pPr>
              <w:pStyle w:val="9"/>
              <w:spacing w:line="263" w:lineRule="auto"/>
            </w:pPr>
          </w:p>
          <w:p w14:paraId="1A63AEA0">
            <w:pPr>
              <w:pStyle w:val="9"/>
              <w:spacing w:line="263" w:lineRule="auto"/>
            </w:pPr>
          </w:p>
          <w:p w14:paraId="17AD9818">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430931DE">
      <w:pPr>
        <w:pStyle w:val="3"/>
      </w:pPr>
    </w:p>
    <w:p w14:paraId="46290140">
      <w:pPr>
        <w:sectPr>
          <w:footerReference r:id="rId8" w:type="default"/>
          <w:pgSz w:w="16848" w:h="11910"/>
          <w:pgMar w:top="1012" w:right="1346" w:bottom="1086" w:left="1337" w:header="0" w:footer="783" w:gutter="0"/>
          <w:pgNumType w:fmt="numberInDash"/>
          <w:cols w:space="720" w:num="1"/>
        </w:sectPr>
      </w:pPr>
    </w:p>
    <w:p w14:paraId="6034BAFD">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041CC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654" w:type="dxa"/>
            <w:vAlign w:val="top"/>
          </w:tcPr>
          <w:p w14:paraId="157E651D">
            <w:pPr>
              <w:pStyle w:val="9"/>
            </w:pPr>
          </w:p>
        </w:tc>
        <w:tc>
          <w:tcPr>
            <w:tcW w:w="2030" w:type="dxa"/>
            <w:vAlign w:val="top"/>
          </w:tcPr>
          <w:p w14:paraId="67A56691">
            <w:pPr>
              <w:pStyle w:val="9"/>
            </w:pPr>
          </w:p>
        </w:tc>
        <w:tc>
          <w:tcPr>
            <w:tcW w:w="1193" w:type="dxa"/>
            <w:vAlign w:val="top"/>
          </w:tcPr>
          <w:p w14:paraId="2FAC939F">
            <w:pPr>
              <w:pStyle w:val="9"/>
            </w:pPr>
          </w:p>
        </w:tc>
        <w:tc>
          <w:tcPr>
            <w:tcW w:w="8336" w:type="dxa"/>
            <w:vAlign w:val="top"/>
          </w:tcPr>
          <w:p w14:paraId="05C53CFA">
            <w:pPr>
              <w:spacing w:before="82" w:line="270" w:lineRule="auto"/>
              <w:ind w:left="115" w:right="12" w:firstLine="485"/>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第七十三条第三款在临时使用的林地上修建永久性建筑物，或</w:t>
            </w:r>
            <w:r>
              <w:rPr>
                <w:rFonts w:ascii="方正仿宋_GBK" w:hAnsi="方正仿宋_GBK" w:eastAsia="方正仿宋_GBK" w:cs="方正仿宋_GBK"/>
                <w:spacing w:val="5"/>
                <w:sz w:val="23"/>
                <w:szCs w:val="23"/>
              </w:rPr>
              <w:t>者临时使用</w:t>
            </w:r>
            <w:r>
              <w:rPr>
                <w:rFonts w:ascii="方正仿宋_GBK" w:hAnsi="方正仿宋_GBK" w:eastAsia="方正仿宋_GBK" w:cs="方正仿宋_GBK"/>
                <w:spacing w:val="4"/>
                <w:sz w:val="23"/>
                <w:szCs w:val="23"/>
              </w:rPr>
              <w:t>林地期满后一年内未恢复植被或者林业生产条件的，依照本条第一款规定处罚。</w:t>
            </w:r>
          </w:p>
        </w:tc>
        <w:tc>
          <w:tcPr>
            <w:tcW w:w="855" w:type="dxa"/>
            <w:vAlign w:val="top"/>
          </w:tcPr>
          <w:p w14:paraId="71FEFF5C">
            <w:pPr>
              <w:pStyle w:val="9"/>
            </w:pPr>
          </w:p>
        </w:tc>
        <w:tc>
          <w:tcPr>
            <w:tcW w:w="1090" w:type="dxa"/>
            <w:vAlign w:val="top"/>
          </w:tcPr>
          <w:p w14:paraId="2B74D288">
            <w:pPr>
              <w:pStyle w:val="9"/>
            </w:pPr>
          </w:p>
        </w:tc>
      </w:tr>
      <w:tr w14:paraId="5DE918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8" w:hRule="atLeast"/>
        </w:trPr>
        <w:tc>
          <w:tcPr>
            <w:tcW w:w="654" w:type="dxa"/>
            <w:vAlign w:val="top"/>
          </w:tcPr>
          <w:p w14:paraId="0B48895E">
            <w:pPr>
              <w:pStyle w:val="9"/>
              <w:spacing w:line="247" w:lineRule="auto"/>
            </w:pPr>
          </w:p>
          <w:p w14:paraId="25B092DF">
            <w:pPr>
              <w:pStyle w:val="9"/>
              <w:spacing w:line="247" w:lineRule="auto"/>
            </w:pPr>
          </w:p>
          <w:p w14:paraId="1F0ABB58">
            <w:pPr>
              <w:pStyle w:val="9"/>
              <w:spacing w:line="247" w:lineRule="auto"/>
            </w:pPr>
          </w:p>
          <w:p w14:paraId="1886C9F0">
            <w:pPr>
              <w:pStyle w:val="9"/>
              <w:spacing w:line="248" w:lineRule="auto"/>
            </w:pPr>
          </w:p>
          <w:p w14:paraId="0174F748">
            <w:pPr>
              <w:pStyle w:val="9"/>
              <w:spacing w:line="248" w:lineRule="auto"/>
            </w:pPr>
          </w:p>
          <w:p w14:paraId="5E621527">
            <w:pPr>
              <w:pStyle w:val="9"/>
              <w:spacing w:line="248" w:lineRule="auto"/>
            </w:pPr>
          </w:p>
          <w:p w14:paraId="0CA7F669">
            <w:pPr>
              <w:pStyle w:val="9"/>
              <w:spacing w:line="248" w:lineRule="auto"/>
            </w:pPr>
          </w:p>
          <w:p w14:paraId="6FA9A859">
            <w:pPr>
              <w:pStyle w:val="9"/>
              <w:spacing w:line="248" w:lineRule="auto"/>
            </w:pPr>
          </w:p>
          <w:p w14:paraId="5ED61E4D">
            <w:pPr>
              <w:pStyle w:val="9"/>
              <w:spacing w:line="248" w:lineRule="auto"/>
            </w:pPr>
          </w:p>
          <w:p w14:paraId="710ADF5F">
            <w:pPr>
              <w:pStyle w:val="9"/>
              <w:spacing w:line="248" w:lineRule="auto"/>
            </w:pPr>
          </w:p>
          <w:p w14:paraId="378E1579">
            <w:pPr>
              <w:pStyle w:val="9"/>
              <w:spacing w:line="248" w:lineRule="auto"/>
            </w:pPr>
          </w:p>
          <w:p w14:paraId="471A2D3C">
            <w:pPr>
              <w:pStyle w:val="9"/>
              <w:spacing w:line="248" w:lineRule="auto"/>
            </w:pPr>
          </w:p>
          <w:p w14:paraId="5ABB7ED5">
            <w:pPr>
              <w:pStyle w:val="9"/>
              <w:spacing w:line="248" w:lineRule="auto"/>
            </w:pPr>
          </w:p>
          <w:p w14:paraId="36E3F8E2">
            <w:pPr>
              <w:spacing w:before="84" w:line="181" w:lineRule="auto"/>
              <w:ind w:left="226"/>
              <w:rPr>
                <w:rFonts w:ascii="华文宋体" w:hAnsi="华文宋体" w:eastAsia="华文宋体" w:cs="华文宋体"/>
                <w:sz w:val="23"/>
                <w:szCs w:val="23"/>
              </w:rPr>
            </w:pPr>
            <w:r>
              <w:t>12</w:t>
            </w:r>
          </w:p>
        </w:tc>
        <w:tc>
          <w:tcPr>
            <w:tcW w:w="2030" w:type="dxa"/>
            <w:vAlign w:val="top"/>
          </w:tcPr>
          <w:p w14:paraId="0F1E800E">
            <w:pPr>
              <w:pStyle w:val="9"/>
              <w:spacing w:line="246" w:lineRule="auto"/>
            </w:pPr>
          </w:p>
          <w:p w14:paraId="2A085E74">
            <w:pPr>
              <w:pStyle w:val="9"/>
              <w:spacing w:line="246" w:lineRule="auto"/>
            </w:pPr>
          </w:p>
          <w:p w14:paraId="5037BE7F">
            <w:pPr>
              <w:pStyle w:val="9"/>
              <w:spacing w:line="246" w:lineRule="auto"/>
            </w:pPr>
          </w:p>
          <w:p w14:paraId="2A67039F">
            <w:pPr>
              <w:pStyle w:val="9"/>
              <w:spacing w:line="246" w:lineRule="auto"/>
            </w:pPr>
          </w:p>
          <w:p w14:paraId="0AFFB3C0">
            <w:pPr>
              <w:pStyle w:val="9"/>
              <w:spacing w:line="246" w:lineRule="auto"/>
            </w:pPr>
          </w:p>
          <w:p w14:paraId="28E8D480">
            <w:pPr>
              <w:pStyle w:val="9"/>
              <w:spacing w:line="246" w:lineRule="auto"/>
            </w:pPr>
          </w:p>
          <w:p w14:paraId="03691979">
            <w:pPr>
              <w:pStyle w:val="9"/>
              <w:spacing w:line="247" w:lineRule="auto"/>
            </w:pPr>
          </w:p>
          <w:p w14:paraId="047F91A0">
            <w:pPr>
              <w:pStyle w:val="9"/>
              <w:spacing w:line="247" w:lineRule="auto"/>
            </w:pPr>
          </w:p>
          <w:p w14:paraId="6E74F9BB">
            <w:pPr>
              <w:pStyle w:val="9"/>
              <w:spacing w:line="247" w:lineRule="auto"/>
            </w:pPr>
          </w:p>
          <w:p w14:paraId="270013B9">
            <w:pPr>
              <w:pStyle w:val="9"/>
              <w:spacing w:line="247" w:lineRule="auto"/>
            </w:pPr>
          </w:p>
          <w:p w14:paraId="332CCA20">
            <w:pPr>
              <w:pStyle w:val="9"/>
              <w:spacing w:line="247" w:lineRule="auto"/>
            </w:pPr>
          </w:p>
          <w:p w14:paraId="074067E1">
            <w:pPr>
              <w:pStyle w:val="9"/>
              <w:spacing w:line="247" w:lineRule="auto"/>
            </w:pPr>
          </w:p>
          <w:p w14:paraId="6F6E3D64">
            <w:pPr>
              <w:spacing w:before="84" w:line="278" w:lineRule="auto"/>
              <w:ind w:left="162" w:right="95" w:hanging="42"/>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对未经批准临时</w:t>
            </w:r>
            <w:r>
              <w:rPr>
                <w:rFonts w:ascii="方正仿宋_GBK" w:hAnsi="方正仿宋_GBK" w:eastAsia="方正仿宋_GBK" w:cs="方正仿宋_GBK"/>
                <w:spacing w:val="-3"/>
                <w:sz w:val="23"/>
                <w:szCs w:val="23"/>
              </w:rPr>
              <w:t>占用林地的处罚</w:t>
            </w:r>
          </w:p>
        </w:tc>
        <w:tc>
          <w:tcPr>
            <w:tcW w:w="1193" w:type="dxa"/>
            <w:vAlign w:val="top"/>
          </w:tcPr>
          <w:p w14:paraId="3CE5CE5F">
            <w:pPr>
              <w:pStyle w:val="9"/>
              <w:spacing w:line="242" w:lineRule="auto"/>
            </w:pPr>
          </w:p>
          <w:p w14:paraId="168583AB">
            <w:pPr>
              <w:pStyle w:val="9"/>
              <w:spacing w:line="242" w:lineRule="auto"/>
            </w:pPr>
          </w:p>
          <w:p w14:paraId="74EFD2F8">
            <w:pPr>
              <w:pStyle w:val="9"/>
              <w:spacing w:line="243" w:lineRule="auto"/>
            </w:pPr>
          </w:p>
          <w:p w14:paraId="3D3B6C36">
            <w:pPr>
              <w:pStyle w:val="9"/>
              <w:spacing w:line="243" w:lineRule="auto"/>
            </w:pPr>
          </w:p>
          <w:p w14:paraId="1DE276C2">
            <w:pPr>
              <w:pStyle w:val="9"/>
              <w:spacing w:line="243" w:lineRule="auto"/>
            </w:pPr>
          </w:p>
          <w:p w14:paraId="4AC7A06F">
            <w:pPr>
              <w:pStyle w:val="9"/>
              <w:spacing w:line="243" w:lineRule="auto"/>
            </w:pPr>
          </w:p>
          <w:p w14:paraId="7237235B">
            <w:pPr>
              <w:pStyle w:val="9"/>
              <w:spacing w:line="243" w:lineRule="auto"/>
            </w:pPr>
          </w:p>
          <w:p w14:paraId="3E44AC02">
            <w:pPr>
              <w:pStyle w:val="9"/>
              <w:spacing w:line="243" w:lineRule="auto"/>
            </w:pPr>
          </w:p>
          <w:p w14:paraId="7971C231">
            <w:pPr>
              <w:pStyle w:val="9"/>
              <w:spacing w:line="243" w:lineRule="auto"/>
            </w:pPr>
          </w:p>
          <w:p w14:paraId="042944C0">
            <w:pPr>
              <w:pStyle w:val="9"/>
              <w:spacing w:line="243" w:lineRule="auto"/>
            </w:pPr>
          </w:p>
          <w:p w14:paraId="693ADABD">
            <w:pPr>
              <w:pStyle w:val="9"/>
              <w:spacing w:line="243" w:lineRule="auto"/>
            </w:pPr>
          </w:p>
          <w:p w14:paraId="32408AA1">
            <w:pPr>
              <w:pStyle w:val="9"/>
              <w:spacing w:line="243" w:lineRule="auto"/>
            </w:pPr>
          </w:p>
          <w:p w14:paraId="7B450A28">
            <w:pPr>
              <w:pStyle w:val="9"/>
              <w:spacing w:line="243" w:lineRule="auto"/>
            </w:pPr>
          </w:p>
          <w:p w14:paraId="363DF1E4">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46133A99">
            <w:pPr>
              <w:spacing w:before="111"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《云南省森林条例》</w:t>
            </w:r>
          </w:p>
          <w:p w14:paraId="55585D14">
            <w:pPr>
              <w:spacing w:before="94" w:line="298" w:lineRule="auto"/>
              <w:ind w:left="98" w:right="71" w:firstLine="501"/>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第二十一条第一项临时占用各类林地的，按照下列规定办理</w:t>
            </w:r>
            <w:r>
              <w:rPr>
                <w:rFonts w:ascii="方正仿宋_GBK" w:hAnsi="方正仿宋_GBK" w:eastAsia="方正仿宋_GBK" w:cs="方正仿宋_GBK"/>
                <w:spacing w:val="16"/>
                <w:sz w:val="23"/>
                <w:szCs w:val="23"/>
              </w:rPr>
              <w:t>：（</w:t>
            </w:r>
            <w:r>
              <w:rPr>
                <w:rFonts w:ascii="方正仿宋_GBK" w:hAnsi="方正仿宋_GBK" w:eastAsia="方正仿宋_GBK" w:cs="方正仿宋_GBK"/>
                <w:spacing w:val="4"/>
                <w:sz w:val="23"/>
                <w:szCs w:val="23"/>
              </w:rPr>
              <w:t>一）临时</w:t>
            </w:r>
            <w:r>
              <w:rPr>
                <w:rFonts w:ascii="方正仿宋_GBK" w:hAnsi="方正仿宋_GBK" w:eastAsia="方正仿宋_GBK" w:cs="方正仿宋_GBK"/>
                <w:spacing w:val="10"/>
                <w:sz w:val="23"/>
                <w:szCs w:val="23"/>
              </w:rPr>
              <w:t>占用用材林、经济林、薪炭林林地面积不满二公顷的，由县级林业</w:t>
            </w:r>
            <w:r>
              <w:rPr>
                <w:rFonts w:ascii="方正仿宋_GBK" w:hAnsi="方正仿宋_GBK" w:eastAsia="方正仿宋_GBK" w:cs="方正仿宋_GBK"/>
                <w:spacing w:val="9"/>
                <w:sz w:val="23"/>
                <w:szCs w:val="23"/>
              </w:rPr>
              <w:t>行政主管部</w:t>
            </w:r>
            <w:r>
              <w:rPr>
                <w:rFonts w:ascii="方正仿宋_GBK" w:hAnsi="方正仿宋_GBK" w:eastAsia="方正仿宋_GBK" w:cs="方正仿宋_GBK"/>
                <w:spacing w:val="10"/>
                <w:sz w:val="23"/>
                <w:szCs w:val="23"/>
              </w:rPr>
              <w:t>门审批；二公顷以上不满十公顷的，由地州市林业行政主管部门审</w:t>
            </w:r>
            <w:r>
              <w:rPr>
                <w:rFonts w:ascii="方正仿宋_GBK" w:hAnsi="方正仿宋_GBK" w:eastAsia="方正仿宋_GBK" w:cs="方正仿宋_GBK"/>
                <w:spacing w:val="9"/>
                <w:sz w:val="23"/>
                <w:szCs w:val="23"/>
              </w:rPr>
              <w:t>批；十公顷</w:t>
            </w:r>
            <w:r>
              <w:rPr>
                <w:rFonts w:ascii="方正仿宋_GBK" w:hAnsi="方正仿宋_GBK" w:eastAsia="方正仿宋_GBK" w:cs="方正仿宋_GBK"/>
                <w:spacing w:val="8"/>
                <w:sz w:val="23"/>
                <w:szCs w:val="23"/>
              </w:rPr>
              <w:t>以上不满三十五公顷的，由省林业行政主管部门审批；三十五公顷以上的，由</w:t>
            </w:r>
            <w:r>
              <w:rPr>
                <w:rFonts w:ascii="方正仿宋_GBK" w:hAnsi="方正仿宋_GBK" w:eastAsia="方正仿宋_GBK" w:cs="方正仿宋_GBK"/>
                <w:spacing w:val="10"/>
                <w:sz w:val="23"/>
                <w:szCs w:val="23"/>
              </w:rPr>
              <w:t>省林业行政主管部门审核后报国务院林业行政主管部门审批</w:t>
            </w:r>
            <w:r>
              <w:rPr>
                <w:rFonts w:ascii="方正仿宋_GBK" w:hAnsi="方正仿宋_GBK" w:eastAsia="方正仿宋_GBK" w:cs="方正仿宋_GBK"/>
                <w:spacing w:val="9"/>
                <w:sz w:val="23"/>
                <w:szCs w:val="23"/>
              </w:rPr>
              <w:t>；（</w:t>
            </w:r>
            <w:r>
              <w:rPr>
                <w:rFonts w:ascii="方正仿宋_GBK" w:hAnsi="方正仿宋_GBK" w:eastAsia="方正仿宋_GBK" w:cs="方正仿宋_GBK"/>
                <w:spacing w:val="10"/>
                <w:sz w:val="23"/>
                <w:szCs w:val="23"/>
              </w:rPr>
              <w:t>二）</w:t>
            </w:r>
            <w:r>
              <w:rPr>
                <w:rFonts w:ascii="方正仿宋_GBK" w:hAnsi="方正仿宋_GBK" w:eastAsia="方正仿宋_GBK" w:cs="方正仿宋_GBK"/>
                <w:spacing w:val="9"/>
                <w:sz w:val="23"/>
                <w:szCs w:val="23"/>
              </w:rPr>
              <w:t>临时占用</w:t>
            </w:r>
            <w:r>
              <w:rPr>
                <w:rFonts w:ascii="方正仿宋_GBK" w:hAnsi="方正仿宋_GBK" w:eastAsia="方正仿宋_GBK" w:cs="方正仿宋_GBK"/>
                <w:spacing w:val="10"/>
                <w:sz w:val="23"/>
                <w:szCs w:val="23"/>
              </w:rPr>
              <w:t>防护林、特种用途林林地面积不满十公顷的，由省林业行政主管部</w:t>
            </w:r>
            <w:r>
              <w:rPr>
                <w:rFonts w:ascii="方正仿宋_GBK" w:hAnsi="方正仿宋_GBK" w:eastAsia="方正仿宋_GBK" w:cs="方正仿宋_GBK"/>
                <w:spacing w:val="9"/>
                <w:sz w:val="23"/>
                <w:szCs w:val="23"/>
              </w:rPr>
              <w:t>门审批；十公顷以上的，由省林业行政主管部门审核后</w:t>
            </w:r>
            <w:r>
              <w:rPr>
                <w:rFonts w:ascii="方正仿宋_GBK" w:hAnsi="方正仿宋_GBK" w:eastAsia="方正仿宋_GBK" w:cs="方正仿宋_GBK"/>
                <w:spacing w:val="8"/>
                <w:sz w:val="23"/>
                <w:szCs w:val="23"/>
              </w:rPr>
              <w:t>报国务院林业行政主管部门审批；</w:t>
            </w:r>
            <w:r>
              <w:rPr>
                <w:rFonts w:ascii="方正仿宋_GBK" w:hAnsi="方正仿宋_GBK" w:eastAsia="方正仿宋_GBK" w:cs="方正仿宋_GBK"/>
                <w:spacing w:val="9"/>
                <w:sz w:val="23"/>
                <w:szCs w:val="23"/>
              </w:rPr>
              <w:t>（三）临时占用其他林地面积不满十公顷的</w:t>
            </w:r>
            <w:r>
              <w:rPr>
                <w:rFonts w:ascii="方正仿宋_GBK" w:hAnsi="方正仿宋_GBK" w:eastAsia="方正仿宋_GBK" w:cs="方正仿宋_GBK"/>
                <w:spacing w:val="8"/>
                <w:sz w:val="23"/>
                <w:szCs w:val="23"/>
              </w:rPr>
              <w:t>，由县级林业行政主管部门审批；</w:t>
            </w:r>
            <w:r>
              <w:rPr>
                <w:rFonts w:ascii="方正仿宋_GBK" w:hAnsi="方正仿宋_GBK" w:eastAsia="方正仿宋_GBK" w:cs="方正仿宋_GBK"/>
                <w:spacing w:val="7"/>
                <w:sz w:val="23"/>
                <w:szCs w:val="23"/>
              </w:rPr>
              <w:t>十公顷以上不满三十公顷的，由地州市林业行政主</w:t>
            </w:r>
            <w:r>
              <w:rPr>
                <w:rFonts w:ascii="方正仿宋_GBK" w:hAnsi="方正仿宋_GBK" w:eastAsia="方正仿宋_GBK" w:cs="方正仿宋_GBK"/>
                <w:spacing w:val="6"/>
                <w:sz w:val="23"/>
                <w:szCs w:val="23"/>
              </w:rPr>
              <w:t>管部门审批；三十公顷以上</w:t>
            </w:r>
            <w:r>
              <w:rPr>
                <w:rFonts w:ascii="方正仿宋_GBK" w:hAnsi="方正仿宋_GBK" w:eastAsia="方正仿宋_GBK" w:cs="方正仿宋_GBK"/>
                <w:spacing w:val="4"/>
                <w:sz w:val="23"/>
                <w:szCs w:val="23"/>
              </w:rPr>
              <w:t>不满七十公顷的，由省林业行政主管部门审批；七十公顷以上的，由省林业行</w:t>
            </w:r>
            <w:r>
              <w:rPr>
                <w:rFonts w:ascii="方正仿宋_GBK" w:hAnsi="方正仿宋_GBK" w:eastAsia="方正仿宋_GBK" w:cs="方正仿宋_GBK"/>
                <w:spacing w:val="5"/>
                <w:sz w:val="23"/>
                <w:szCs w:val="23"/>
              </w:rPr>
              <w:t>政主管部门审核后报国务院林业行政主管部门审批。</w:t>
            </w:r>
          </w:p>
          <w:p w14:paraId="67DBFF35">
            <w:pPr>
              <w:spacing w:before="23" w:line="290" w:lineRule="auto"/>
              <w:ind w:left="114" w:right="75" w:firstLine="486"/>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第三十八条第一款违反本条例第二十一条第一款规</w:t>
            </w:r>
            <w:r>
              <w:rPr>
                <w:rFonts w:ascii="方正仿宋_GBK" w:hAnsi="方正仿宋_GBK" w:eastAsia="方正仿宋_GBK" w:cs="方正仿宋_GBK"/>
                <w:spacing w:val="5"/>
                <w:sz w:val="23"/>
                <w:szCs w:val="23"/>
              </w:rPr>
              <w:t>定，未经批准临时占用</w:t>
            </w:r>
            <w:r>
              <w:rPr>
                <w:rFonts w:ascii="方正仿宋_GBK" w:hAnsi="方正仿宋_GBK" w:eastAsia="方正仿宋_GBK" w:cs="方正仿宋_GBK"/>
                <w:spacing w:val="9"/>
                <w:sz w:val="23"/>
                <w:szCs w:val="23"/>
              </w:rPr>
              <w:t>林地的，由县级以上林业行政主管部门责令改正，限期恢复，并处违法占用林地每平方米五元以上十五元以下罚款；造成损失的，依法赔偿损失；构成犯罪</w:t>
            </w:r>
            <w:r>
              <w:rPr>
                <w:rFonts w:ascii="方正仿宋_GBK" w:hAnsi="方正仿宋_GBK" w:eastAsia="方正仿宋_GBK" w:cs="方正仿宋_GBK"/>
                <w:spacing w:val="4"/>
                <w:sz w:val="23"/>
                <w:szCs w:val="23"/>
              </w:rPr>
              <w:t>的，依法追究刑事责任。</w:t>
            </w:r>
          </w:p>
        </w:tc>
        <w:tc>
          <w:tcPr>
            <w:tcW w:w="855" w:type="dxa"/>
            <w:vAlign w:val="top"/>
          </w:tcPr>
          <w:p w14:paraId="252DEF47">
            <w:pPr>
              <w:pStyle w:val="9"/>
              <w:spacing w:line="242" w:lineRule="auto"/>
            </w:pPr>
          </w:p>
          <w:p w14:paraId="29FF0531">
            <w:pPr>
              <w:pStyle w:val="9"/>
              <w:spacing w:line="242" w:lineRule="auto"/>
            </w:pPr>
          </w:p>
          <w:p w14:paraId="016CCCBA">
            <w:pPr>
              <w:pStyle w:val="9"/>
              <w:spacing w:line="242" w:lineRule="auto"/>
            </w:pPr>
          </w:p>
          <w:p w14:paraId="3F840741">
            <w:pPr>
              <w:pStyle w:val="9"/>
              <w:spacing w:line="243" w:lineRule="auto"/>
            </w:pPr>
          </w:p>
          <w:p w14:paraId="4C566259">
            <w:pPr>
              <w:pStyle w:val="9"/>
              <w:spacing w:line="243" w:lineRule="auto"/>
            </w:pPr>
          </w:p>
          <w:p w14:paraId="0FFBC0D3">
            <w:pPr>
              <w:pStyle w:val="9"/>
              <w:spacing w:line="243" w:lineRule="auto"/>
            </w:pPr>
          </w:p>
          <w:p w14:paraId="52EFBDDE">
            <w:pPr>
              <w:pStyle w:val="9"/>
              <w:spacing w:line="243" w:lineRule="auto"/>
            </w:pPr>
          </w:p>
          <w:p w14:paraId="38CD235E">
            <w:pPr>
              <w:pStyle w:val="9"/>
              <w:spacing w:line="243" w:lineRule="auto"/>
            </w:pPr>
          </w:p>
          <w:p w14:paraId="5B6EFC0E">
            <w:pPr>
              <w:pStyle w:val="9"/>
              <w:spacing w:line="243" w:lineRule="auto"/>
            </w:pPr>
          </w:p>
          <w:p w14:paraId="25FBF5CD">
            <w:pPr>
              <w:pStyle w:val="9"/>
              <w:spacing w:line="243" w:lineRule="auto"/>
            </w:pPr>
          </w:p>
          <w:p w14:paraId="2472B561">
            <w:pPr>
              <w:pStyle w:val="9"/>
              <w:spacing w:line="243" w:lineRule="auto"/>
            </w:pPr>
          </w:p>
          <w:p w14:paraId="1C983A3D">
            <w:pPr>
              <w:pStyle w:val="9"/>
              <w:spacing w:line="243" w:lineRule="auto"/>
            </w:pPr>
          </w:p>
          <w:p w14:paraId="7D6201EB">
            <w:pPr>
              <w:pStyle w:val="9"/>
              <w:spacing w:line="243" w:lineRule="auto"/>
            </w:pPr>
          </w:p>
          <w:p w14:paraId="4B42D476">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6570B0C9">
            <w:pPr>
              <w:pStyle w:val="9"/>
              <w:spacing w:line="246" w:lineRule="auto"/>
            </w:pPr>
          </w:p>
          <w:p w14:paraId="7A3AB0E9">
            <w:pPr>
              <w:pStyle w:val="9"/>
              <w:spacing w:line="246" w:lineRule="auto"/>
            </w:pPr>
          </w:p>
          <w:p w14:paraId="186C479A">
            <w:pPr>
              <w:pStyle w:val="9"/>
              <w:spacing w:line="246" w:lineRule="auto"/>
            </w:pPr>
          </w:p>
          <w:p w14:paraId="70D92141">
            <w:pPr>
              <w:pStyle w:val="9"/>
              <w:spacing w:line="246" w:lineRule="auto"/>
            </w:pPr>
          </w:p>
          <w:p w14:paraId="1E4BA521">
            <w:pPr>
              <w:pStyle w:val="9"/>
              <w:spacing w:line="246" w:lineRule="auto"/>
            </w:pPr>
          </w:p>
          <w:p w14:paraId="6AC2775D">
            <w:pPr>
              <w:pStyle w:val="9"/>
              <w:spacing w:line="247" w:lineRule="auto"/>
            </w:pPr>
          </w:p>
          <w:p w14:paraId="7CD91891">
            <w:pPr>
              <w:pStyle w:val="9"/>
              <w:spacing w:line="247" w:lineRule="auto"/>
            </w:pPr>
          </w:p>
          <w:p w14:paraId="315ADDBD">
            <w:pPr>
              <w:pStyle w:val="9"/>
              <w:spacing w:line="247" w:lineRule="auto"/>
            </w:pPr>
          </w:p>
          <w:p w14:paraId="23B1F7B9">
            <w:pPr>
              <w:pStyle w:val="9"/>
              <w:spacing w:line="247" w:lineRule="auto"/>
            </w:pPr>
          </w:p>
          <w:p w14:paraId="602BB851">
            <w:pPr>
              <w:pStyle w:val="9"/>
              <w:spacing w:line="247" w:lineRule="auto"/>
            </w:pPr>
          </w:p>
          <w:p w14:paraId="58807F6E">
            <w:pPr>
              <w:pStyle w:val="9"/>
              <w:spacing w:line="247" w:lineRule="auto"/>
            </w:pPr>
          </w:p>
          <w:p w14:paraId="2C885670">
            <w:pPr>
              <w:pStyle w:val="9"/>
              <w:spacing w:line="247" w:lineRule="auto"/>
            </w:pPr>
          </w:p>
          <w:p w14:paraId="61AC4439">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7862F857">
      <w:pPr>
        <w:pStyle w:val="3"/>
      </w:pPr>
    </w:p>
    <w:p w14:paraId="6AF856C5">
      <w:pPr>
        <w:sectPr>
          <w:footerReference r:id="rId9" w:type="default"/>
          <w:pgSz w:w="16848" w:h="11910"/>
          <w:pgMar w:top="1012" w:right="1346" w:bottom="1084" w:left="1337" w:header="0" w:footer="783" w:gutter="0"/>
          <w:pgNumType w:fmt="numberInDash"/>
          <w:cols w:space="720" w:num="1"/>
        </w:sectPr>
      </w:pPr>
    </w:p>
    <w:p w14:paraId="7F741409">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3C15A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8" w:hRule="atLeast"/>
        </w:trPr>
        <w:tc>
          <w:tcPr>
            <w:tcW w:w="654" w:type="dxa"/>
            <w:vAlign w:val="top"/>
          </w:tcPr>
          <w:p w14:paraId="1D712D30">
            <w:pPr>
              <w:pStyle w:val="9"/>
            </w:pPr>
          </w:p>
          <w:p w14:paraId="19ABA15D">
            <w:pPr>
              <w:pStyle w:val="9"/>
            </w:pPr>
          </w:p>
          <w:p w14:paraId="7E05EAB5">
            <w:pPr>
              <w:pStyle w:val="9"/>
            </w:pPr>
          </w:p>
          <w:p w14:paraId="5E776516">
            <w:pPr>
              <w:pStyle w:val="9"/>
              <w:spacing w:line="241" w:lineRule="auto"/>
            </w:pPr>
          </w:p>
          <w:p w14:paraId="74221E05">
            <w:pPr>
              <w:pStyle w:val="9"/>
              <w:spacing w:line="241" w:lineRule="auto"/>
            </w:pPr>
          </w:p>
          <w:p w14:paraId="6E927EE7">
            <w:pPr>
              <w:pStyle w:val="9"/>
              <w:spacing w:line="241" w:lineRule="auto"/>
            </w:pPr>
          </w:p>
          <w:p w14:paraId="28C50ED1">
            <w:pPr>
              <w:spacing w:before="84" w:line="181" w:lineRule="auto"/>
              <w:ind w:left="226"/>
              <w:rPr>
                <w:rFonts w:ascii="华文宋体" w:hAnsi="华文宋体" w:eastAsia="华文宋体" w:cs="华文宋体"/>
                <w:sz w:val="23"/>
                <w:szCs w:val="23"/>
              </w:rPr>
            </w:pPr>
            <w:r>
              <w:t>13</w:t>
            </w:r>
          </w:p>
        </w:tc>
        <w:tc>
          <w:tcPr>
            <w:tcW w:w="2030" w:type="dxa"/>
            <w:vAlign w:val="top"/>
          </w:tcPr>
          <w:p w14:paraId="3F612006">
            <w:pPr>
              <w:spacing w:before="272" w:line="283" w:lineRule="auto"/>
              <w:ind w:left="114" w:right="95" w:firstLine="6"/>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对退耕还林者擅</w:t>
            </w:r>
            <w:r>
              <w:rPr>
                <w:rFonts w:ascii="方正仿宋_GBK" w:hAnsi="方正仿宋_GBK" w:eastAsia="方正仿宋_GBK" w:cs="方正仿宋_GBK"/>
                <w:spacing w:val="-4"/>
                <w:sz w:val="23"/>
                <w:szCs w:val="23"/>
              </w:rPr>
              <w:t>自复耕，或者林粮间作、在退耕还林</w:t>
            </w:r>
            <w:r>
              <w:rPr>
                <w:rFonts w:ascii="方正仿宋_GBK" w:hAnsi="方正仿宋_GBK" w:eastAsia="方正仿宋_GBK" w:cs="方正仿宋_GBK"/>
                <w:spacing w:val="29"/>
                <w:sz w:val="23"/>
                <w:szCs w:val="23"/>
              </w:rPr>
              <w:t>项目实施范围内</w:t>
            </w:r>
            <w:r>
              <w:rPr>
                <w:rFonts w:ascii="方正仿宋_GBK" w:hAnsi="方正仿宋_GBK" w:eastAsia="方正仿宋_GBK" w:cs="方正仿宋_GBK"/>
                <w:spacing w:val="-4"/>
                <w:sz w:val="23"/>
                <w:szCs w:val="23"/>
              </w:rPr>
              <w:t>从事滥采、乱挖等</w:t>
            </w:r>
            <w:r>
              <w:rPr>
                <w:rFonts w:ascii="方正仿宋_GBK" w:hAnsi="方正仿宋_GBK" w:eastAsia="方正仿宋_GBK" w:cs="方正仿宋_GBK"/>
                <w:spacing w:val="29"/>
                <w:sz w:val="23"/>
                <w:szCs w:val="23"/>
              </w:rPr>
              <w:t>破坏地表植被的</w:t>
            </w:r>
            <w:r>
              <w:rPr>
                <w:rFonts w:ascii="方正仿宋_GBK" w:hAnsi="方正仿宋_GBK" w:eastAsia="方正仿宋_GBK" w:cs="方正仿宋_GBK"/>
                <w:spacing w:val="4"/>
                <w:sz w:val="23"/>
                <w:szCs w:val="23"/>
              </w:rPr>
              <w:t>活动的处罚</w:t>
            </w:r>
          </w:p>
        </w:tc>
        <w:tc>
          <w:tcPr>
            <w:tcW w:w="1193" w:type="dxa"/>
            <w:vAlign w:val="top"/>
          </w:tcPr>
          <w:p w14:paraId="062C2973">
            <w:pPr>
              <w:pStyle w:val="9"/>
              <w:spacing w:line="275" w:lineRule="auto"/>
            </w:pPr>
          </w:p>
          <w:p w14:paraId="09EE23EA">
            <w:pPr>
              <w:pStyle w:val="9"/>
              <w:spacing w:line="276" w:lineRule="auto"/>
            </w:pPr>
          </w:p>
          <w:p w14:paraId="3422C9AB">
            <w:pPr>
              <w:pStyle w:val="9"/>
              <w:spacing w:line="276" w:lineRule="auto"/>
            </w:pPr>
          </w:p>
          <w:p w14:paraId="4E876781">
            <w:pPr>
              <w:pStyle w:val="9"/>
              <w:spacing w:line="276" w:lineRule="auto"/>
            </w:pPr>
          </w:p>
          <w:p w14:paraId="52802F65">
            <w:pPr>
              <w:pStyle w:val="9"/>
              <w:spacing w:line="276" w:lineRule="auto"/>
            </w:pPr>
          </w:p>
          <w:p w14:paraId="737F4693">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6FFF6588">
            <w:pPr>
              <w:spacing w:before="72"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《退耕还林条例》</w:t>
            </w:r>
          </w:p>
          <w:p w14:paraId="1B933E42">
            <w:pPr>
              <w:spacing w:before="70" w:line="277" w:lineRule="auto"/>
              <w:ind w:left="126" w:right="71" w:firstLine="473"/>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第三十一条第三款禁止在退耕还林项目实施范围内复耕和从事滥采、乱挖</w:t>
            </w:r>
            <w:r>
              <w:rPr>
                <w:rFonts w:ascii="方正仿宋_GBK" w:hAnsi="方正仿宋_GBK" w:eastAsia="方正仿宋_GBK" w:cs="方正仿宋_GBK"/>
                <w:spacing w:val="3"/>
                <w:sz w:val="23"/>
                <w:szCs w:val="23"/>
              </w:rPr>
              <w:t>等破坏地表植被的活动。</w:t>
            </w:r>
          </w:p>
          <w:p w14:paraId="6BAA2847">
            <w:pPr>
              <w:spacing w:before="22" w:line="275" w:lineRule="auto"/>
              <w:ind w:left="118" w:right="74" w:firstLine="482"/>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第六十二条退耕还林者擅自复耕，或者林粮间作、在退耕还林项目实施范</w:t>
            </w:r>
            <w:r>
              <w:rPr>
                <w:rFonts w:ascii="方正仿宋_GBK" w:hAnsi="方正仿宋_GBK" w:eastAsia="方正仿宋_GBK" w:cs="方正仿宋_GBK"/>
                <w:spacing w:val="7"/>
                <w:sz w:val="23"/>
                <w:szCs w:val="23"/>
              </w:rPr>
              <w:t>围内从事滥采、乱挖等破坏地表植被的活动的，依照刑法关于非法占用农用地</w:t>
            </w:r>
            <w:r>
              <w:rPr>
                <w:rFonts w:ascii="方正仿宋_GBK" w:hAnsi="方正仿宋_GBK" w:eastAsia="方正仿宋_GBK" w:cs="方正仿宋_GBK"/>
                <w:spacing w:val="9"/>
                <w:sz w:val="23"/>
                <w:szCs w:val="23"/>
              </w:rPr>
              <w:t>罪、滥伐林木罪或者其他罪的规定，依法追究刑事责任；尚不够刑事处罚的，由县级以上人民政府林业、农业、水利行政主管部门依照森林法、草原法、水</w:t>
            </w:r>
            <w:r>
              <w:rPr>
                <w:rFonts w:ascii="方正仿宋_GBK" w:hAnsi="方正仿宋_GBK" w:eastAsia="方正仿宋_GBK" w:cs="方正仿宋_GBK"/>
                <w:spacing w:val="4"/>
                <w:sz w:val="23"/>
                <w:szCs w:val="23"/>
              </w:rPr>
              <w:t>土保持法的规定处罚。</w:t>
            </w:r>
          </w:p>
        </w:tc>
        <w:tc>
          <w:tcPr>
            <w:tcW w:w="855" w:type="dxa"/>
            <w:vAlign w:val="top"/>
          </w:tcPr>
          <w:p w14:paraId="0452A965">
            <w:pPr>
              <w:pStyle w:val="9"/>
              <w:spacing w:line="275" w:lineRule="auto"/>
            </w:pPr>
          </w:p>
          <w:p w14:paraId="28DC2811">
            <w:pPr>
              <w:pStyle w:val="9"/>
              <w:spacing w:line="276" w:lineRule="auto"/>
            </w:pPr>
          </w:p>
          <w:p w14:paraId="44A5465A">
            <w:pPr>
              <w:pStyle w:val="9"/>
              <w:spacing w:line="276" w:lineRule="auto"/>
            </w:pPr>
          </w:p>
          <w:p w14:paraId="18324F0C">
            <w:pPr>
              <w:pStyle w:val="9"/>
              <w:spacing w:line="276" w:lineRule="auto"/>
            </w:pPr>
          </w:p>
          <w:p w14:paraId="751C18BE">
            <w:pPr>
              <w:pStyle w:val="9"/>
              <w:spacing w:line="276" w:lineRule="auto"/>
            </w:pPr>
          </w:p>
          <w:p w14:paraId="17062600">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2485A4E1">
            <w:pPr>
              <w:pStyle w:val="9"/>
              <w:spacing w:line="295" w:lineRule="auto"/>
            </w:pPr>
          </w:p>
          <w:p w14:paraId="19434170">
            <w:pPr>
              <w:pStyle w:val="9"/>
              <w:spacing w:line="295" w:lineRule="auto"/>
            </w:pPr>
          </w:p>
          <w:p w14:paraId="56CCA059">
            <w:pPr>
              <w:pStyle w:val="9"/>
              <w:spacing w:line="295" w:lineRule="auto"/>
            </w:pPr>
          </w:p>
          <w:p w14:paraId="6FFA2372">
            <w:pPr>
              <w:pStyle w:val="9"/>
              <w:spacing w:line="296" w:lineRule="auto"/>
            </w:pPr>
          </w:p>
          <w:p w14:paraId="0CB3F925">
            <w:pPr>
              <w:spacing w:before="85"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770936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3" w:hRule="atLeast"/>
        </w:trPr>
        <w:tc>
          <w:tcPr>
            <w:tcW w:w="654" w:type="dxa"/>
            <w:vAlign w:val="top"/>
          </w:tcPr>
          <w:p w14:paraId="60FE1746">
            <w:pPr>
              <w:pStyle w:val="9"/>
              <w:spacing w:line="281" w:lineRule="auto"/>
            </w:pPr>
          </w:p>
          <w:p w14:paraId="1D3D646F">
            <w:pPr>
              <w:pStyle w:val="9"/>
              <w:spacing w:line="282" w:lineRule="auto"/>
            </w:pPr>
          </w:p>
          <w:p w14:paraId="526D448F">
            <w:pPr>
              <w:pStyle w:val="9"/>
              <w:spacing w:line="282" w:lineRule="auto"/>
            </w:pPr>
          </w:p>
          <w:p w14:paraId="055091DE">
            <w:pPr>
              <w:spacing w:before="84" w:line="181" w:lineRule="auto"/>
              <w:ind w:left="226"/>
              <w:rPr>
                <w:rFonts w:ascii="华文宋体" w:hAnsi="华文宋体" w:eastAsia="华文宋体" w:cs="华文宋体"/>
                <w:sz w:val="23"/>
                <w:szCs w:val="23"/>
              </w:rPr>
            </w:pPr>
            <w:r>
              <w:t>14</w:t>
            </w:r>
          </w:p>
        </w:tc>
        <w:tc>
          <w:tcPr>
            <w:tcW w:w="2030" w:type="dxa"/>
            <w:vAlign w:val="top"/>
          </w:tcPr>
          <w:p w14:paraId="6548A446">
            <w:pPr>
              <w:pStyle w:val="9"/>
              <w:spacing w:line="381" w:lineRule="auto"/>
            </w:pPr>
          </w:p>
          <w:p w14:paraId="713B403A">
            <w:pPr>
              <w:spacing w:before="84" w:line="281" w:lineRule="auto"/>
              <w:ind w:left="119" w:right="95"/>
              <w:jc w:val="both"/>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对向森林、林地倾</w:t>
            </w:r>
            <w:r>
              <w:rPr>
                <w:rFonts w:ascii="方正仿宋_GBK" w:hAnsi="方正仿宋_GBK" w:eastAsia="方正仿宋_GBK" w:cs="方正仿宋_GBK"/>
                <w:spacing w:val="28"/>
                <w:sz w:val="23"/>
                <w:szCs w:val="23"/>
              </w:rPr>
              <w:t>倒垃圾及有毒有</w:t>
            </w:r>
            <w:r>
              <w:rPr>
                <w:rFonts w:ascii="方正仿宋_GBK" w:hAnsi="方正仿宋_GBK" w:eastAsia="方正仿宋_GBK" w:cs="方正仿宋_GBK"/>
                <w:spacing w:val="3"/>
                <w:sz w:val="23"/>
                <w:szCs w:val="23"/>
              </w:rPr>
              <w:t>害物质的处罚</w:t>
            </w:r>
          </w:p>
        </w:tc>
        <w:tc>
          <w:tcPr>
            <w:tcW w:w="1193" w:type="dxa"/>
            <w:vAlign w:val="top"/>
          </w:tcPr>
          <w:p w14:paraId="28C7D4F3">
            <w:pPr>
              <w:pStyle w:val="9"/>
              <w:spacing w:line="260" w:lineRule="auto"/>
            </w:pPr>
          </w:p>
          <w:p w14:paraId="6A46FD2A">
            <w:pPr>
              <w:pStyle w:val="9"/>
              <w:spacing w:line="260" w:lineRule="auto"/>
            </w:pPr>
          </w:p>
          <w:p w14:paraId="27957C28">
            <w:pPr>
              <w:pStyle w:val="9"/>
              <w:spacing w:line="261" w:lineRule="auto"/>
            </w:pPr>
          </w:p>
          <w:p w14:paraId="19891E48">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77595A00">
            <w:pPr>
              <w:spacing w:before="70"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《云南省森林条例》</w:t>
            </w:r>
          </w:p>
          <w:p w14:paraId="5F85DEF9">
            <w:pPr>
              <w:spacing w:before="69" w:line="236" w:lineRule="auto"/>
              <w:ind w:left="600"/>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第二十三条第二款禁止向森林、林地倾倒垃圾及有毒有害物质。</w:t>
            </w:r>
          </w:p>
          <w:p w14:paraId="64D459B8">
            <w:pPr>
              <w:spacing w:before="70" w:line="267" w:lineRule="auto"/>
              <w:ind w:left="118" w:right="3" w:firstLine="482"/>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第四十条第二款违反本条例第二十三条第二款规定的，由县级</w:t>
            </w:r>
            <w:r>
              <w:rPr>
                <w:rFonts w:ascii="方正仿宋_GBK" w:hAnsi="方正仿宋_GBK" w:eastAsia="方正仿宋_GBK" w:cs="方正仿宋_GBK"/>
                <w:spacing w:val="5"/>
                <w:sz w:val="23"/>
                <w:szCs w:val="23"/>
              </w:rPr>
              <w:t>以上林业行</w:t>
            </w:r>
            <w:r>
              <w:rPr>
                <w:rFonts w:ascii="方正仿宋_GBK" w:hAnsi="方正仿宋_GBK" w:eastAsia="方正仿宋_GBK" w:cs="方正仿宋_GBK"/>
                <w:spacing w:val="4"/>
                <w:sz w:val="23"/>
                <w:szCs w:val="23"/>
              </w:rPr>
              <w:t>政主管部门责令限期清除，并处五百元以上五千元以下罚款；造成林木损害的，</w:t>
            </w:r>
            <w:r>
              <w:rPr>
                <w:rFonts w:ascii="方正仿宋_GBK" w:hAnsi="方正仿宋_GBK" w:eastAsia="方正仿宋_GBK" w:cs="方正仿宋_GBK"/>
                <w:spacing w:val="3"/>
                <w:sz w:val="23"/>
                <w:szCs w:val="23"/>
              </w:rPr>
              <w:t>依法承担赔偿责任。</w:t>
            </w:r>
          </w:p>
        </w:tc>
        <w:tc>
          <w:tcPr>
            <w:tcW w:w="855" w:type="dxa"/>
            <w:vAlign w:val="top"/>
          </w:tcPr>
          <w:p w14:paraId="342AF707">
            <w:pPr>
              <w:pStyle w:val="9"/>
              <w:spacing w:line="260" w:lineRule="auto"/>
            </w:pPr>
          </w:p>
          <w:p w14:paraId="256C00D3">
            <w:pPr>
              <w:pStyle w:val="9"/>
              <w:spacing w:line="260" w:lineRule="auto"/>
            </w:pPr>
          </w:p>
          <w:p w14:paraId="319C7C19">
            <w:pPr>
              <w:pStyle w:val="9"/>
              <w:spacing w:line="261" w:lineRule="auto"/>
            </w:pPr>
          </w:p>
          <w:p w14:paraId="442924E6">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6F1363A7">
            <w:pPr>
              <w:pStyle w:val="9"/>
              <w:spacing w:line="290" w:lineRule="auto"/>
            </w:pPr>
          </w:p>
          <w:p w14:paraId="28BECE38">
            <w:pPr>
              <w:pStyle w:val="9"/>
              <w:spacing w:line="291" w:lineRule="auto"/>
            </w:pPr>
          </w:p>
          <w:p w14:paraId="7AEEF17D">
            <w:pPr>
              <w:spacing w:before="84" w:line="278"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2DF9B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6" w:hRule="atLeast"/>
        </w:trPr>
        <w:tc>
          <w:tcPr>
            <w:tcW w:w="654" w:type="dxa"/>
            <w:vAlign w:val="top"/>
          </w:tcPr>
          <w:p w14:paraId="60FCC8E0">
            <w:pPr>
              <w:pStyle w:val="9"/>
              <w:spacing w:line="248" w:lineRule="auto"/>
            </w:pPr>
          </w:p>
          <w:p w14:paraId="7A1A7925">
            <w:pPr>
              <w:pStyle w:val="9"/>
              <w:spacing w:line="248" w:lineRule="auto"/>
            </w:pPr>
          </w:p>
          <w:p w14:paraId="79B8BFAB">
            <w:pPr>
              <w:pStyle w:val="9"/>
              <w:spacing w:line="248" w:lineRule="auto"/>
            </w:pPr>
          </w:p>
          <w:p w14:paraId="298A5C01">
            <w:pPr>
              <w:pStyle w:val="9"/>
              <w:spacing w:line="249" w:lineRule="auto"/>
            </w:pPr>
          </w:p>
          <w:p w14:paraId="5AEE4672">
            <w:pPr>
              <w:pStyle w:val="9"/>
              <w:spacing w:line="249" w:lineRule="auto"/>
            </w:pPr>
          </w:p>
          <w:p w14:paraId="38B09C39">
            <w:pPr>
              <w:spacing w:before="83" w:line="183" w:lineRule="auto"/>
              <w:ind w:left="226"/>
              <w:rPr>
                <w:rFonts w:ascii="华文宋体" w:hAnsi="华文宋体" w:eastAsia="华文宋体" w:cs="华文宋体"/>
                <w:sz w:val="23"/>
                <w:szCs w:val="23"/>
              </w:rPr>
            </w:pPr>
            <w:r>
              <w:t>15</w:t>
            </w:r>
          </w:p>
        </w:tc>
        <w:tc>
          <w:tcPr>
            <w:tcW w:w="2030" w:type="dxa"/>
            <w:vAlign w:val="top"/>
          </w:tcPr>
          <w:p w14:paraId="44347874">
            <w:pPr>
              <w:pStyle w:val="9"/>
              <w:spacing w:line="293" w:lineRule="auto"/>
            </w:pPr>
          </w:p>
          <w:p w14:paraId="60B3D921">
            <w:pPr>
              <w:pStyle w:val="9"/>
              <w:spacing w:line="293" w:lineRule="auto"/>
            </w:pPr>
          </w:p>
          <w:p w14:paraId="0407E027">
            <w:pPr>
              <w:spacing w:before="84" w:line="281" w:lineRule="auto"/>
              <w:ind w:left="115" w:right="95" w:firstLine="5"/>
              <w:jc w:val="both"/>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对收购、加工、运</w:t>
            </w:r>
            <w:r>
              <w:rPr>
                <w:rFonts w:ascii="方正仿宋_GBK" w:hAnsi="方正仿宋_GBK" w:eastAsia="方正仿宋_GBK" w:cs="方正仿宋_GBK"/>
                <w:spacing w:val="-4"/>
                <w:sz w:val="23"/>
                <w:szCs w:val="23"/>
              </w:rPr>
              <w:t>输明知是盗伐、滥</w:t>
            </w:r>
            <w:r>
              <w:rPr>
                <w:rFonts w:ascii="方正仿宋_GBK" w:hAnsi="方正仿宋_GBK" w:eastAsia="方正仿宋_GBK" w:cs="方正仿宋_GBK"/>
                <w:spacing w:val="29"/>
                <w:sz w:val="23"/>
                <w:szCs w:val="23"/>
              </w:rPr>
              <w:t>伐等非法来源的</w:t>
            </w:r>
            <w:r>
              <w:rPr>
                <w:rFonts w:ascii="方正仿宋_GBK" w:hAnsi="方正仿宋_GBK" w:eastAsia="方正仿宋_GBK" w:cs="方正仿宋_GBK"/>
                <w:spacing w:val="4"/>
                <w:sz w:val="23"/>
                <w:szCs w:val="23"/>
              </w:rPr>
              <w:t>林木的处罚</w:t>
            </w:r>
          </w:p>
        </w:tc>
        <w:tc>
          <w:tcPr>
            <w:tcW w:w="1193" w:type="dxa"/>
            <w:vAlign w:val="top"/>
          </w:tcPr>
          <w:p w14:paraId="30599C0B">
            <w:pPr>
              <w:pStyle w:val="9"/>
              <w:spacing w:line="295" w:lineRule="auto"/>
            </w:pPr>
          </w:p>
          <w:p w14:paraId="0EDD11FC">
            <w:pPr>
              <w:pStyle w:val="9"/>
              <w:spacing w:line="295" w:lineRule="auto"/>
            </w:pPr>
          </w:p>
          <w:p w14:paraId="725A8A8F">
            <w:pPr>
              <w:pStyle w:val="9"/>
              <w:spacing w:line="295" w:lineRule="auto"/>
            </w:pPr>
          </w:p>
          <w:p w14:paraId="2317D684">
            <w:pPr>
              <w:pStyle w:val="9"/>
              <w:spacing w:line="295" w:lineRule="auto"/>
            </w:pPr>
          </w:p>
          <w:p w14:paraId="5766CE5B">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172E71C1">
            <w:pPr>
              <w:spacing w:before="71"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《中华人民共和国森林法》</w:t>
            </w:r>
          </w:p>
          <w:p w14:paraId="3FC10151">
            <w:pPr>
              <w:spacing w:before="70" w:line="277" w:lineRule="auto"/>
              <w:ind w:left="119" w:right="71" w:firstLine="480"/>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第六十五条木材经营加工企业应当建立原料和产品出入库台账。任何单位和个人不得收购、加工、运输明知是盗伐、滥伐等非法来源的林木。</w:t>
            </w:r>
          </w:p>
          <w:p w14:paraId="024D100C">
            <w:pPr>
              <w:spacing w:before="23" w:line="272" w:lineRule="auto"/>
              <w:ind w:left="120" w:right="74" w:firstLine="479"/>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第七十八条违反本法规定，收购、加工、运输明知是盗伐、滥</w:t>
            </w:r>
            <w:r>
              <w:rPr>
                <w:rFonts w:ascii="方正仿宋_GBK" w:hAnsi="方正仿宋_GBK" w:eastAsia="方正仿宋_GBK" w:cs="方正仿宋_GBK"/>
                <w:spacing w:val="5"/>
                <w:sz w:val="23"/>
                <w:szCs w:val="23"/>
              </w:rPr>
              <w:t>伐等非法来</w:t>
            </w:r>
            <w:r>
              <w:rPr>
                <w:rFonts w:ascii="方正仿宋_GBK" w:hAnsi="方正仿宋_GBK" w:eastAsia="方正仿宋_GBK" w:cs="方正仿宋_GBK"/>
                <w:spacing w:val="9"/>
                <w:sz w:val="23"/>
                <w:szCs w:val="23"/>
              </w:rPr>
              <w:t>源的林木的，由县级以上人民政府林业主管部门责令停止违法行为，没收违法收购、加工、运输的林木或者变卖所得，可以处违法收购、加工、运输林木价</w:t>
            </w:r>
            <w:r>
              <w:rPr>
                <w:rFonts w:ascii="方正仿宋_GBK" w:hAnsi="方正仿宋_GBK" w:eastAsia="方正仿宋_GBK" w:cs="方正仿宋_GBK"/>
                <w:spacing w:val="3"/>
                <w:sz w:val="23"/>
                <w:szCs w:val="23"/>
              </w:rPr>
              <w:t>款三倍以下的罚款。</w:t>
            </w:r>
          </w:p>
        </w:tc>
        <w:tc>
          <w:tcPr>
            <w:tcW w:w="855" w:type="dxa"/>
            <w:vAlign w:val="top"/>
          </w:tcPr>
          <w:p w14:paraId="71526268">
            <w:pPr>
              <w:pStyle w:val="9"/>
              <w:spacing w:line="295" w:lineRule="auto"/>
            </w:pPr>
          </w:p>
          <w:p w14:paraId="08607A83">
            <w:pPr>
              <w:pStyle w:val="9"/>
              <w:spacing w:line="295" w:lineRule="auto"/>
            </w:pPr>
          </w:p>
          <w:p w14:paraId="02984C3B">
            <w:pPr>
              <w:pStyle w:val="9"/>
              <w:spacing w:line="295" w:lineRule="auto"/>
            </w:pPr>
          </w:p>
          <w:p w14:paraId="09082ED4">
            <w:pPr>
              <w:pStyle w:val="9"/>
              <w:spacing w:line="295" w:lineRule="auto"/>
            </w:pPr>
          </w:p>
          <w:p w14:paraId="6DA712CB">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2594FFA8">
            <w:pPr>
              <w:pStyle w:val="9"/>
              <w:spacing w:line="245" w:lineRule="auto"/>
            </w:pPr>
          </w:p>
          <w:p w14:paraId="21006875">
            <w:pPr>
              <w:pStyle w:val="9"/>
              <w:spacing w:line="245" w:lineRule="auto"/>
            </w:pPr>
          </w:p>
          <w:p w14:paraId="522C66C9">
            <w:pPr>
              <w:pStyle w:val="9"/>
              <w:spacing w:line="245" w:lineRule="auto"/>
            </w:pPr>
          </w:p>
          <w:p w14:paraId="7A7958AB">
            <w:pPr>
              <w:pStyle w:val="9"/>
              <w:spacing w:line="245" w:lineRule="auto"/>
            </w:pPr>
          </w:p>
          <w:p w14:paraId="2655829E">
            <w:pPr>
              <w:spacing w:before="85" w:line="278"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7C604572">
      <w:pPr>
        <w:pStyle w:val="3"/>
      </w:pPr>
    </w:p>
    <w:p w14:paraId="09EAE2F2">
      <w:pPr>
        <w:sectPr>
          <w:footerReference r:id="rId10" w:type="default"/>
          <w:pgSz w:w="16848" w:h="11910"/>
          <w:pgMar w:top="1012" w:right="1346" w:bottom="1081" w:left="1337" w:header="0" w:footer="783" w:gutter="0"/>
          <w:pgNumType w:fmt="numberInDash"/>
          <w:cols w:space="720" w:num="1"/>
        </w:sectPr>
      </w:pPr>
    </w:p>
    <w:p w14:paraId="048B526F">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30E51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8" w:hRule="atLeast"/>
        </w:trPr>
        <w:tc>
          <w:tcPr>
            <w:tcW w:w="654" w:type="dxa"/>
            <w:vAlign w:val="top"/>
          </w:tcPr>
          <w:p w14:paraId="5064C1AA">
            <w:pPr>
              <w:pStyle w:val="9"/>
              <w:spacing w:line="275" w:lineRule="auto"/>
            </w:pPr>
          </w:p>
          <w:p w14:paraId="6D260624">
            <w:pPr>
              <w:pStyle w:val="9"/>
              <w:spacing w:line="276" w:lineRule="auto"/>
            </w:pPr>
          </w:p>
          <w:p w14:paraId="46E422EF">
            <w:pPr>
              <w:pStyle w:val="9"/>
              <w:spacing w:line="276" w:lineRule="auto"/>
            </w:pPr>
          </w:p>
          <w:p w14:paraId="4EF7F79A">
            <w:pPr>
              <w:pStyle w:val="9"/>
              <w:spacing w:line="276" w:lineRule="auto"/>
            </w:pPr>
          </w:p>
          <w:p w14:paraId="2B52ABE5">
            <w:pPr>
              <w:spacing w:before="84" w:line="182" w:lineRule="auto"/>
              <w:ind w:left="226"/>
              <w:rPr>
                <w:rFonts w:ascii="华文宋体" w:hAnsi="华文宋体" w:eastAsia="华文宋体" w:cs="华文宋体"/>
                <w:sz w:val="23"/>
                <w:szCs w:val="23"/>
              </w:rPr>
            </w:pPr>
            <w:r>
              <w:t>16</w:t>
            </w:r>
          </w:p>
        </w:tc>
        <w:tc>
          <w:tcPr>
            <w:tcW w:w="2030" w:type="dxa"/>
            <w:vAlign w:val="top"/>
          </w:tcPr>
          <w:p w14:paraId="36C7B269">
            <w:pPr>
              <w:pStyle w:val="9"/>
              <w:spacing w:line="321" w:lineRule="auto"/>
            </w:pPr>
          </w:p>
          <w:p w14:paraId="0DA1DD47">
            <w:pPr>
              <w:pStyle w:val="9"/>
              <w:spacing w:line="322" w:lineRule="auto"/>
            </w:pPr>
          </w:p>
          <w:p w14:paraId="3E732093">
            <w:pPr>
              <w:spacing w:before="84" w:line="280" w:lineRule="auto"/>
              <w:ind w:left="117" w:right="96" w:firstLine="2"/>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对买卖或者以其他形式非法转让</w:t>
            </w:r>
            <w:r>
              <w:rPr>
                <w:rFonts w:ascii="方正仿宋_GBK" w:hAnsi="方正仿宋_GBK" w:eastAsia="方正仿宋_GBK" w:cs="方正仿宋_GBK"/>
                <w:spacing w:val="3"/>
                <w:sz w:val="23"/>
                <w:szCs w:val="23"/>
              </w:rPr>
              <w:t>草原的处罚</w:t>
            </w:r>
          </w:p>
        </w:tc>
        <w:tc>
          <w:tcPr>
            <w:tcW w:w="1193" w:type="dxa"/>
            <w:vAlign w:val="top"/>
          </w:tcPr>
          <w:p w14:paraId="59A21E28">
            <w:pPr>
              <w:pStyle w:val="9"/>
              <w:spacing w:line="260" w:lineRule="auto"/>
            </w:pPr>
          </w:p>
          <w:p w14:paraId="563ACDA3">
            <w:pPr>
              <w:pStyle w:val="9"/>
              <w:spacing w:line="261" w:lineRule="auto"/>
            </w:pPr>
          </w:p>
          <w:p w14:paraId="3DE4F07D">
            <w:pPr>
              <w:pStyle w:val="9"/>
              <w:spacing w:line="261" w:lineRule="auto"/>
            </w:pPr>
          </w:p>
          <w:p w14:paraId="4603BD91">
            <w:pPr>
              <w:pStyle w:val="9"/>
              <w:spacing w:line="261" w:lineRule="auto"/>
            </w:pPr>
          </w:p>
          <w:p w14:paraId="50CB5B1D">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2A9DE03F">
            <w:pPr>
              <w:spacing w:before="81"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《中华人民共和国草原法》</w:t>
            </w:r>
          </w:p>
          <w:p w14:paraId="16786A22">
            <w:pPr>
              <w:spacing w:before="90" w:line="292" w:lineRule="auto"/>
              <w:ind w:left="123" w:right="74" w:firstLine="476"/>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第九条第二款任何单位或者个人不得侵占、买卖或者以其他形</w:t>
            </w:r>
            <w:r>
              <w:rPr>
                <w:rFonts w:ascii="方正仿宋_GBK" w:hAnsi="方正仿宋_GBK" w:eastAsia="方正仿宋_GBK" w:cs="方正仿宋_GBK"/>
                <w:spacing w:val="5"/>
                <w:sz w:val="23"/>
                <w:szCs w:val="23"/>
              </w:rPr>
              <w:t>式非法转让</w:t>
            </w:r>
            <w:r>
              <w:rPr>
                <w:rFonts w:ascii="方正仿宋_GBK" w:hAnsi="方正仿宋_GBK" w:eastAsia="方正仿宋_GBK" w:cs="方正仿宋_GBK"/>
                <w:spacing w:val="-2"/>
                <w:sz w:val="23"/>
                <w:szCs w:val="23"/>
              </w:rPr>
              <w:t>草原。</w:t>
            </w:r>
          </w:p>
          <w:p w14:paraId="47F1E92D">
            <w:pPr>
              <w:spacing w:before="20" w:line="280" w:lineRule="auto"/>
              <w:ind w:left="122" w:right="74" w:firstLine="477"/>
              <w:jc w:val="both"/>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第六十四条买卖或者以其他形式非法转让草原，构成犯</w:t>
            </w:r>
            <w:r>
              <w:rPr>
                <w:rFonts w:ascii="方正仿宋_GBK" w:hAnsi="方正仿宋_GBK" w:eastAsia="方正仿宋_GBK" w:cs="方正仿宋_GBK"/>
                <w:spacing w:val="4"/>
                <w:sz w:val="23"/>
                <w:szCs w:val="23"/>
              </w:rPr>
              <w:t>罪的，依法追究刑</w:t>
            </w:r>
            <w:r>
              <w:rPr>
                <w:rFonts w:ascii="方正仿宋_GBK" w:hAnsi="方正仿宋_GBK" w:eastAsia="方正仿宋_GBK" w:cs="方正仿宋_GBK"/>
                <w:spacing w:val="6"/>
                <w:sz w:val="23"/>
                <w:szCs w:val="23"/>
              </w:rPr>
              <w:t>事责任；尚不够刑事处罚的，由县级以上人民政府草原行政主管部门依据职权</w:t>
            </w:r>
            <w:r>
              <w:rPr>
                <w:rFonts w:ascii="方正仿宋_GBK" w:hAnsi="方正仿宋_GBK" w:eastAsia="方正仿宋_GBK" w:cs="方正仿宋_GBK"/>
                <w:spacing w:val="5"/>
                <w:sz w:val="23"/>
                <w:szCs w:val="23"/>
              </w:rPr>
              <w:t>责令限期改正，没收违法所得，并处违法所得一倍以上五倍以下的罚款。</w:t>
            </w:r>
          </w:p>
        </w:tc>
        <w:tc>
          <w:tcPr>
            <w:tcW w:w="855" w:type="dxa"/>
            <w:vAlign w:val="top"/>
          </w:tcPr>
          <w:p w14:paraId="5091D7AD">
            <w:pPr>
              <w:pStyle w:val="9"/>
              <w:spacing w:line="260" w:lineRule="auto"/>
            </w:pPr>
          </w:p>
          <w:p w14:paraId="6AF657B2">
            <w:pPr>
              <w:pStyle w:val="9"/>
              <w:spacing w:line="260" w:lineRule="auto"/>
            </w:pPr>
          </w:p>
          <w:p w14:paraId="047CF4BD">
            <w:pPr>
              <w:pStyle w:val="9"/>
              <w:spacing w:line="261" w:lineRule="auto"/>
            </w:pPr>
          </w:p>
          <w:p w14:paraId="2781B6BB">
            <w:pPr>
              <w:pStyle w:val="9"/>
              <w:spacing w:line="261" w:lineRule="auto"/>
            </w:pPr>
          </w:p>
          <w:p w14:paraId="716DE3A8">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07A01832">
            <w:pPr>
              <w:pStyle w:val="9"/>
              <w:spacing w:line="281" w:lineRule="auto"/>
            </w:pPr>
          </w:p>
          <w:p w14:paraId="18804C3C">
            <w:pPr>
              <w:pStyle w:val="9"/>
              <w:spacing w:line="281" w:lineRule="auto"/>
            </w:pPr>
          </w:p>
          <w:p w14:paraId="1EDBD6A8">
            <w:pPr>
              <w:pStyle w:val="9"/>
              <w:spacing w:line="281" w:lineRule="auto"/>
            </w:pPr>
          </w:p>
          <w:p w14:paraId="03D24AAE">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24C15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2" w:hRule="atLeast"/>
        </w:trPr>
        <w:tc>
          <w:tcPr>
            <w:tcW w:w="654" w:type="dxa"/>
            <w:vAlign w:val="top"/>
          </w:tcPr>
          <w:p w14:paraId="614BD93C">
            <w:pPr>
              <w:pStyle w:val="9"/>
              <w:spacing w:line="268" w:lineRule="auto"/>
            </w:pPr>
          </w:p>
          <w:p w14:paraId="02D2E76E">
            <w:pPr>
              <w:pStyle w:val="9"/>
              <w:spacing w:line="268" w:lineRule="auto"/>
            </w:pPr>
          </w:p>
          <w:p w14:paraId="2DF028EB">
            <w:pPr>
              <w:pStyle w:val="9"/>
              <w:spacing w:line="268" w:lineRule="auto"/>
            </w:pPr>
          </w:p>
          <w:p w14:paraId="1C5E2E1F">
            <w:pPr>
              <w:pStyle w:val="9"/>
              <w:spacing w:line="268" w:lineRule="auto"/>
            </w:pPr>
          </w:p>
          <w:p w14:paraId="3B563C61">
            <w:pPr>
              <w:pStyle w:val="9"/>
              <w:spacing w:line="268" w:lineRule="auto"/>
            </w:pPr>
          </w:p>
          <w:p w14:paraId="5505D4C6">
            <w:pPr>
              <w:pStyle w:val="9"/>
              <w:spacing w:line="268" w:lineRule="auto"/>
            </w:pPr>
          </w:p>
          <w:p w14:paraId="713FB1F6">
            <w:pPr>
              <w:pStyle w:val="9"/>
              <w:spacing w:line="269" w:lineRule="auto"/>
            </w:pPr>
          </w:p>
          <w:p w14:paraId="1D299682">
            <w:pPr>
              <w:pStyle w:val="9"/>
              <w:spacing w:line="269" w:lineRule="auto"/>
            </w:pPr>
          </w:p>
          <w:p w14:paraId="044E5EBA">
            <w:pPr>
              <w:spacing w:before="84" w:line="181" w:lineRule="auto"/>
              <w:ind w:left="226"/>
              <w:rPr>
                <w:rFonts w:ascii="华文宋体" w:hAnsi="华文宋体" w:eastAsia="华文宋体" w:cs="华文宋体"/>
                <w:sz w:val="23"/>
                <w:szCs w:val="23"/>
              </w:rPr>
            </w:pPr>
            <w:r>
              <w:t>17</w:t>
            </w:r>
          </w:p>
        </w:tc>
        <w:tc>
          <w:tcPr>
            <w:tcW w:w="2030" w:type="dxa"/>
            <w:vAlign w:val="top"/>
          </w:tcPr>
          <w:p w14:paraId="53A1A0CF">
            <w:pPr>
              <w:pStyle w:val="9"/>
              <w:spacing w:line="247" w:lineRule="auto"/>
            </w:pPr>
          </w:p>
          <w:p w14:paraId="2CF6B02C">
            <w:pPr>
              <w:pStyle w:val="9"/>
              <w:spacing w:line="248" w:lineRule="auto"/>
            </w:pPr>
          </w:p>
          <w:p w14:paraId="4025F4DD">
            <w:pPr>
              <w:pStyle w:val="9"/>
              <w:spacing w:line="248" w:lineRule="auto"/>
            </w:pPr>
          </w:p>
          <w:p w14:paraId="7C95800F">
            <w:pPr>
              <w:pStyle w:val="9"/>
              <w:spacing w:line="248" w:lineRule="auto"/>
            </w:pPr>
          </w:p>
          <w:p w14:paraId="19518E22">
            <w:pPr>
              <w:pStyle w:val="9"/>
              <w:spacing w:line="248" w:lineRule="auto"/>
            </w:pPr>
          </w:p>
          <w:p w14:paraId="4BBE1017">
            <w:pPr>
              <w:pStyle w:val="9"/>
              <w:spacing w:line="248" w:lineRule="auto"/>
            </w:pPr>
          </w:p>
          <w:p w14:paraId="2E8E310B">
            <w:pPr>
              <w:spacing w:before="84" w:line="281" w:lineRule="auto"/>
              <w:ind w:left="116" w:right="95" w:firstLine="4"/>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对未经批准或者</w:t>
            </w:r>
            <w:r>
              <w:rPr>
                <w:rFonts w:ascii="方正仿宋_GBK" w:hAnsi="方正仿宋_GBK" w:eastAsia="方正仿宋_GBK" w:cs="方正仿宋_GBK"/>
                <w:spacing w:val="29"/>
                <w:sz w:val="23"/>
                <w:szCs w:val="23"/>
              </w:rPr>
              <w:t>采取欺骗手段骗</w:t>
            </w:r>
            <w:r>
              <w:rPr>
                <w:rFonts w:ascii="方正仿宋_GBK" w:hAnsi="方正仿宋_GBK" w:eastAsia="方正仿宋_GBK" w:cs="方正仿宋_GBK"/>
                <w:spacing w:val="-4"/>
                <w:sz w:val="23"/>
                <w:szCs w:val="23"/>
              </w:rPr>
              <w:t>取批准，非法使用</w:t>
            </w:r>
            <w:r>
              <w:rPr>
                <w:rFonts w:ascii="方正仿宋_GBK" w:hAnsi="方正仿宋_GBK" w:eastAsia="方正仿宋_GBK" w:cs="方正仿宋_GBK"/>
                <w:spacing w:val="4"/>
                <w:sz w:val="23"/>
                <w:szCs w:val="23"/>
              </w:rPr>
              <w:t>草原的处罚</w:t>
            </w:r>
          </w:p>
        </w:tc>
        <w:tc>
          <w:tcPr>
            <w:tcW w:w="1193" w:type="dxa"/>
            <w:vAlign w:val="top"/>
          </w:tcPr>
          <w:p w14:paraId="6E59F6C5">
            <w:pPr>
              <w:pStyle w:val="9"/>
              <w:spacing w:line="260" w:lineRule="auto"/>
            </w:pPr>
          </w:p>
          <w:p w14:paraId="34B2E595">
            <w:pPr>
              <w:pStyle w:val="9"/>
              <w:spacing w:line="260" w:lineRule="auto"/>
            </w:pPr>
          </w:p>
          <w:p w14:paraId="2FD3A82B">
            <w:pPr>
              <w:pStyle w:val="9"/>
              <w:spacing w:line="260" w:lineRule="auto"/>
            </w:pPr>
          </w:p>
          <w:p w14:paraId="24CFEA9C">
            <w:pPr>
              <w:pStyle w:val="9"/>
              <w:spacing w:line="260" w:lineRule="auto"/>
            </w:pPr>
          </w:p>
          <w:p w14:paraId="55E0EFDC">
            <w:pPr>
              <w:pStyle w:val="9"/>
              <w:spacing w:line="260" w:lineRule="auto"/>
            </w:pPr>
          </w:p>
          <w:p w14:paraId="2B43843D">
            <w:pPr>
              <w:pStyle w:val="9"/>
              <w:spacing w:line="260" w:lineRule="auto"/>
            </w:pPr>
          </w:p>
          <w:p w14:paraId="1BF72115">
            <w:pPr>
              <w:pStyle w:val="9"/>
              <w:spacing w:line="261" w:lineRule="auto"/>
            </w:pPr>
          </w:p>
          <w:p w14:paraId="09A73C23">
            <w:pPr>
              <w:pStyle w:val="9"/>
              <w:spacing w:line="261" w:lineRule="auto"/>
            </w:pPr>
          </w:p>
          <w:p w14:paraId="4DB353BB">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0D646DBC">
            <w:pPr>
              <w:spacing w:before="78"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《中华人民共和国草原法》</w:t>
            </w:r>
          </w:p>
          <w:p w14:paraId="1E5F5117">
            <w:pPr>
              <w:spacing w:before="92" w:line="296" w:lineRule="auto"/>
              <w:ind w:left="119" w:right="74" w:firstLine="480"/>
              <w:rPr>
                <w:rFonts w:ascii="方正仿宋_GBK" w:hAnsi="方正仿宋_GBK" w:eastAsia="方正仿宋_GBK" w:cs="方正仿宋_GBK"/>
                <w:sz w:val="23"/>
                <w:szCs w:val="23"/>
              </w:rPr>
            </w:pPr>
            <w:r>
              <w:rPr>
                <w:rFonts w:ascii="方正仿宋_GBK" w:hAnsi="方正仿宋_GBK" w:eastAsia="方正仿宋_GBK" w:cs="方正仿宋_GBK"/>
                <w:spacing w:val="12"/>
                <w:sz w:val="23"/>
                <w:szCs w:val="23"/>
              </w:rPr>
              <w:t>第四十一条第一款在草原上修建直接为草原保护和畜牧业生产服务的工</w:t>
            </w:r>
            <w:r>
              <w:rPr>
                <w:rFonts w:ascii="方正仿宋_GBK" w:hAnsi="方正仿宋_GBK" w:eastAsia="方正仿宋_GBK" w:cs="方正仿宋_GBK"/>
                <w:spacing w:val="9"/>
                <w:sz w:val="23"/>
                <w:szCs w:val="23"/>
              </w:rPr>
              <w:t>程设施，需要使用草原的，由县级以上人民政府草原行政主管部门批准；修筑</w:t>
            </w:r>
            <w:r>
              <w:rPr>
                <w:rFonts w:ascii="方正仿宋_GBK" w:hAnsi="方正仿宋_GBK" w:eastAsia="方正仿宋_GBK" w:cs="方正仿宋_GBK"/>
                <w:spacing w:val="7"/>
                <w:sz w:val="23"/>
                <w:szCs w:val="23"/>
              </w:rPr>
              <w:t>其他工程，需要将草原转为非畜牧业生产用地的，必须依法办理建设用地审批</w:t>
            </w:r>
            <w:r>
              <w:rPr>
                <w:rFonts w:ascii="方正仿宋_GBK" w:hAnsi="方正仿宋_GBK" w:eastAsia="方正仿宋_GBK" w:cs="方正仿宋_GBK"/>
                <w:spacing w:val="-1"/>
                <w:sz w:val="23"/>
                <w:szCs w:val="23"/>
              </w:rPr>
              <w:t>手续。</w:t>
            </w:r>
          </w:p>
          <w:p w14:paraId="6E4E530D">
            <w:pPr>
              <w:spacing w:before="21" w:line="289" w:lineRule="auto"/>
              <w:ind w:left="113" w:right="74" w:firstLine="486"/>
              <w:jc w:val="both"/>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第六十五条未经批准或者采取欺骗手段骗取批准，非法使用草</w:t>
            </w:r>
            <w:r>
              <w:rPr>
                <w:rFonts w:ascii="方正仿宋_GBK" w:hAnsi="方正仿宋_GBK" w:eastAsia="方正仿宋_GBK" w:cs="方正仿宋_GBK"/>
                <w:spacing w:val="5"/>
                <w:sz w:val="23"/>
                <w:szCs w:val="23"/>
              </w:rPr>
              <w:t>原，构成犯</w:t>
            </w:r>
            <w:r>
              <w:rPr>
                <w:rFonts w:ascii="方正仿宋_GBK" w:hAnsi="方正仿宋_GBK" w:eastAsia="方正仿宋_GBK" w:cs="方正仿宋_GBK"/>
                <w:spacing w:val="6"/>
                <w:sz w:val="23"/>
                <w:szCs w:val="23"/>
              </w:rPr>
              <w:t>罪的，依法追究刑事责任；尚不够刑事处罚的，由县级以上人民政府草原行政</w:t>
            </w:r>
            <w:r>
              <w:rPr>
                <w:rFonts w:ascii="方正仿宋_GBK" w:hAnsi="方正仿宋_GBK" w:eastAsia="方正仿宋_GBK" w:cs="方正仿宋_GBK"/>
                <w:spacing w:val="9"/>
                <w:sz w:val="23"/>
                <w:szCs w:val="23"/>
              </w:rPr>
              <w:t>主管部门依据职权责令退还非法使用的草原，对违反草原保护、建设、利用规划擅自将草原改为建设用地的，限期拆除在非法使用的草原上新建的建筑物和</w:t>
            </w:r>
            <w:r>
              <w:rPr>
                <w:rFonts w:ascii="方正仿宋_GBK" w:hAnsi="方正仿宋_GBK" w:eastAsia="方正仿宋_GBK" w:cs="方正仿宋_GBK"/>
                <w:spacing w:val="8"/>
                <w:sz w:val="23"/>
                <w:szCs w:val="23"/>
              </w:rPr>
              <w:t>其他设施，恢复草原植被，并处草原被非法使用前三</w:t>
            </w:r>
            <w:r>
              <w:rPr>
                <w:rFonts w:ascii="方正仿宋_GBK" w:hAnsi="方正仿宋_GBK" w:eastAsia="方正仿宋_GBK" w:cs="方正仿宋_GBK"/>
                <w:spacing w:val="7"/>
                <w:sz w:val="23"/>
                <w:szCs w:val="23"/>
              </w:rPr>
              <w:t>年平均产值六倍以上十二</w:t>
            </w:r>
            <w:r>
              <w:rPr>
                <w:rFonts w:ascii="方正仿宋_GBK" w:hAnsi="方正仿宋_GBK" w:eastAsia="方正仿宋_GBK" w:cs="方正仿宋_GBK"/>
                <w:spacing w:val="4"/>
                <w:sz w:val="23"/>
                <w:szCs w:val="23"/>
              </w:rPr>
              <w:t>倍以下的罚款。</w:t>
            </w:r>
          </w:p>
        </w:tc>
        <w:tc>
          <w:tcPr>
            <w:tcW w:w="855" w:type="dxa"/>
            <w:vAlign w:val="top"/>
          </w:tcPr>
          <w:p w14:paraId="1BEFAF90">
            <w:pPr>
              <w:pStyle w:val="9"/>
              <w:spacing w:line="260" w:lineRule="auto"/>
            </w:pPr>
          </w:p>
          <w:p w14:paraId="23156993">
            <w:pPr>
              <w:pStyle w:val="9"/>
              <w:spacing w:line="260" w:lineRule="auto"/>
            </w:pPr>
          </w:p>
          <w:p w14:paraId="6F1E9CEB">
            <w:pPr>
              <w:pStyle w:val="9"/>
              <w:spacing w:line="260" w:lineRule="auto"/>
            </w:pPr>
          </w:p>
          <w:p w14:paraId="56D99E46">
            <w:pPr>
              <w:pStyle w:val="9"/>
              <w:spacing w:line="260" w:lineRule="auto"/>
            </w:pPr>
          </w:p>
          <w:p w14:paraId="60EDFBC4">
            <w:pPr>
              <w:pStyle w:val="9"/>
              <w:spacing w:line="260" w:lineRule="auto"/>
            </w:pPr>
          </w:p>
          <w:p w14:paraId="4CAB8390">
            <w:pPr>
              <w:pStyle w:val="9"/>
              <w:spacing w:line="260" w:lineRule="auto"/>
            </w:pPr>
          </w:p>
          <w:p w14:paraId="1F8B6FF0">
            <w:pPr>
              <w:pStyle w:val="9"/>
              <w:spacing w:line="260" w:lineRule="auto"/>
            </w:pPr>
          </w:p>
          <w:p w14:paraId="5C11729B">
            <w:pPr>
              <w:pStyle w:val="9"/>
              <w:spacing w:line="261" w:lineRule="auto"/>
            </w:pPr>
          </w:p>
          <w:p w14:paraId="4003812C">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5C747D64">
            <w:pPr>
              <w:pStyle w:val="9"/>
              <w:spacing w:line="269" w:lineRule="auto"/>
            </w:pPr>
          </w:p>
          <w:p w14:paraId="1CA63689">
            <w:pPr>
              <w:pStyle w:val="9"/>
              <w:spacing w:line="269" w:lineRule="auto"/>
            </w:pPr>
          </w:p>
          <w:p w14:paraId="78B04785">
            <w:pPr>
              <w:pStyle w:val="9"/>
              <w:spacing w:line="269" w:lineRule="auto"/>
            </w:pPr>
          </w:p>
          <w:p w14:paraId="039601DC">
            <w:pPr>
              <w:pStyle w:val="9"/>
              <w:spacing w:line="269" w:lineRule="auto"/>
            </w:pPr>
          </w:p>
          <w:p w14:paraId="30C12F02">
            <w:pPr>
              <w:pStyle w:val="9"/>
              <w:spacing w:line="269" w:lineRule="auto"/>
            </w:pPr>
          </w:p>
          <w:p w14:paraId="1492E4FC">
            <w:pPr>
              <w:pStyle w:val="9"/>
              <w:spacing w:line="269" w:lineRule="auto"/>
            </w:pPr>
          </w:p>
          <w:p w14:paraId="11C9DE81">
            <w:pPr>
              <w:pStyle w:val="9"/>
              <w:spacing w:line="270" w:lineRule="auto"/>
            </w:pPr>
          </w:p>
          <w:p w14:paraId="352BA7C1">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783ED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7" w:hRule="atLeast"/>
        </w:trPr>
        <w:tc>
          <w:tcPr>
            <w:tcW w:w="654" w:type="dxa"/>
            <w:vAlign w:val="top"/>
          </w:tcPr>
          <w:p w14:paraId="05E402F2">
            <w:pPr>
              <w:pStyle w:val="9"/>
              <w:spacing w:line="344" w:lineRule="auto"/>
            </w:pPr>
          </w:p>
          <w:p w14:paraId="76A0E700">
            <w:pPr>
              <w:pStyle w:val="9"/>
              <w:spacing w:line="345" w:lineRule="auto"/>
            </w:pPr>
          </w:p>
          <w:p w14:paraId="25223B16">
            <w:pPr>
              <w:spacing w:before="84" w:line="181" w:lineRule="auto"/>
              <w:ind w:left="226"/>
              <w:rPr>
                <w:rFonts w:ascii="华文宋体" w:hAnsi="华文宋体" w:eastAsia="华文宋体" w:cs="华文宋体"/>
                <w:sz w:val="23"/>
                <w:szCs w:val="23"/>
              </w:rPr>
            </w:pPr>
            <w:r>
              <w:t>18</w:t>
            </w:r>
          </w:p>
        </w:tc>
        <w:tc>
          <w:tcPr>
            <w:tcW w:w="2030" w:type="dxa"/>
            <w:vAlign w:val="top"/>
          </w:tcPr>
          <w:p w14:paraId="6F66AE6A">
            <w:pPr>
              <w:pStyle w:val="9"/>
              <w:spacing w:line="427" w:lineRule="auto"/>
            </w:pPr>
          </w:p>
          <w:p w14:paraId="79C393EA">
            <w:pPr>
              <w:spacing w:before="84" w:line="276" w:lineRule="auto"/>
              <w:ind w:left="138" w:right="95" w:hanging="18"/>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对非法开垦草原</w:t>
            </w:r>
            <w:r>
              <w:rPr>
                <w:rFonts w:ascii="方正仿宋_GBK" w:hAnsi="方正仿宋_GBK" w:eastAsia="方正仿宋_GBK" w:cs="方正仿宋_GBK"/>
                <w:spacing w:val="-6"/>
                <w:sz w:val="23"/>
                <w:szCs w:val="23"/>
              </w:rPr>
              <w:t>的处罚</w:t>
            </w:r>
          </w:p>
        </w:tc>
        <w:tc>
          <w:tcPr>
            <w:tcW w:w="1193" w:type="dxa"/>
            <w:vAlign w:val="top"/>
          </w:tcPr>
          <w:p w14:paraId="7F4A914C">
            <w:pPr>
              <w:pStyle w:val="9"/>
              <w:spacing w:line="312" w:lineRule="auto"/>
            </w:pPr>
          </w:p>
          <w:p w14:paraId="3E89DE5B">
            <w:pPr>
              <w:pStyle w:val="9"/>
              <w:spacing w:line="313" w:lineRule="auto"/>
            </w:pPr>
          </w:p>
          <w:p w14:paraId="7C95E9F9">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62F39274">
            <w:pPr>
              <w:spacing w:before="83"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《中华人民共和国草原法》</w:t>
            </w:r>
          </w:p>
          <w:p w14:paraId="11C6E6A7">
            <w:pPr>
              <w:spacing w:before="91" w:line="279" w:lineRule="auto"/>
              <w:ind w:left="119" w:right="74" w:firstLine="481"/>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第四十六条禁止开垦草原。对水土流失严重、有沙化趋势、需要改善生态</w:t>
            </w:r>
            <w:r>
              <w:rPr>
                <w:rFonts w:ascii="方正仿宋_GBK" w:hAnsi="方正仿宋_GBK" w:eastAsia="方正仿宋_GBK" w:cs="方正仿宋_GBK"/>
                <w:spacing w:val="9"/>
                <w:sz w:val="23"/>
                <w:szCs w:val="23"/>
              </w:rPr>
              <w:t>环境的已垦草原，应当有计划、有步骤地退耕还草；已造成沙化、盐碱化、石</w:t>
            </w:r>
            <w:r>
              <w:rPr>
                <w:rFonts w:ascii="方正仿宋_GBK" w:hAnsi="方正仿宋_GBK" w:eastAsia="方正仿宋_GBK" w:cs="方正仿宋_GBK"/>
                <w:spacing w:val="4"/>
                <w:sz w:val="23"/>
                <w:szCs w:val="23"/>
              </w:rPr>
              <w:t>漠化的，应当限期治理。</w:t>
            </w:r>
          </w:p>
        </w:tc>
        <w:tc>
          <w:tcPr>
            <w:tcW w:w="855" w:type="dxa"/>
            <w:vAlign w:val="top"/>
          </w:tcPr>
          <w:p w14:paraId="7BBB1BAF">
            <w:pPr>
              <w:pStyle w:val="9"/>
              <w:spacing w:line="312" w:lineRule="auto"/>
            </w:pPr>
          </w:p>
          <w:p w14:paraId="146CBC53">
            <w:pPr>
              <w:pStyle w:val="9"/>
              <w:spacing w:line="312" w:lineRule="auto"/>
            </w:pPr>
          </w:p>
          <w:p w14:paraId="2C792908">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3881AD20">
            <w:pPr>
              <w:pStyle w:val="9"/>
              <w:spacing w:line="425" w:lineRule="auto"/>
            </w:pPr>
          </w:p>
          <w:p w14:paraId="0BD7C907">
            <w:pPr>
              <w:spacing w:before="84" w:line="278"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5435F9B4">
      <w:pPr>
        <w:pStyle w:val="3"/>
      </w:pPr>
    </w:p>
    <w:p w14:paraId="2FDE631C">
      <w:pPr>
        <w:sectPr>
          <w:footerReference r:id="rId11" w:type="default"/>
          <w:pgSz w:w="16848" w:h="11910"/>
          <w:pgMar w:top="1012" w:right="1346" w:bottom="1084" w:left="1337" w:header="0" w:footer="783" w:gutter="0"/>
          <w:pgNumType w:fmt="numberInDash"/>
          <w:cols w:space="720" w:num="1"/>
        </w:sectPr>
      </w:pPr>
    </w:p>
    <w:p w14:paraId="1CDE9182">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7D656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8" w:hRule="atLeast"/>
        </w:trPr>
        <w:tc>
          <w:tcPr>
            <w:tcW w:w="654" w:type="dxa"/>
            <w:vAlign w:val="top"/>
          </w:tcPr>
          <w:p w14:paraId="09D2B09A">
            <w:pPr>
              <w:pStyle w:val="9"/>
            </w:pPr>
          </w:p>
        </w:tc>
        <w:tc>
          <w:tcPr>
            <w:tcW w:w="2030" w:type="dxa"/>
            <w:vAlign w:val="top"/>
          </w:tcPr>
          <w:p w14:paraId="433D80B8">
            <w:pPr>
              <w:pStyle w:val="9"/>
            </w:pPr>
          </w:p>
        </w:tc>
        <w:tc>
          <w:tcPr>
            <w:tcW w:w="1193" w:type="dxa"/>
            <w:vAlign w:val="top"/>
          </w:tcPr>
          <w:p w14:paraId="7153593F">
            <w:pPr>
              <w:pStyle w:val="9"/>
            </w:pPr>
          </w:p>
        </w:tc>
        <w:tc>
          <w:tcPr>
            <w:tcW w:w="8336" w:type="dxa"/>
            <w:vAlign w:val="top"/>
          </w:tcPr>
          <w:p w14:paraId="0488F907">
            <w:pPr>
              <w:spacing w:before="79" w:line="288" w:lineRule="auto"/>
              <w:ind w:left="117" w:right="75" w:firstLine="483"/>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第六十六条非法开垦草原，构成犯罪的，依法追究刑事责任；尚不够刑事</w:t>
            </w:r>
            <w:r>
              <w:rPr>
                <w:rFonts w:ascii="方正仿宋_GBK" w:hAnsi="方正仿宋_GBK" w:eastAsia="方正仿宋_GBK" w:cs="方正仿宋_GBK"/>
                <w:spacing w:val="9"/>
                <w:sz w:val="23"/>
                <w:szCs w:val="23"/>
              </w:rPr>
              <w:t>处罚的，由县级以上人民政府草原行政主管部门依据职权责令停止违法行为，限期恢复植被，没收非法财物和违法所得，并处违法所得一倍以上五倍以下的罚款；没有违法所得的，并处五万元以下的罚款；给草原所有者或者使用者造</w:t>
            </w:r>
            <w:r>
              <w:rPr>
                <w:rFonts w:ascii="方正仿宋_GBK" w:hAnsi="方正仿宋_GBK" w:eastAsia="方正仿宋_GBK" w:cs="方正仿宋_GBK"/>
                <w:spacing w:val="4"/>
                <w:sz w:val="23"/>
                <w:szCs w:val="23"/>
              </w:rPr>
              <w:t>成损失的，依法承担赔偿责任。</w:t>
            </w:r>
          </w:p>
        </w:tc>
        <w:tc>
          <w:tcPr>
            <w:tcW w:w="855" w:type="dxa"/>
            <w:vAlign w:val="top"/>
          </w:tcPr>
          <w:p w14:paraId="03FDCB55">
            <w:pPr>
              <w:pStyle w:val="9"/>
            </w:pPr>
          </w:p>
        </w:tc>
        <w:tc>
          <w:tcPr>
            <w:tcW w:w="1090" w:type="dxa"/>
            <w:vAlign w:val="top"/>
          </w:tcPr>
          <w:p w14:paraId="7F52B48B">
            <w:pPr>
              <w:pStyle w:val="9"/>
            </w:pPr>
          </w:p>
        </w:tc>
      </w:tr>
      <w:tr w14:paraId="45B96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3" w:hRule="atLeast"/>
        </w:trPr>
        <w:tc>
          <w:tcPr>
            <w:tcW w:w="654" w:type="dxa"/>
            <w:vAlign w:val="top"/>
          </w:tcPr>
          <w:p w14:paraId="61DBB2D6">
            <w:pPr>
              <w:pStyle w:val="9"/>
              <w:spacing w:line="242" w:lineRule="auto"/>
            </w:pPr>
          </w:p>
          <w:p w14:paraId="74FA0BD8">
            <w:pPr>
              <w:pStyle w:val="9"/>
              <w:spacing w:line="242" w:lineRule="auto"/>
            </w:pPr>
          </w:p>
          <w:p w14:paraId="2E5DDC1B">
            <w:pPr>
              <w:pStyle w:val="9"/>
              <w:spacing w:line="242" w:lineRule="auto"/>
            </w:pPr>
          </w:p>
          <w:p w14:paraId="760E09FC">
            <w:pPr>
              <w:pStyle w:val="9"/>
              <w:spacing w:line="242" w:lineRule="auto"/>
            </w:pPr>
          </w:p>
          <w:p w14:paraId="73A22213">
            <w:pPr>
              <w:pStyle w:val="9"/>
              <w:spacing w:line="242" w:lineRule="auto"/>
            </w:pPr>
          </w:p>
          <w:p w14:paraId="76039AE0">
            <w:pPr>
              <w:pStyle w:val="9"/>
              <w:spacing w:line="243" w:lineRule="auto"/>
            </w:pPr>
          </w:p>
          <w:p w14:paraId="0050E86C">
            <w:pPr>
              <w:pStyle w:val="9"/>
              <w:spacing w:line="243" w:lineRule="auto"/>
            </w:pPr>
          </w:p>
          <w:p w14:paraId="0804CA90">
            <w:pPr>
              <w:pStyle w:val="9"/>
              <w:spacing w:line="243" w:lineRule="auto"/>
            </w:pPr>
          </w:p>
          <w:p w14:paraId="1C527344">
            <w:pPr>
              <w:spacing w:before="83" w:line="181" w:lineRule="auto"/>
              <w:ind w:left="226"/>
              <w:rPr>
                <w:rFonts w:ascii="华文宋体" w:hAnsi="华文宋体" w:eastAsia="华文宋体" w:cs="华文宋体"/>
                <w:sz w:val="23"/>
                <w:szCs w:val="23"/>
              </w:rPr>
            </w:pPr>
            <w:r>
              <w:t>19</w:t>
            </w:r>
          </w:p>
        </w:tc>
        <w:tc>
          <w:tcPr>
            <w:tcW w:w="2030" w:type="dxa"/>
            <w:vAlign w:val="top"/>
          </w:tcPr>
          <w:p w14:paraId="3BD27947">
            <w:pPr>
              <w:pStyle w:val="9"/>
              <w:spacing w:line="280" w:lineRule="auto"/>
            </w:pPr>
          </w:p>
          <w:p w14:paraId="313F1B76">
            <w:pPr>
              <w:spacing w:before="84" w:line="284" w:lineRule="auto"/>
              <w:ind w:left="117" w:right="95" w:firstLine="3"/>
              <w:jc w:val="both"/>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对在荒漠、半荒漠</w:t>
            </w:r>
            <w:r>
              <w:rPr>
                <w:rFonts w:ascii="方正仿宋_GBK" w:hAnsi="方正仿宋_GBK" w:eastAsia="方正仿宋_GBK" w:cs="方正仿宋_GBK"/>
                <w:spacing w:val="28"/>
                <w:sz w:val="23"/>
                <w:szCs w:val="23"/>
              </w:rPr>
              <w:t>和严重退化、沙</w:t>
            </w:r>
            <w:r>
              <w:rPr>
                <w:rFonts w:ascii="方正仿宋_GBK" w:hAnsi="方正仿宋_GBK" w:eastAsia="方正仿宋_GBK" w:cs="方正仿宋_GBK"/>
                <w:spacing w:val="-4"/>
                <w:sz w:val="23"/>
                <w:szCs w:val="23"/>
              </w:rPr>
              <w:t>化、盐碱化、石漠化、水土流失的草原，以及生态脆弱</w:t>
            </w:r>
            <w:r>
              <w:rPr>
                <w:rFonts w:ascii="方正仿宋_GBK" w:hAnsi="方正仿宋_GBK" w:eastAsia="方正仿宋_GBK" w:cs="方正仿宋_GBK"/>
                <w:spacing w:val="28"/>
                <w:sz w:val="23"/>
                <w:szCs w:val="23"/>
              </w:rPr>
              <w:t>区的草原上采挖植物或者从事破坏草原植被的其</w:t>
            </w:r>
            <w:r>
              <w:rPr>
                <w:rFonts w:ascii="方正仿宋_GBK" w:hAnsi="方正仿宋_GBK" w:eastAsia="方正仿宋_GBK" w:cs="方正仿宋_GBK"/>
                <w:spacing w:val="4"/>
                <w:sz w:val="23"/>
                <w:szCs w:val="23"/>
              </w:rPr>
              <w:t>他活动的处罚</w:t>
            </w:r>
          </w:p>
        </w:tc>
        <w:tc>
          <w:tcPr>
            <w:tcW w:w="1193" w:type="dxa"/>
            <w:vAlign w:val="top"/>
          </w:tcPr>
          <w:p w14:paraId="4F6CF7B1">
            <w:pPr>
              <w:pStyle w:val="9"/>
              <w:spacing w:line="267" w:lineRule="auto"/>
            </w:pPr>
          </w:p>
          <w:p w14:paraId="5AD14616">
            <w:pPr>
              <w:pStyle w:val="9"/>
              <w:spacing w:line="267" w:lineRule="auto"/>
            </w:pPr>
          </w:p>
          <w:p w14:paraId="62E67D0F">
            <w:pPr>
              <w:pStyle w:val="9"/>
              <w:spacing w:line="268" w:lineRule="auto"/>
            </w:pPr>
          </w:p>
          <w:p w14:paraId="0D6CBD3B">
            <w:pPr>
              <w:pStyle w:val="9"/>
              <w:spacing w:line="268" w:lineRule="auto"/>
            </w:pPr>
          </w:p>
          <w:p w14:paraId="7E2882FB">
            <w:pPr>
              <w:pStyle w:val="9"/>
              <w:spacing w:line="268" w:lineRule="auto"/>
            </w:pPr>
          </w:p>
          <w:p w14:paraId="43E9296C">
            <w:pPr>
              <w:pStyle w:val="9"/>
              <w:spacing w:line="268" w:lineRule="auto"/>
            </w:pPr>
          </w:p>
          <w:p w14:paraId="68B33A68">
            <w:pPr>
              <w:pStyle w:val="9"/>
              <w:spacing w:line="268" w:lineRule="auto"/>
            </w:pPr>
          </w:p>
          <w:p w14:paraId="4DA87284">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41906991">
            <w:pPr>
              <w:spacing w:before="78"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《中华人民共和国草原法》</w:t>
            </w:r>
          </w:p>
          <w:p w14:paraId="480CE213">
            <w:pPr>
              <w:spacing w:before="92" w:line="295" w:lineRule="auto"/>
              <w:ind w:left="118" w:right="75" w:firstLine="482"/>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第四十九条禁止在荒漠、半荒漠和严重退化、沙化、盐碱化、石漠化、水</w:t>
            </w:r>
            <w:r>
              <w:rPr>
                <w:rFonts w:ascii="方正仿宋_GBK" w:hAnsi="方正仿宋_GBK" w:eastAsia="方正仿宋_GBK" w:cs="方正仿宋_GBK"/>
                <w:spacing w:val="9"/>
                <w:sz w:val="23"/>
                <w:szCs w:val="23"/>
              </w:rPr>
              <w:t>土流失的草原以及生态脆弱区的草原上采挖植物和从事破坏草原植被的其他活</w:t>
            </w:r>
            <w:r>
              <w:rPr>
                <w:rFonts w:ascii="方正仿宋_GBK" w:hAnsi="方正仿宋_GBK" w:eastAsia="方正仿宋_GBK" w:cs="方正仿宋_GBK"/>
                <w:spacing w:val="-3"/>
                <w:sz w:val="23"/>
                <w:szCs w:val="23"/>
              </w:rPr>
              <w:t>动。</w:t>
            </w:r>
          </w:p>
          <w:p w14:paraId="7A91B7F1">
            <w:pPr>
              <w:spacing w:before="21" w:line="289" w:lineRule="auto"/>
              <w:ind w:left="117" w:right="3" w:firstLine="483"/>
              <w:jc w:val="both"/>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第六十七条在荒漠、半荒漠和严重退化、沙化、盐碱化</w:t>
            </w:r>
            <w:r>
              <w:rPr>
                <w:rFonts w:ascii="方正仿宋_GBK" w:hAnsi="方正仿宋_GBK" w:eastAsia="方正仿宋_GBK" w:cs="方正仿宋_GBK"/>
                <w:spacing w:val="5"/>
                <w:sz w:val="23"/>
                <w:szCs w:val="23"/>
              </w:rPr>
              <w:t>、石漠化、水土流</w:t>
            </w:r>
            <w:r>
              <w:rPr>
                <w:rFonts w:ascii="方正仿宋_GBK" w:hAnsi="方正仿宋_GBK" w:eastAsia="方正仿宋_GBK" w:cs="方正仿宋_GBK"/>
                <w:spacing w:val="7"/>
                <w:sz w:val="23"/>
                <w:szCs w:val="23"/>
              </w:rPr>
              <w:t>失的草原，以及生态脆弱区的草原上采挖植物或者从事破坏草原植被的其他活</w:t>
            </w:r>
            <w:r>
              <w:rPr>
                <w:rFonts w:ascii="方正仿宋_GBK" w:hAnsi="方正仿宋_GBK" w:eastAsia="方正仿宋_GBK" w:cs="方正仿宋_GBK"/>
                <w:spacing w:val="4"/>
                <w:sz w:val="23"/>
                <w:szCs w:val="23"/>
              </w:rPr>
              <w:t>动的，由县级以上地方人民政府草原行政主管部门依据职权责令停止违法行为，</w:t>
            </w:r>
            <w:r>
              <w:rPr>
                <w:rFonts w:ascii="方正仿宋_GBK" w:hAnsi="方正仿宋_GBK" w:eastAsia="方正仿宋_GBK" w:cs="方正仿宋_GBK"/>
                <w:spacing w:val="9"/>
                <w:sz w:val="23"/>
                <w:szCs w:val="23"/>
              </w:rPr>
              <w:t>没收非法财物和违法所得，可以并处违法所得一倍以上五倍以下的罚款；没有违法所得的，可以并处五万元以下的罚款；给草原所有者或者使用者造成损失</w:t>
            </w:r>
            <w:r>
              <w:rPr>
                <w:rFonts w:ascii="方正仿宋_GBK" w:hAnsi="方正仿宋_GBK" w:eastAsia="方正仿宋_GBK" w:cs="方正仿宋_GBK"/>
                <w:spacing w:val="4"/>
                <w:sz w:val="23"/>
                <w:szCs w:val="23"/>
              </w:rPr>
              <w:t>的，依法承担赔偿责任。</w:t>
            </w:r>
          </w:p>
        </w:tc>
        <w:tc>
          <w:tcPr>
            <w:tcW w:w="855" w:type="dxa"/>
            <w:vAlign w:val="top"/>
          </w:tcPr>
          <w:p w14:paraId="195992A0">
            <w:pPr>
              <w:pStyle w:val="9"/>
              <w:spacing w:line="267" w:lineRule="auto"/>
            </w:pPr>
          </w:p>
          <w:p w14:paraId="7685D5F0">
            <w:pPr>
              <w:pStyle w:val="9"/>
              <w:spacing w:line="267" w:lineRule="auto"/>
            </w:pPr>
          </w:p>
          <w:p w14:paraId="573D039C">
            <w:pPr>
              <w:pStyle w:val="9"/>
              <w:spacing w:line="268" w:lineRule="auto"/>
            </w:pPr>
          </w:p>
          <w:p w14:paraId="237D1590">
            <w:pPr>
              <w:pStyle w:val="9"/>
              <w:spacing w:line="268" w:lineRule="auto"/>
            </w:pPr>
          </w:p>
          <w:p w14:paraId="723A5185">
            <w:pPr>
              <w:pStyle w:val="9"/>
              <w:spacing w:line="268" w:lineRule="auto"/>
            </w:pPr>
          </w:p>
          <w:p w14:paraId="6ABF284C">
            <w:pPr>
              <w:pStyle w:val="9"/>
              <w:spacing w:line="268" w:lineRule="auto"/>
            </w:pPr>
          </w:p>
          <w:p w14:paraId="37D9C9FF">
            <w:pPr>
              <w:pStyle w:val="9"/>
              <w:spacing w:line="268" w:lineRule="auto"/>
            </w:pPr>
          </w:p>
          <w:p w14:paraId="3BCD10EE">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3BDEF68F">
            <w:pPr>
              <w:pStyle w:val="9"/>
              <w:spacing w:line="279" w:lineRule="auto"/>
            </w:pPr>
          </w:p>
          <w:p w14:paraId="4474EA3B">
            <w:pPr>
              <w:pStyle w:val="9"/>
              <w:spacing w:line="279" w:lineRule="auto"/>
            </w:pPr>
          </w:p>
          <w:p w14:paraId="761AEE4C">
            <w:pPr>
              <w:pStyle w:val="9"/>
              <w:spacing w:line="279" w:lineRule="auto"/>
            </w:pPr>
          </w:p>
          <w:p w14:paraId="6712C8BA">
            <w:pPr>
              <w:pStyle w:val="9"/>
              <w:spacing w:line="279" w:lineRule="auto"/>
            </w:pPr>
          </w:p>
          <w:p w14:paraId="4D576796">
            <w:pPr>
              <w:pStyle w:val="9"/>
              <w:spacing w:line="279" w:lineRule="auto"/>
            </w:pPr>
          </w:p>
          <w:p w14:paraId="452D1D8B">
            <w:pPr>
              <w:pStyle w:val="9"/>
              <w:spacing w:line="280" w:lineRule="auto"/>
            </w:pPr>
          </w:p>
          <w:p w14:paraId="2BADC15D">
            <w:pPr>
              <w:spacing w:before="84" w:line="278"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322FC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6" w:hRule="atLeast"/>
        </w:trPr>
        <w:tc>
          <w:tcPr>
            <w:tcW w:w="654" w:type="dxa"/>
            <w:vAlign w:val="top"/>
          </w:tcPr>
          <w:p w14:paraId="1765DE05">
            <w:pPr>
              <w:pStyle w:val="9"/>
              <w:spacing w:line="276" w:lineRule="auto"/>
            </w:pPr>
          </w:p>
          <w:p w14:paraId="6711E128">
            <w:pPr>
              <w:pStyle w:val="9"/>
              <w:spacing w:line="276" w:lineRule="auto"/>
            </w:pPr>
          </w:p>
          <w:p w14:paraId="30B25DF7">
            <w:pPr>
              <w:pStyle w:val="9"/>
              <w:spacing w:line="276" w:lineRule="auto"/>
            </w:pPr>
          </w:p>
          <w:p w14:paraId="0D07A1A5">
            <w:pPr>
              <w:pStyle w:val="9"/>
              <w:spacing w:line="277" w:lineRule="auto"/>
            </w:pPr>
          </w:p>
          <w:p w14:paraId="7FDC799F">
            <w:pPr>
              <w:spacing w:before="84" w:line="181" w:lineRule="auto"/>
              <w:ind w:left="213"/>
              <w:rPr>
                <w:rFonts w:ascii="华文宋体" w:hAnsi="华文宋体" w:eastAsia="华文宋体" w:cs="华文宋体"/>
                <w:sz w:val="23"/>
                <w:szCs w:val="23"/>
              </w:rPr>
            </w:pPr>
            <w:r>
              <w:t>20</w:t>
            </w:r>
          </w:p>
        </w:tc>
        <w:tc>
          <w:tcPr>
            <w:tcW w:w="2030" w:type="dxa"/>
            <w:vAlign w:val="top"/>
          </w:tcPr>
          <w:p w14:paraId="220BA333">
            <w:pPr>
              <w:spacing w:before="128" w:line="283" w:lineRule="auto"/>
              <w:ind w:left="117" w:right="74" w:firstLine="3"/>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对非抢险救灾和牧民搬迁的机动车辆未报告或者未按照报告的行驶区域和行驶路</w:t>
            </w:r>
            <w:r>
              <w:rPr>
                <w:rFonts w:ascii="方正仿宋_GBK" w:hAnsi="方正仿宋_GBK" w:eastAsia="方正仿宋_GBK" w:cs="方正仿宋_GBK"/>
                <w:spacing w:val="-1"/>
                <w:sz w:val="23"/>
                <w:szCs w:val="23"/>
              </w:rPr>
              <w:t>线在草原上行驶，</w:t>
            </w:r>
          </w:p>
        </w:tc>
        <w:tc>
          <w:tcPr>
            <w:tcW w:w="1193" w:type="dxa"/>
            <w:vAlign w:val="top"/>
          </w:tcPr>
          <w:p w14:paraId="697D4E87">
            <w:pPr>
              <w:pStyle w:val="9"/>
              <w:spacing w:line="260" w:lineRule="auto"/>
            </w:pPr>
          </w:p>
          <w:p w14:paraId="435D8327">
            <w:pPr>
              <w:pStyle w:val="9"/>
              <w:spacing w:line="260" w:lineRule="auto"/>
            </w:pPr>
          </w:p>
          <w:p w14:paraId="3782CED7">
            <w:pPr>
              <w:pStyle w:val="9"/>
              <w:spacing w:line="260" w:lineRule="auto"/>
            </w:pPr>
          </w:p>
          <w:p w14:paraId="1CDD26AF">
            <w:pPr>
              <w:pStyle w:val="9"/>
              <w:spacing w:line="261" w:lineRule="auto"/>
            </w:pPr>
          </w:p>
          <w:p w14:paraId="794058C3">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6CF392FA">
            <w:pPr>
              <w:spacing w:before="82"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《中华人民共和国草原法》</w:t>
            </w:r>
          </w:p>
          <w:p w14:paraId="5B854475">
            <w:pPr>
              <w:spacing w:before="92" w:line="295" w:lineRule="auto"/>
              <w:ind w:left="117" w:right="74" w:firstLine="483"/>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第五十五条除抢险救灾和牧民搬迁的机动车辆</w:t>
            </w:r>
            <w:r>
              <w:rPr>
                <w:rFonts w:ascii="方正仿宋_GBK" w:hAnsi="方正仿宋_GBK" w:eastAsia="方正仿宋_GBK" w:cs="方正仿宋_GBK"/>
                <w:spacing w:val="4"/>
                <w:sz w:val="23"/>
                <w:szCs w:val="23"/>
              </w:rPr>
              <w:t>外，禁止机动车辆离开道路</w:t>
            </w:r>
            <w:r>
              <w:rPr>
                <w:rFonts w:ascii="方正仿宋_GBK" w:hAnsi="方正仿宋_GBK" w:eastAsia="方正仿宋_GBK" w:cs="方正仿宋_GBK"/>
                <w:spacing w:val="9"/>
                <w:sz w:val="23"/>
                <w:szCs w:val="23"/>
              </w:rPr>
              <w:t>在草原上行驶，破坏草原植被；因从事地质勘探、科学考察等活动确需离开道路在草原上行驶的，应当事先向所在地县级人民政府草原行政主管部门报告行</w:t>
            </w:r>
            <w:r>
              <w:rPr>
                <w:rFonts w:ascii="方正仿宋_GBK" w:hAnsi="方正仿宋_GBK" w:eastAsia="方正仿宋_GBK" w:cs="方正仿宋_GBK"/>
                <w:spacing w:val="5"/>
                <w:sz w:val="23"/>
                <w:szCs w:val="23"/>
              </w:rPr>
              <w:t>驶区域和行驶路线，并按照报告的行驶区域和行驶路线在草原上行驶。</w:t>
            </w:r>
          </w:p>
          <w:p w14:paraId="152D52EE">
            <w:pPr>
              <w:spacing w:before="24" w:line="234" w:lineRule="auto"/>
              <w:ind w:left="600"/>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第七十条非抢险救灾和牧民搬迁的机动车辆离开道路在草原上行驶，或者</w:t>
            </w:r>
          </w:p>
        </w:tc>
        <w:tc>
          <w:tcPr>
            <w:tcW w:w="855" w:type="dxa"/>
            <w:vAlign w:val="top"/>
          </w:tcPr>
          <w:p w14:paraId="1B0082E2">
            <w:pPr>
              <w:pStyle w:val="9"/>
              <w:spacing w:line="260" w:lineRule="auto"/>
            </w:pPr>
          </w:p>
          <w:p w14:paraId="497C0BE6">
            <w:pPr>
              <w:pStyle w:val="9"/>
              <w:spacing w:line="260" w:lineRule="auto"/>
            </w:pPr>
          </w:p>
          <w:p w14:paraId="07A234A1">
            <w:pPr>
              <w:pStyle w:val="9"/>
              <w:spacing w:line="260" w:lineRule="auto"/>
            </w:pPr>
          </w:p>
          <w:p w14:paraId="1200DBB0">
            <w:pPr>
              <w:pStyle w:val="9"/>
              <w:spacing w:line="261" w:lineRule="auto"/>
            </w:pPr>
          </w:p>
          <w:p w14:paraId="581E1BB5">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01786272">
            <w:pPr>
              <w:pStyle w:val="9"/>
              <w:spacing w:line="280" w:lineRule="auto"/>
            </w:pPr>
          </w:p>
          <w:p w14:paraId="2FBF73EA">
            <w:pPr>
              <w:pStyle w:val="9"/>
              <w:spacing w:line="280" w:lineRule="auto"/>
            </w:pPr>
          </w:p>
          <w:p w14:paraId="089C44AA">
            <w:pPr>
              <w:pStyle w:val="9"/>
              <w:spacing w:line="281" w:lineRule="auto"/>
            </w:pPr>
          </w:p>
          <w:p w14:paraId="27389FF7">
            <w:pPr>
              <w:spacing w:before="84" w:line="278"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4BF9F5EA">
      <w:pPr>
        <w:pStyle w:val="3"/>
      </w:pPr>
    </w:p>
    <w:p w14:paraId="26D81086">
      <w:pPr>
        <w:sectPr>
          <w:footerReference r:id="rId12" w:type="default"/>
          <w:pgSz w:w="16848" w:h="11910"/>
          <w:pgMar w:top="1012" w:right="1346" w:bottom="1084" w:left="1337" w:header="0" w:footer="783" w:gutter="0"/>
          <w:pgNumType w:fmt="numberInDash"/>
          <w:cols w:space="720" w:num="1"/>
        </w:sectPr>
      </w:pPr>
    </w:p>
    <w:p w14:paraId="094A61B9">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33BCC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8" w:hRule="atLeast"/>
        </w:trPr>
        <w:tc>
          <w:tcPr>
            <w:tcW w:w="654" w:type="dxa"/>
            <w:vAlign w:val="top"/>
          </w:tcPr>
          <w:p w14:paraId="1B5506FB">
            <w:pPr>
              <w:pStyle w:val="9"/>
            </w:pPr>
          </w:p>
        </w:tc>
        <w:tc>
          <w:tcPr>
            <w:tcW w:w="2030" w:type="dxa"/>
            <w:vAlign w:val="top"/>
          </w:tcPr>
          <w:p w14:paraId="4BCA8A48">
            <w:pPr>
              <w:spacing w:before="72" w:line="278" w:lineRule="auto"/>
              <w:ind w:left="116" w:right="95" w:hanging="2"/>
              <w:rPr>
                <w:rFonts w:ascii="方正仿宋_GBK" w:hAnsi="方正仿宋_GBK" w:eastAsia="方正仿宋_GBK" w:cs="方正仿宋_GBK"/>
                <w:sz w:val="23"/>
                <w:szCs w:val="23"/>
              </w:rPr>
            </w:pPr>
            <w:r>
              <w:rPr>
                <w:rFonts w:ascii="方正仿宋_GBK" w:hAnsi="方正仿宋_GBK" w:eastAsia="方正仿宋_GBK" w:cs="方正仿宋_GBK"/>
                <w:spacing w:val="29"/>
                <w:sz w:val="23"/>
                <w:szCs w:val="23"/>
              </w:rPr>
              <w:t>破坏草原植被的</w:t>
            </w:r>
            <w:r>
              <w:rPr>
                <w:rFonts w:ascii="方正仿宋_GBK" w:hAnsi="方正仿宋_GBK" w:eastAsia="方正仿宋_GBK" w:cs="方正仿宋_GBK"/>
                <w:sz w:val="23"/>
                <w:szCs w:val="23"/>
              </w:rPr>
              <w:t>处罚</w:t>
            </w:r>
          </w:p>
        </w:tc>
        <w:tc>
          <w:tcPr>
            <w:tcW w:w="1193" w:type="dxa"/>
            <w:vAlign w:val="top"/>
          </w:tcPr>
          <w:p w14:paraId="104E4105">
            <w:pPr>
              <w:pStyle w:val="9"/>
            </w:pPr>
          </w:p>
        </w:tc>
        <w:tc>
          <w:tcPr>
            <w:tcW w:w="8336" w:type="dxa"/>
            <w:vAlign w:val="top"/>
          </w:tcPr>
          <w:p w14:paraId="24EAB7BF">
            <w:pPr>
              <w:spacing w:before="79" w:line="288" w:lineRule="auto"/>
              <w:ind w:left="116" w:right="75" w:firstLine="3"/>
              <w:jc w:val="both"/>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从事地质勘探、科学考察等活动，未事先向所在地县级人民政府草原行政主管部门报告或者未按照报告的行驶区域和行驶路线在草原上行驶，破坏草原植被的，由县级人民政府草原行政主管部门责令停止违法行为，限期恢复植被，可以并处草原被破坏前三年平均产值三倍以上九倍以下的罚款；给草原所有者或</w:t>
            </w:r>
            <w:r>
              <w:rPr>
                <w:rFonts w:ascii="方正仿宋_GBK" w:hAnsi="方正仿宋_GBK" w:eastAsia="方正仿宋_GBK" w:cs="方正仿宋_GBK"/>
                <w:spacing w:val="4"/>
                <w:sz w:val="23"/>
                <w:szCs w:val="23"/>
              </w:rPr>
              <w:t>者使用者造成损失的，依法承担赔偿责任。</w:t>
            </w:r>
          </w:p>
        </w:tc>
        <w:tc>
          <w:tcPr>
            <w:tcW w:w="855" w:type="dxa"/>
            <w:vAlign w:val="top"/>
          </w:tcPr>
          <w:p w14:paraId="795D686D">
            <w:pPr>
              <w:pStyle w:val="9"/>
            </w:pPr>
          </w:p>
        </w:tc>
        <w:tc>
          <w:tcPr>
            <w:tcW w:w="1090" w:type="dxa"/>
            <w:vAlign w:val="top"/>
          </w:tcPr>
          <w:p w14:paraId="2B8C3567">
            <w:pPr>
              <w:pStyle w:val="9"/>
            </w:pPr>
          </w:p>
        </w:tc>
      </w:tr>
      <w:tr w14:paraId="69E78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3" w:hRule="atLeast"/>
        </w:trPr>
        <w:tc>
          <w:tcPr>
            <w:tcW w:w="654" w:type="dxa"/>
            <w:vAlign w:val="top"/>
          </w:tcPr>
          <w:p w14:paraId="049FFD3C">
            <w:pPr>
              <w:pStyle w:val="9"/>
              <w:spacing w:line="262" w:lineRule="auto"/>
            </w:pPr>
          </w:p>
          <w:p w14:paraId="29EBB779">
            <w:pPr>
              <w:pStyle w:val="9"/>
              <w:spacing w:line="262" w:lineRule="auto"/>
            </w:pPr>
          </w:p>
          <w:p w14:paraId="330F00F2">
            <w:pPr>
              <w:pStyle w:val="9"/>
              <w:spacing w:line="262" w:lineRule="auto"/>
            </w:pPr>
          </w:p>
          <w:p w14:paraId="0D3E92A1">
            <w:pPr>
              <w:pStyle w:val="9"/>
              <w:spacing w:line="263" w:lineRule="auto"/>
            </w:pPr>
          </w:p>
          <w:p w14:paraId="121C7396">
            <w:pPr>
              <w:pStyle w:val="9"/>
              <w:spacing w:line="263" w:lineRule="auto"/>
            </w:pPr>
          </w:p>
          <w:p w14:paraId="753C7E57">
            <w:pPr>
              <w:pStyle w:val="9"/>
              <w:spacing w:line="263" w:lineRule="auto"/>
            </w:pPr>
          </w:p>
          <w:p w14:paraId="489ECD1C">
            <w:pPr>
              <w:pStyle w:val="9"/>
              <w:spacing w:line="263" w:lineRule="auto"/>
            </w:pPr>
          </w:p>
          <w:p w14:paraId="1943CAD5">
            <w:pPr>
              <w:spacing w:before="84" w:line="181" w:lineRule="auto"/>
              <w:ind w:left="213"/>
              <w:rPr>
                <w:rFonts w:ascii="华文宋体" w:hAnsi="华文宋体" w:eastAsia="华文宋体" w:cs="华文宋体"/>
                <w:sz w:val="23"/>
                <w:szCs w:val="23"/>
              </w:rPr>
            </w:pPr>
            <w:r>
              <w:t>21</w:t>
            </w:r>
          </w:p>
        </w:tc>
        <w:tc>
          <w:tcPr>
            <w:tcW w:w="2030" w:type="dxa"/>
            <w:vAlign w:val="top"/>
          </w:tcPr>
          <w:p w14:paraId="069BF6C9">
            <w:pPr>
              <w:pStyle w:val="9"/>
              <w:spacing w:line="259" w:lineRule="auto"/>
            </w:pPr>
          </w:p>
          <w:p w14:paraId="48C871AA">
            <w:pPr>
              <w:pStyle w:val="9"/>
              <w:spacing w:line="259" w:lineRule="auto"/>
            </w:pPr>
          </w:p>
          <w:p w14:paraId="7C00A569">
            <w:pPr>
              <w:pStyle w:val="9"/>
              <w:spacing w:line="260" w:lineRule="auto"/>
            </w:pPr>
          </w:p>
          <w:p w14:paraId="2C9CB554">
            <w:pPr>
              <w:spacing w:before="84" w:line="283" w:lineRule="auto"/>
              <w:ind w:left="117" w:right="95" w:firstLine="2"/>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对未经批准或者未按照规定的时</w:t>
            </w:r>
            <w:r>
              <w:rPr>
                <w:rFonts w:ascii="方正仿宋_GBK" w:hAnsi="方正仿宋_GBK" w:eastAsia="方正仿宋_GBK" w:cs="方正仿宋_GBK"/>
                <w:spacing w:val="-5"/>
                <w:sz w:val="23"/>
                <w:szCs w:val="23"/>
              </w:rPr>
              <w:t>间、区域和采挖方</w:t>
            </w:r>
            <w:r>
              <w:rPr>
                <w:rFonts w:ascii="方正仿宋_GBK" w:hAnsi="方正仿宋_GBK" w:eastAsia="方正仿宋_GBK" w:cs="方正仿宋_GBK"/>
                <w:spacing w:val="28"/>
                <w:sz w:val="23"/>
                <w:szCs w:val="23"/>
              </w:rPr>
              <w:t>式在草原上进行</w:t>
            </w:r>
            <w:r>
              <w:rPr>
                <w:rFonts w:ascii="方正仿宋_GBK" w:hAnsi="方正仿宋_GBK" w:eastAsia="方正仿宋_GBK" w:cs="方正仿宋_GBK"/>
                <w:spacing w:val="-5"/>
                <w:sz w:val="23"/>
                <w:szCs w:val="23"/>
              </w:rPr>
              <w:t>采土、采砂、采石</w:t>
            </w:r>
            <w:r>
              <w:rPr>
                <w:rFonts w:ascii="方正仿宋_GBK" w:hAnsi="方正仿宋_GBK" w:eastAsia="方正仿宋_GBK" w:cs="方正仿宋_GBK"/>
                <w:spacing w:val="4"/>
                <w:sz w:val="23"/>
                <w:szCs w:val="23"/>
              </w:rPr>
              <w:t>等活动的处罚</w:t>
            </w:r>
          </w:p>
        </w:tc>
        <w:tc>
          <w:tcPr>
            <w:tcW w:w="1193" w:type="dxa"/>
            <w:vAlign w:val="top"/>
          </w:tcPr>
          <w:p w14:paraId="28C2182B">
            <w:pPr>
              <w:pStyle w:val="9"/>
              <w:spacing w:line="253" w:lineRule="auto"/>
            </w:pPr>
          </w:p>
          <w:p w14:paraId="42443209">
            <w:pPr>
              <w:pStyle w:val="9"/>
              <w:spacing w:line="253" w:lineRule="auto"/>
            </w:pPr>
          </w:p>
          <w:p w14:paraId="62B8CE52">
            <w:pPr>
              <w:pStyle w:val="9"/>
              <w:spacing w:line="253" w:lineRule="auto"/>
            </w:pPr>
          </w:p>
          <w:p w14:paraId="0F87D449">
            <w:pPr>
              <w:pStyle w:val="9"/>
              <w:spacing w:line="253" w:lineRule="auto"/>
            </w:pPr>
          </w:p>
          <w:p w14:paraId="7FF504FC">
            <w:pPr>
              <w:pStyle w:val="9"/>
              <w:spacing w:line="254" w:lineRule="auto"/>
            </w:pPr>
          </w:p>
          <w:p w14:paraId="4B6B582B">
            <w:pPr>
              <w:pStyle w:val="9"/>
              <w:spacing w:line="254" w:lineRule="auto"/>
            </w:pPr>
          </w:p>
          <w:p w14:paraId="0A4DABD6">
            <w:pPr>
              <w:pStyle w:val="9"/>
              <w:spacing w:line="254" w:lineRule="auto"/>
            </w:pPr>
          </w:p>
          <w:p w14:paraId="193169F9">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2E1C0F20">
            <w:pPr>
              <w:spacing w:before="68"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《中华人民共和国草原法》</w:t>
            </w:r>
          </w:p>
          <w:p w14:paraId="17948C37">
            <w:pPr>
              <w:spacing w:before="70" w:line="277" w:lineRule="auto"/>
              <w:ind w:left="119" w:right="12" w:firstLine="480"/>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第五十条第一款在草原上从事采土、采砂、采石等作业</w:t>
            </w:r>
            <w:r>
              <w:rPr>
                <w:rFonts w:ascii="方正仿宋_GBK" w:hAnsi="方正仿宋_GBK" w:eastAsia="方正仿宋_GBK" w:cs="方正仿宋_GBK"/>
                <w:spacing w:val="5"/>
                <w:sz w:val="23"/>
                <w:szCs w:val="23"/>
              </w:rPr>
              <w:t>活动，应当报县级</w:t>
            </w:r>
            <w:r>
              <w:rPr>
                <w:rFonts w:ascii="方正仿宋_GBK" w:hAnsi="方正仿宋_GBK" w:eastAsia="方正仿宋_GBK" w:cs="方正仿宋_GBK"/>
                <w:spacing w:val="4"/>
                <w:sz w:val="23"/>
                <w:szCs w:val="23"/>
              </w:rPr>
              <w:t>人民政府草原行政主管部门批准；开采矿产资源的，并应当依法办理有关手续。</w:t>
            </w:r>
          </w:p>
          <w:p w14:paraId="2E76F3A6">
            <w:pPr>
              <w:spacing w:before="23" w:line="277" w:lineRule="auto"/>
              <w:ind w:left="139" w:right="74" w:firstLine="460"/>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第五十条第二款经批准在草原上从事本条第一款所列活动的，应当在规定</w:t>
            </w:r>
            <w:r>
              <w:rPr>
                <w:rFonts w:ascii="方正仿宋_GBK" w:hAnsi="方正仿宋_GBK" w:eastAsia="方正仿宋_GBK" w:cs="方正仿宋_GBK"/>
                <w:spacing w:val="4"/>
                <w:sz w:val="23"/>
                <w:szCs w:val="23"/>
              </w:rPr>
              <w:t>的时间、区域内，按照准许的采挖方式作业，并采取保护草原植被的措施。</w:t>
            </w:r>
          </w:p>
          <w:p w14:paraId="498A9F1A">
            <w:pPr>
              <w:spacing w:before="27" w:line="274" w:lineRule="auto"/>
              <w:ind w:left="118" w:right="74" w:firstLine="482"/>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第六十八条未经批准或者未按照规定的时间、区域和采挖方式</w:t>
            </w:r>
            <w:r>
              <w:rPr>
                <w:rFonts w:ascii="方正仿宋_GBK" w:hAnsi="方正仿宋_GBK" w:eastAsia="方正仿宋_GBK" w:cs="方正仿宋_GBK"/>
                <w:spacing w:val="5"/>
                <w:sz w:val="23"/>
                <w:szCs w:val="23"/>
              </w:rPr>
              <w:t>在草原上进</w:t>
            </w:r>
            <w:r>
              <w:rPr>
                <w:rFonts w:ascii="方正仿宋_GBK" w:hAnsi="方正仿宋_GBK" w:eastAsia="方正仿宋_GBK" w:cs="方正仿宋_GBK"/>
                <w:spacing w:val="9"/>
                <w:sz w:val="23"/>
                <w:szCs w:val="23"/>
              </w:rPr>
              <w:t>行采土、采砂、采石等活动的，由县级人民政府草原行政主管部门责令停止违法行为，限期恢复植被，没收非法财物和违法所得，可以并处违法所得一倍以上二倍以下的罚款；没有违法所得的，可以并处二万元以下的罚款；给草原所</w:t>
            </w:r>
            <w:r>
              <w:rPr>
                <w:rFonts w:ascii="方正仿宋_GBK" w:hAnsi="方正仿宋_GBK" w:eastAsia="方正仿宋_GBK" w:cs="方正仿宋_GBK"/>
                <w:spacing w:val="5"/>
                <w:sz w:val="23"/>
                <w:szCs w:val="23"/>
              </w:rPr>
              <w:t>有者或者使用者造成损失的，依法承担赔偿责</w:t>
            </w:r>
            <w:r>
              <w:rPr>
                <w:rFonts w:ascii="方正仿宋_GBK" w:hAnsi="方正仿宋_GBK" w:eastAsia="方正仿宋_GBK" w:cs="方正仿宋_GBK"/>
                <w:spacing w:val="4"/>
                <w:sz w:val="23"/>
                <w:szCs w:val="23"/>
              </w:rPr>
              <w:t>任。</w:t>
            </w:r>
          </w:p>
        </w:tc>
        <w:tc>
          <w:tcPr>
            <w:tcW w:w="855" w:type="dxa"/>
            <w:vAlign w:val="top"/>
          </w:tcPr>
          <w:p w14:paraId="633957FA">
            <w:pPr>
              <w:pStyle w:val="9"/>
              <w:spacing w:line="253" w:lineRule="auto"/>
            </w:pPr>
          </w:p>
          <w:p w14:paraId="1BC74A89">
            <w:pPr>
              <w:pStyle w:val="9"/>
              <w:spacing w:line="253" w:lineRule="auto"/>
            </w:pPr>
          </w:p>
          <w:p w14:paraId="16BF307E">
            <w:pPr>
              <w:pStyle w:val="9"/>
              <w:spacing w:line="253" w:lineRule="auto"/>
            </w:pPr>
          </w:p>
          <w:p w14:paraId="36B1F6CE">
            <w:pPr>
              <w:pStyle w:val="9"/>
              <w:spacing w:line="253" w:lineRule="auto"/>
            </w:pPr>
          </w:p>
          <w:p w14:paraId="0293F42B">
            <w:pPr>
              <w:pStyle w:val="9"/>
              <w:spacing w:line="254" w:lineRule="auto"/>
            </w:pPr>
          </w:p>
          <w:p w14:paraId="0D713B7C">
            <w:pPr>
              <w:pStyle w:val="9"/>
              <w:spacing w:line="254" w:lineRule="auto"/>
            </w:pPr>
          </w:p>
          <w:p w14:paraId="74421CAC">
            <w:pPr>
              <w:pStyle w:val="9"/>
              <w:spacing w:line="254" w:lineRule="auto"/>
            </w:pPr>
          </w:p>
          <w:p w14:paraId="1A45486B">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679FA26C">
            <w:pPr>
              <w:pStyle w:val="9"/>
              <w:spacing w:line="262" w:lineRule="auto"/>
            </w:pPr>
          </w:p>
          <w:p w14:paraId="031B5962">
            <w:pPr>
              <w:pStyle w:val="9"/>
              <w:spacing w:line="262" w:lineRule="auto"/>
            </w:pPr>
          </w:p>
          <w:p w14:paraId="7F32FFD0">
            <w:pPr>
              <w:pStyle w:val="9"/>
              <w:spacing w:line="263" w:lineRule="auto"/>
            </w:pPr>
          </w:p>
          <w:p w14:paraId="181E4414">
            <w:pPr>
              <w:pStyle w:val="9"/>
              <w:spacing w:line="263" w:lineRule="auto"/>
            </w:pPr>
          </w:p>
          <w:p w14:paraId="25FE3705">
            <w:pPr>
              <w:pStyle w:val="9"/>
              <w:spacing w:line="263" w:lineRule="auto"/>
            </w:pPr>
          </w:p>
          <w:p w14:paraId="6EBB85C4">
            <w:pPr>
              <w:pStyle w:val="9"/>
              <w:spacing w:line="263" w:lineRule="auto"/>
            </w:pPr>
          </w:p>
          <w:p w14:paraId="5771CCF6">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1A5B9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6" w:hRule="atLeast"/>
        </w:trPr>
        <w:tc>
          <w:tcPr>
            <w:tcW w:w="654" w:type="dxa"/>
            <w:vAlign w:val="top"/>
          </w:tcPr>
          <w:p w14:paraId="2BCB944B">
            <w:pPr>
              <w:pStyle w:val="9"/>
              <w:spacing w:line="248" w:lineRule="auto"/>
            </w:pPr>
          </w:p>
          <w:p w14:paraId="799B8505">
            <w:pPr>
              <w:pStyle w:val="9"/>
              <w:spacing w:line="249" w:lineRule="auto"/>
            </w:pPr>
          </w:p>
          <w:p w14:paraId="67064B4B">
            <w:pPr>
              <w:pStyle w:val="9"/>
              <w:spacing w:line="249" w:lineRule="auto"/>
            </w:pPr>
          </w:p>
          <w:p w14:paraId="2FBDE62C">
            <w:pPr>
              <w:pStyle w:val="9"/>
              <w:spacing w:line="249" w:lineRule="auto"/>
            </w:pPr>
          </w:p>
          <w:p w14:paraId="60529132">
            <w:pPr>
              <w:pStyle w:val="9"/>
              <w:spacing w:line="249" w:lineRule="auto"/>
            </w:pPr>
          </w:p>
          <w:p w14:paraId="31F7788B">
            <w:pPr>
              <w:spacing w:before="84" w:line="181" w:lineRule="auto"/>
              <w:ind w:left="213"/>
              <w:rPr>
                <w:rFonts w:ascii="华文宋体" w:hAnsi="华文宋体" w:eastAsia="华文宋体" w:cs="华文宋体"/>
                <w:sz w:val="23"/>
                <w:szCs w:val="23"/>
              </w:rPr>
            </w:pPr>
            <w:r>
              <w:t>22</w:t>
            </w:r>
          </w:p>
        </w:tc>
        <w:tc>
          <w:tcPr>
            <w:tcW w:w="2030" w:type="dxa"/>
            <w:vAlign w:val="top"/>
          </w:tcPr>
          <w:p w14:paraId="70AB6E56">
            <w:pPr>
              <w:pStyle w:val="9"/>
              <w:spacing w:line="293" w:lineRule="auto"/>
            </w:pPr>
          </w:p>
          <w:p w14:paraId="406C97D6">
            <w:pPr>
              <w:pStyle w:val="9"/>
              <w:spacing w:line="293" w:lineRule="auto"/>
            </w:pPr>
          </w:p>
          <w:p w14:paraId="688172F4">
            <w:pPr>
              <w:spacing w:before="84" w:line="281" w:lineRule="auto"/>
              <w:ind w:left="114" w:right="95" w:firstLine="6"/>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对在草原上开展</w:t>
            </w:r>
            <w:r>
              <w:rPr>
                <w:rFonts w:ascii="方正仿宋_GBK" w:hAnsi="方正仿宋_GBK" w:eastAsia="方正仿宋_GBK" w:cs="方正仿宋_GBK"/>
                <w:spacing w:val="29"/>
                <w:sz w:val="23"/>
                <w:szCs w:val="23"/>
              </w:rPr>
              <w:t>经营性旅游活动破坏草原植被的</w:t>
            </w:r>
            <w:r>
              <w:rPr>
                <w:rFonts w:ascii="方正仿宋_GBK" w:hAnsi="方正仿宋_GBK" w:eastAsia="方正仿宋_GBK" w:cs="方正仿宋_GBK"/>
                <w:spacing w:val="2"/>
                <w:sz w:val="23"/>
                <w:szCs w:val="23"/>
              </w:rPr>
              <w:t>处罚</w:t>
            </w:r>
          </w:p>
        </w:tc>
        <w:tc>
          <w:tcPr>
            <w:tcW w:w="1193" w:type="dxa"/>
            <w:vAlign w:val="top"/>
          </w:tcPr>
          <w:p w14:paraId="6AEADF8E">
            <w:pPr>
              <w:pStyle w:val="9"/>
              <w:spacing w:line="295" w:lineRule="auto"/>
            </w:pPr>
          </w:p>
          <w:p w14:paraId="30E4F63B">
            <w:pPr>
              <w:pStyle w:val="9"/>
              <w:spacing w:line="295" w:lineRule="auto"/>
            </w:pPr>
          </w:p>
          <w:p w14:paraId="612FD2E0">
            <w:pPr>
              <w:pStyle w:val="9"/>
              <w:spacing w:line="295" w:lineRule="auto"/>
            </w:pPr>
          </w:p>
          <w:p w14:paraId="19F046C4">
            <w:pPr>
              <w:pStyle w:val="9"/>
              <w:spacing w:line="295" w:lineRule="auto"/>
            </w:pPr>
          </w:p>
          <w:p w14:paraId="70114C51">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72B6EDF9">
            <w:pPr>
              <w:spacing w:before="71"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《中华人民共和国草原法》</w:t>
            </w:r>
          </w:p>
          <w:p w14:paraId="7A18FCA7">
            <w:pPr>
              <w:spacing w:before="70" w:line="281" w:lineRule="auto"/>
              <w:ind w:left="119" w:firstLine="480"/>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第五十二条在草原上开展经营性旅游活动，应当符合有关草原保护、建设、</w:t>
            </w:r>
            <w:r>
              <w:rPr>
                <w:rFonts w:ascii="方正仿宋_GBK" w:hAnsi="方正仿宋_GBK" w:eastAsia="方正仿宋_GBK" w:cs="方正仿宋_GBK"/>
                <w:spacing w:val="7"/>
                <w:sz w:val="23"/>
                <w:szCs w:val="23"/>
              </w:rPr>
              <w:t>利用规划，并事先征得县级以上地方人民政府草原行政主管部门的同意，方可</w:t>
            </w:r>
            <w:r>
              <w:rPr>
                <w:rFonts w:ascii="方正仿宋_GBK" w:hAnsi="方正仿宋_GBK" w:eastAsia="方正仿宋_GBK" w:cs="方正仿宋_GBK"/>
                <w:spacing w:val="2"/>
                <w:sz w:val="23"/>
                <w:szCs w:val="23"/>
              </w:rPr>
              <w:t>办理有关手续。</w:t>
            </w:r>
          </w:p>
          <w:p w14:paraId="5C969D98">
            <w:pPr>
              <w:spacing w:before="18" w:line="276" w:lineRule="auto"/>
              <w:ind w:left="119" w:right="73" w:firstLine="470"/>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在草原上开展经营性旅游活动，不得侵犯草原所有者、使用者和承包经营</w:t>
            </w:r>
            <w:r>
              <w:rPr>
                <w:rFonts w:ascii="方正仿宋_GBK" w:hAnsi="方正仿宋_GBK" w:eastAsia="方正仿宋_GBK" w:cs="方正仿宋_GBK"/>
                <w:spacing w:val="4"/>
                <w:sz w:val="23"/>
                <w:szCs w:val="23"/>
              </w:rPr>
              <w:t>者的合法权益，不得破坏草原植被。</w:t>
            </w:r>
          </w:p>
          <w:p w14:paraId="48A23852">
            <w:pPr>
              <w:spacing w:before="25" w:line="232" w:lineRule="auto"/>
              <w:ind w:left="600"/>
              <w:rPr>
                <w:rFonts w:ascii="方正仿宋_GBK" w:hAnsi="方正仿宋_GBK" w:eastAsia="方正仿宋_GBK" w:cs="方正仿宋_GBK"/>
                <w:sz w:val="23"/>
                <w:szCs w:val="23"/>
              </w:rPr>
            </w:pPr>
            <w:r>
              <w:rPr>
                <w:rFonts w:ascii="方正仿宋_GBK" w:hAnsi="方正仿宋_GBK" w:eastAsia="方正仿宋_GBK" w:cs="方正仿宋_GBK"/>
                <w:spacing w:val="12"/>
                <w:sz w:val="23"/>
                <w:szCs w:val="23"/>
              </w:rPr>
              <w:t>第六十九条违反本法第五十二条规定，擅自在草原上开展经营性旅游活</w:t>
            </w:r>
          </w:p>
        </w:tc>
        <w:tc>
          <w:tcPr>
            <w:tcW w:w="855" w:type="dxa"/>
            <w:vAlign w:val="top"/>
          </w:tcPr>
          <w:p w14:paraId="72BD05A4">
            <w:pPr>
              <w:pStyle w:val="9"/>
              <w:spacing w:line="295" w:lineRule="auto"/>
            </w:pPr>
          </w:p>
          <w:p w14:paraId="4055E37B">
            <w:pPr>
              <w:pStyle w:val="9"/>
              <w:spacing w:line="295" w:lineRule="auto"/>
            </w:pPr>
          </w:p>
          <w:p w14:paraId="2C0E92F1">
            <w:pPr>
              <w:pStyle w:val="9"/>
              <w:spacing w:line="295" w:lineRule="auto"/>
            </w:pPr>
          </w:p>
          <w:p w14:paraId="0778A1B6">
            <w:pPr>
              <w:pStyle w:val="9"/>
              <w:spacing w:line="295" w:lineRule="auto"/>
            </w:pPr>
          </w:p>
          <w:p w14:paraId="6AB11F7E">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04C40469">
            <w:pPr>
              <w:pStyle w:val="9"/>
              <w:spacing w:line="245" w:lineRule="auto"/>
            </w:pPr>
          </w:p>
          <w:p w14:paraId="4026301B">
            <w:pPr>
              <w:pStyle w:val="9"/>
              <w:spacing w:line="245" w:lineRule="auto"/>
            </w:pPr>
          </w:p>
          <w:p w14:paraId="7F3FC32D">
            <w:pPr>
              <w:pStyle w:val="9"/>
              <w:spacing w:line="245" w:lineRule="auto"/>
            </w:pPr>
          </w:p>
          <w:p w14:paraId="5D57058D">
            <w:pPr>
              <w:pStyle w:val="9"/>
              <w:spacing w:line="245" w:lineRule="auto"/>
            </w:pPr>
          </w:p>
          <w:p w14:paraId="1461449F">
            <w:pPr>
              <w:spacing w:before="85" w:line="278"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634DC9A0">
      <w:pPr>
        <w:pStyle w:val="3"/>
      </w:pPr>
    </w:p>
    <w:p w14:paraId="06E8A026">
      <w:pPr>
        <w:sectPr>
          <w:footerReference r:id="rId13" w:type="default"/>
          <w:pgSz w:w="16848" w:h="11910"/>
          <w:pgMar w:top="1012" w:right="1346" w:bottom="1084" w:left="1337" w:header="0" w:footer="783" w:gutter="0"/>
          <w:pgNumType w:fmt="numberInDash"/>
          <w:cols w:space="720" w:num="1"/>
        </w:sectPr>
      </w:pPr>
    </w:p>
    <w:p w14:paraId="7A4A83B8">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1E249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8" w:hRule="atLeast"/>
        </w:trPr>
        <w:tc>
          <w:tcPr>
            <w:tcW w:w="654" w:type="dxa"/>
            <w:vAlign w:val="top"/>
          </w:tcPr>
          <w:p w14:paraId="5EC44DC1">
            <w:pPr>
              <w:pStyle w:val="9"/>
            </w:pPr>
          </w:p>
        </w:tc>
        <w:tc>
          <w:tcPr>
            <w:tcW w:w="2030" w:type="dxa"/>
            <w:vAlign w:val="top"/>
          </w:tcPr>
          <w:p w14:paraId="4893F3D3">
            <w:pPr>
              <w:pStyle w:val="9"/>
            </w:pPr>
          </w:p>
        </w:tc>
        <w:tc>
          <w:tcPr>
            <w:tcW w:w="1193" w:type="dxa"/>
            <w:vAlign w:val="top"/>
          </w:tcPr>
          <w:p w14:paraId="6197715D">
            <w:pPr>
              <w:pStyle w:val="9"/>
            </w:pPr>
          </w:p>
        </w:tc>
        <w:tc>
          <w:tcPr>
            <w:tcW w:w="8336" w:type="dxa"/>
            <w:vAlign w:val="top"/>
          </w:tcPr>
          <w:p w14:paraId="45AA8A1A">
            <w:pPr>
              <w:spacing w:before="70" w:line="275" w:lineRule="auto"/>
              <w:ind w:left="115" w:right="75" w:firstLine="13"/>
              <w:jc w:val="both"/>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动，破坏草原植被的，由县级以上地方人民政府草原行政主管部门依据职权责</w:t>
            </w:r>
            <w:r>
              <w:rPr>
                <w:rFonts w:ascii="方正仿宋_GBK" w:hAnsi="方正仿宋_GBK" w:eastAsia="方正仿宋_GBK" w:cs="方正仿宋_GBK"/>
                <w:spacing w:val="8"/>
                <w:sz w:val="23"/>
                <w:szCs w:val="23"/>
              </w:rPr>
              <w:t>令停止违法行为，限期恢复植被，没收违法所得，可以并处违法所得一倍以上</w:t>
            </w:r>
            <w:r>
              <w:rPr>
                <w:rFonts w:ascii="方正仿宋_GBK" w:hAnsi="方正仿宋_GBK" w:eastAsia="方正仿宋_GBK" w:cs="方正仿宋_GBK"/>
                <w:spacing w:val="9"/>
                <w:sz w:val="23"/>
                <w:szCs w:val="23"/>
              </w:rPr>
              <w:t>二倍以下的罚款；没有违法所得的，可以并处草原被破坏前三年平均产值六倍以上十二倍以下的罚款；给草原所有者或者使用者造成损失的，依法承担赔偿</w:t>
            </w:r>
            <w:r>
              <w:rPr>
                <w:rFonts w:ascii="方正仿宋_GBK" w:hAnsi="方正仿宋_GBK" w:eastAsia="方正仿宋_GBK" w:cs="方正仿宋_GBK"/>
                <w:spacing w:val="1"/>
                <w:sz w:val="23"/>
                <w:szCs w:val="23"/>
              </w:rPr>
              <w:t>责任。</w:t>
            </w:r>
          </w:p>
        </w:tc>
        <w:tc>
          <w:tcPr>
            <w:tcW w:w="855" w:type="dxa"/>
            <w:vAlign w:val="top"/>
          </w:tcPr>
          <w:p w14:paraId="64C1341E">
            <w:pPr>
              <w:pStyle w:val="9"/>
            </w:pPr>
          </w:p>
        </w:tc>
        <w:tc>
          <w:tcPr>
            <w:tcW w:w="1090" w:type="dxa"/>
            <w:vAlign w:val="top"/>
          </w:tcPr>
          <w:p w14:paraId="70372161">
            <w:pPr>
              <w:pStyle w:val="9"/>
            </w:pPr>
          </w:p>
        </w:tc>
      </w:tr>
      <w:tr w14:paraId="66899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3" w:hRule="atLeast"/>
        </w:trPr>
        <w:tc>
          <w:tcPr>
            <w:tcW w:w="654" w:type="dxa"/>
            <w:vAlign w:val="top"/>
          </w:tcPr>
          <w:p w14:paraId="702C69D8">
            <w:pPr>
              <w:pStyle w:val="9"/>
            </w:pPr>
          </w:p>
          <w:p w14:paraId="2920BE83">
            <w:pPr>
              <w:pStyle w:val="9"/>
            </w:pPr>
          </w:p>
          <w:p w14:paraId="47C8C79B">
            <w:pPr>
              <w:pStyle w:val="9"/>
            </w:pPr>
          </w:p>
          <w:p w14:paraId="142B0EFF">
            <w:pPr>
              <w:pStyle w:val="9"/>
            </w:pPr>
          </w:p>
          <w:p w14:paraId="7475EBDB">
            <w:pPr>
              <w:pStyle w:val="9"/>
              <w:spacing w:line="241" w:lineRule="auto"/>
            </w:pPr>
          </w:p>
          <w:p w14:paraId="04C79575">
            <w:pPr>
              <w:pStyle w:val="9"/>
              <w:spacing w:line="241" w:lineRule="auto"/>
            </w:pPr>
          </w:p>
          <w:p w14:paraId="0B51BDF1">
            <w:pPr>
              <w:spacing w:before="83" w:line="181" w:lineRule="auto"/>
              <w:ind w:left="213"/>
              <w:rPr>
                <w:rFonts w:ascii="华文宋体" w:hAnsi="华文宋体" w:eastAsia="华文宋体" w:cs="华文宋体"/>
                <w:sz w:val="23"/>
                <w:szCs w:val="23"/>
              </w:rPr>
            </w:pPr>
            <w:r>
              <w:t>23</w:t>
            </w:r>
          </w:p>
        </w:tc>
        <w:tc>
          <w:tcPr>
            <w:tcW w:w="2030" w:type="dxa"/>
            <w:vAlign w:val="top"/>
          </w:tcPr>
          <w:p w14:paraId="4C11BD4D">
            <w:pPr>
              <w:pStyle w:val="9"/>
              <w:spacing w:line="261" w:lineRule="auto"/>
            </w:pPr>
          </w:p>
          <w:p w14:paraId="5ABD1C5A">
            <w:pPr>
              <w:pStyle w:val="9"/>
              <w:spacing w:line="261" w:lineRule="auto"/>
            </w:pPr>
          </w:p>
          <w:p w14:paraId="617ADEFB">
            <w:pPr>
              <w:pStyle w:val="9"/>
              <w:spacing w:line="261" w:lineRule="auto"/>
            </w:pPr>
          </w:p>
          <w:p w14:paraId="39A3FBB0">
            <w:pPr>
              <w:spacing w:before="84" w:line="281" w:lineRule="auto"/>
              <w:ind w:left="122" w:right="95" w:hanging="2"/>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对在临时占用的</w:t>
            </w:r>
            <w:r>
              <w:rPr>
                <w:rFonts w:ascii="方正仿宋_GBK" w:hAnsi="方正仿宋_GBK" w:eastAsia="方正仿宋_GBK" w:cs="方正仿宋_GBK"/>
                <w:spacing w:val="27"/>
                <w:sz w:val="23"/>
                <w:szCs w:val="23"/>
              </w:rPr>
              <w:t>草原上修建永久</w:t>
            </w:r>
            <w:r>
              <w:rPr>
                <w:rFonts w:ascii="方正仿宋_GBK" w:hAnsi="方正仿宋_GBK" w:eastAsia="方正仿宋_GBK" w:cs="方正仿宋_GBK"/>
                <w:spacing w:val="-5"/>
                <w:sz w:val="23"/>
                <w:szCs w:val="23"/>
              </w:rPr>
              <w:t>性建筑物、构筑物</w:t>
            </w:r>
            <w:r>
              <w:rPr>
                <w:rFonts w:ascii="方正仿宋_GBK" w:hAnsi="方正仿宋_GBK" w:eastAsia="方正仿宋_GBK" w:cs="方正仿宋_GBK"/>
                <w:sz w:val="23"/>
                <w:szCs w:val="23"/>
              </w:rPr>
              <w:t>的处罚</w:t>
            </w:r>
          </w:p>
        </w:tc>
        <w:tc>
          <w:tcPr>
            <w:tcW w:w="1193" w:type="dxa"/>
            <w:vAlign w:val="top"/>
          </w:tcPr>
          <w:p w14:paraId="4B6D9406">
            <w:pPr>
              <w:pStyle w:val="9"/>
              <w:spacing w:line="275" w:lineRule="auto"/>
            </w:pPr>
          </w:p>
          <w:p w14:paraId="5496CC07">
            <w:pPr>
              <w:pStyle w:val="9"/>
              <w:spacing w:line="275" w:lineRule="auto"/>
            </w:pPr>
          </w:p>
          <w:p w14:paraId="6A003BC9">
            <w:pPr>
              <w:pStyle w:val="9"/>
              <w:spacing w:line="275" w:lineRule="auto"/>
            </w:pPr>
          </w:p>
          <w:p w14:paraId="2FDC4E1C">
            <w:pPr>
              <w:pStyle w:val="9"/>
              <w:spacing w:line="276" w:lineRule="auto"/>
            </w:pPr>
          </w:p>
          <w:p w14:paraId="5CEC15B1">
            <w:pPr>
              <w:pStyle w:val="9"/>
              <w:spacing w:line="276" w:lineRule="auto"/>
            </w:pPr>
          </w:p>
          <w:p w14:paraId="422463B7">
            <w:pPr>
              <w:spacing w:before="85"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050C7B4A">
            <w:pPr>
              <w:spacing w:before="70"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《中华人民共和国草原法》</w:t>
            </w:r>
          </w:p>
          <w:p w14:paraId="658CC686">
            <w:pPr>
              <w:spacing w:before="69" w:line="278" w:lineRule="auto"/>
              <w:ind w:left="126" w:right="74" w:firstLine="473"/>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第四十条需要临时占用草原的，应当经县级以上地方人民政府</w:t>
            </w:r>
            <w:r>
              <w:rPr>
                <w:rFonts w:ascii="方正仿宋_GBK" w:hAnsi="方正仿宋_GBK" w:eastAsia="方正仿宋_GBK" w:cs="方正仿宋_GBK"/>
                <w:spacing w:val="4"/>
                <w:sz w:val="23"/>
                <w:szCs w:val="23"/>
              </w:rPr>
              <w:t>草原行政主</w:t>
            </w:r>
            <w:r>
              <w:rPr>
                <w:rFonts w:ascii="方正仿宋_GBK" w:hAnsi="方正仿宋_GBK" w:eastAsia="方正仿宋_GBK" w:cs="方正仿宋_GBK"/>
                <w:spacing w:val="2"/>
                <w:sz w:val="23"/>
                <w:szCs w:val="23"/>
              </w:rPr>
              <w:t>管部门审核同意。</w:t>
            </w:r>
          </w:p>
          <w:p w14:paraId="759FF2A6">
            <w:pPr>
              <w:spacing w:before="22" w:line="275" w:lineRule="auto"/>
              <w:ind w:left="127" w:right="89" w:firstLine="478"/>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临时占用草原的期限不得超过二年，并不得在临时占用的草原上修建永久</w:t>
            </w:r>
            <w:r>
              <w:rPr>
                <w:rFonts w:ascii="方正仿宋_GBK" w:hAnsi="方正仿宋_GBK" w:eastAsia="方正仿宋_GBK" w:cs="方正仿宋_GBK"/>
                <w:spacing w:val="3"/>
                <w:sz w:val="23"/>
                <w:szCs w:val="23"/>
              </w:rPr>
              <w:t>性建筑物、构筑物；占用期满，用地单位必须恢复草原植被并及时</w:t>
            </w:r>
            <w:r>
              <w:rPr>
                <w:rFonts w:ascii="方正仿宋_GBK" w:hAnsi="方正仿宋_GBK" w:eastAsia="方正仿宋_GBK" w:cs="方正仿宋_GBK"/>
                <w:spacing w:val="2"/>
                <w:sz w:val="23"/>
                <w:szCs w:val="23"/>
              </w:rPr>
              <w:t>退还。</w:t>
            </w:r>
          </w:p>
          <w:p w14:paraId="18796DF4">
            <w:pPr>
              <w:spacing w:before="28" w:line="267" w:lineRule="auto"/>
              <w:ind w:left="121" w:right="74" w:firstLine="478"/>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第七十一条第一款在临时占用的草原上修建永久性建筑物、构筑物的，由</w:t>
            </w:r>
            <w:r>
              <w:rPr>
                <w:rFonts w:ascii="方正仿宋_GBK" w:hAnsi="方正仿宋_GBK" w:eastAsia="方正仿宋_GBK" w:cs="方正仿宋_GBK"/>
                <w:spacing w:val="7"/>
                <w:sz w:val="23"/>
                <w:szCs w:val="23"/>
              </w:rPr>
              <w:t>县级以上地方人民政府草原行政主管部门依据职权</w:t>
            </w:r>
            <w:r>
              <w:rPr>
                <w:rFonts w:ascii="方正仿宋_GBK" w:hAnsi="方正仿宋_GBK" w:eastAsia="方正仿宋_GBK" w:cs="方正仿宋_GBK"/>
                <w:spacing w:val="6"/>
                <w:sz w:val="23"/>
                <w:szCs w:val="23"/>
              </w:rPr>
              <w:t>责令限期拆除；逾期不拆除</w:t>
            </w:r>
            <w:r>
              <w:rPr>
                <w:rFonts w:ascii="方正仿宋_GBK" w:hAnsi="方正仿宋_GBK" w:eastAsia="方正仿宋_GBK" w:cs="方正仿宋_GBK"/>
                <w:spacing w:val="4"/>
                <w:sz w:val="23"/>
                <w:szCs w:val="23"/>
              </w:rPr>
              <w:t>的，依法强制拆除，所需费用由违法者承担。</w:t>
            </w:r>
          </w:p>
        </w:tc>
        <w:tc>
          <w:tcPr>
            <w:tcW w:w="855" w:type="dxa"/>
            <w:vAlign w:val="top"/>
          </w:tcPr>
          <w:p w14:paraId="22C7964F">
            <w:pPr>
              <w:pStyle w:val="9"/>
              <w:spacing w:line="275" w:lineRule="auto"/>
            </w:pPr>
          </w:p>
          <w:p w14:paraId="70840545">
            <w:pPr>
              <w:pStyle w:val="9"/>
              <w:spacing w:line="275" w:lineRule="auto"/>
            </w:pPr>
          </w:p>
          <w:p w14:paraId="1E12D593">
            <w:pPr>
              <w:pStyle w:val="9"/>
              <w:spacing w:line="275" w:lineRule="auto"/>
            </w:pPr>
          </w:p>
          <w:p w14:paraId="0C125DDC">
            <w:pPr>
              <w:pStyle w:val="9"/>
              <w:spacing w:line="276" w:lineRule="auto"/>
            </w:pPr>
          </w:p>
          <w:p w14:paraId="1566471A">
            <w:pPr>
              <w:pStyle w:val="9"/>
              <w:spacing w:line="276" w:lineRule="auto"/>
            </w:pPr>
          </w:p>
          <w:p w14:paraId="77CE9176">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36F01C0E">
            <w:pPr>
              <w:pStyle w:val="9"/>
              <w:spacing w:line="294" w:lineRule="auto"/>
            </w:pPr>
          </w:p>
          <w:p w14:paraId="2A483542">
            <w:pPr>
              <w:pStyle w:val="9"/>
              <w:spacing w:line="294" w:lineRule="auto"/>
            </w:pPr>
          </w:p>
          <w:p w14:paraId="1BBA4829">
            <w:pPr>
              <w:pStyle w:val="9"/>
              <w:spacing w:line="295" w:lineRule="auto"/>
            </w:pPr>
          </w:p>
          <w:p w14:paraId="0B201086">
            <w:pPr>
              <w:pStyle w:val="9"/>
              <w:spacing w:line="295" w:lineRule="auto"/>
            </w:pPr>
          </w:p>
          <w:p w14:paraId="0836CC25">
            <w:pPr>
              <w:spacing w:before="84" w:line="278"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77FFA7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6" w:hRule="atLeast"/>
        </w:trPr>
        <w:tc>
          <w:tcPr>
            <w:tcW w:w="654" w:type="dxa"/>
            <w:vAlign w:val="top"/>
          </w:tcPr>
          <w:p w14:paraId="18B5C12B">
            <w:pPr>
              <w:pStyle w:val="9"/>
              <w:spacing w:line="273" w:lineRule="auto"/>
            </w:pPr>
          </w:p>
          <w:p w14:paraId="68765D85">
            <w:pPr>
              <w:pStyle w:val="9"/>
              <w:spacing w:line="273" w:lineRule="auto"/>
            </w:pPr>
          </w:p>
          <w:p w14:paraId="1BF82D4B">
            <w:pPr>
              <w:pStyle w:val="9"/>
              <w:spacing w:line="273" w:lineRule="auto"/>
            </w:pPr>
          </w:p>
          <w:p w14:paraId="070E4D38">
            <w:pPr>
              <w:pStyle w:val="9"/>
              <w:spacing w:line="273" w:lineRule="auto"/>
            </w:pPr>
          </w:p>
          <w:p w14:paraId="2E889807">
            <w:pPr>
              <w:pStyle w:val="9"/>
              <w:spacing w:line="274" w:lineRule="auto"/>
            </w:pPr>
          </w:p>
          <w:p w14:paraId="720EC271">
            <w:pPr>
              <w:pStyle w:val="9"/>
              <w:spacing w:line="274" w:lineRule="auto"/>
            </w:pPr>
          </w:p>
          <w:p w14:paraId="2F082EFB">
            <w:pPr>
              <w:spacing w:before="84" w:line="181" w:lineRule="auto"/>
              <w:ind w:left="213"/>
              <w:rPr>
                <w:rFonts w:ascii="华文宋体" w:hAnsi="华文宋体" w:eastAsia="华文宋体" w:cs="华文宋体"/>
                <w:sz w:val="23"/>
                <w:szCs w:val="23"/>
              </w:rPr>
            </w:pPr>
            <w:r>
              <w:t>24</w:t>
            </w:r>
          </w:p>
        </w:tc>
        <w:tc>
          <w:tcPr>
            <w:tcW w:w="2030" w:type="dxa"/>
            <w:vAlign w:val="top"/>
          </w:tcPr>
          <w:p w14:paraId="65F4CCFC">
            <w:pPr>
              <w:pStyle w:val="9"/>
              <w:spacing w:line="294" w:lineRule="auto"/>
            </w:pPr>
          </w:p>
          <w:p w14:paraId="65ADF09F">
            <w:pPr>
              <w:pStyle w:val="9"/>
              <w:spacing w:line="295" w:lineRule="auto"/>
            </w:pPr>
          </w:p>
          <w:p w14:paraId="5D38393E">
            <w:pPr>
              <w:pStyle w:val="9"/>
              <w:spacing w:line="295" w:lineRule="auto"/>
            </w:pPr>
          </w:p>
          <w:p w14:paraId="78194B01">
            <w:pPr>
              <w:pStyle w:val="9"/>
              <w:spacing w:line="295" w:lineRule="auto"/>
            </w:pPr>
          </w:p>
          <w:p w14:paraId="53907187">
            <w:pPr>
              <w:spacing w:before="84" w:line="280" w:lineRule="auto"/>
              <w:ind w:left="117" w:right="95" w:firstLine="3"/>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对临时占用草原期满不恢复草原</w:t>
            </w:r>
            <w:r>
              <w:rPr>
                <w:rFonts w:ascii="方正仿宋_GBK" w:hAnsi="方正仿宋_GBK" w:eastAsia="方正仿宋_GBK" w:cs="方正仿宋_GBK"/>
                <w:spacing w:val="3"/>
                <w:sz w:val="23"/>
                <w:szCs w:val="23"/>
              </w:rPr>
              <w:t>植被的处罚</w:t>
            </w:r>
          </w:p>
        </w:tc>
        <w:tc>
          <w:tcPr>
            <w:tcW w:w="1193" w:type="dxa"/>
            <w:vAlign w:val="top"/>
          </w:tcPr>
          <w:p w14:paraId="79A93BE7">
            <w:pPr>
              <w:pStyle w:val="9"/>
              <w:spacing w:line="263" w:lineRule="auto"/>
            </w:pPr>
          </w:p>
          <w:p w14:paraId="616E86E2">
            <w:pPr>
              <w:pStyle w:val="9"/>
              <w:spacing w:line="263" w:lineRule="auto"/>
            </w:pPr>
          </w:p>
          <w:p w14:paraId="1A082042">
            <w:pPr>
              <w:pStyle w:val="9"/>
              <w:spacing w:line="263" w:lineRule="auto"/>
            </w:pPr>
          </w:p>
          <w:p w14:paraId="6DD34BB2">
            <w:pPr>
              <w:pStyle w:val="9"/>
              <w:spacing w:line="263" w:lineRule="auto"/>
            </w:pPr>
          </w:p>
          <w:p w14:paraId="3D3CE26B">
            <w:pPr>
              <w:pStyle w:val="9"/>
              <w:spacing w:line="263" w:lineRule="auto"/>
            </w:pPr>
          </w:p>
          <w:p w14:paraId="6B3AF81F">
            <w:pPr>
              <w:pStyle w:val="9"/>
              <w:spacing w:line="264" w:lineRule="auto"/>
            </w:pPr>
          </w:p>
          <w:p w14:paraId="415240AD">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1F18DDB3">
            <w:pPr>
              <w:spacing w:before="71"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《中华人民共和国草原法》</w:t>
            </w:r>
          </w:p>
          <w:p w14:paraId="63439160">
            <w:pPr>
              <w:spacing w:before="72" w:line="276" w:lineRule="auto"/>
              <w:ind w:left="126" w:right="74" w:firstLine="473"/>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第四十条需要临时占用草原的，应当经县级以上地方人民政府</w:t>
            </w:r>
            <w:r>
              <w:rPr>
                <w:rFonts w:ascii="方正仿宋_GBK" w:hAnsi="方正仿宋_GBK" w:eastAsia="方正仿宋_GBK" w:cs="方正仿宋_GBK"/>
                <w:spacing w:val="4"/>
                <w:sz w:val="23"/>
                <w:szCs w:val="23"/>
              </w:rPr>
              <w:t>草原行政主</w:t>
            </w:r>
            <w:r>
              <w:rPr>
                <w:rFonts w:ascii="方正仿宋_GBK" w:hAnsi="方正仿宋_GBK" w:eastAsia="方正仿宋_GBK" w:cs="方正仿宋_GBK"/>
                <w:spacing w:val="2"/>
                <w:sz w:val="23"/>
                <w:szCs w:val="23"/>
              </w:rPr>
              <w:t>管部门审核同意。</w:t>
            </w:r>
          </w:p>
          <w:p w14:paraId="53E9BA0D">
            <w:pPr>
              <w:spacing w:before="23" w:line="277" w:lineRule="auto"/>
              <w:ind w:left="127" w:right="89" w:firstLine="478"/>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临时占用草原的期限不得超过二年，并不得在临时占用的草原上修建永久</w:t>
            </w:r>
            <w:r>
              <w:rPr>
                <w:rFonts w:ascii="方正仿宋_GBK" w:hAnsi="方正仿宋_GBK" w:eastAsia="方正仿宋_GBK" w:cs="方正仿宋_GBK"/>
                <w:spacing w:val="3"/>
                <w:sz w:val="23"/>
                <w:szCs w:val="23"/>
              </w:rPr>
              <w:t>性建筑物、构筑物；占用期满，用地单位必须恢复草原植被并及时</w:t>
            </w:r>
            <w:r>
              <w:rPr>
                <w:rFonts w:ascii="方正仿宋_GBK" w:hAnsi="方正仿宋_GBK" w:eastAsia="方正仿宋_GBK" w:cs="方正仿宋_GBK"/>
                <w:spacing w:val="2"/>
                <w:sz w:val="23"/>
                <w:szCs w:val="23"/>
              </w:rPr>
              <w:t>退还。</w:t>
            </w:r>
          </w:p>
          <w:p w14:paraId="5FA31C46">
            <w:pPr>
              <w:spacing w:before="23" w:line="272" w:lineRule="auto"/>
              <w:ind w:left="116" w:right="74" w:firstLine="484"/>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第七十一条第二款临时占用草原，占用期届满，用地单位不予恢复草</w:t>
            </w:r>
            <w:r>
              <w:rPr>
                <w:rFonts w:ascii="方正仿宋_GBK" w:hAnsi="方正仿宋_GBK" w:eastAsia="方正仿宋_GBK" w:cs="方正仿宋_GBK"/>
                <w:spacing w:val="2"/>
                <w:sz w:val="23"/>
                <w:szCs w:val="23"/>
              </w:rPr>
              <w:t>原植</w:t>
            </w:r>
            <w:r>
              <w:rPr>
                <w:rFonts w:ascii="方正仿宋_GBK" w:hAnsi="方正仿宋_GBK" w:eastAsia="方正仿宋_GBK" w:cs="方正仿宋_GBK"/>
                <w:spacing w:val="9"/>
                <w:sz w:val="23"/>
                <w:szCs w:val="23"/>
              </w:rPr>
              <w:t>被的，由县级以上地方人民政府草原行政主管部门依据职权责令限期恢复；逾期不恢复的，由县级以上地方人民政府草原行政主管部门代为恢复，所需费用</w:t>
            </w:r>
            <w:r>
              <w:rPr>
                <w:rFonts w:ascii="方正仿宋_GBK" w:hAnsi="方正仿宋_GBK" w:eastAsia="方正仿宋_GBK" w:cs="方正仿宋_GBK"/>
                <w:spacing w:val="3"/>
                <w:sz w:val="23"/>
                <w:szCs w:val="23"/>
              </w:rPr>
              <w:t>由违法者承担。</w:t>
            </w:r>
          </w:p>
        </w:tc>
        <w:tc>
          <w:tcPr>
            <w:tcW w:w="855" w:type="dxa"/>
            <w:vAlign w:val="top"/>
          </w:tcPr>
          <w:p w14:paraId="2CEC5EEA">
            <w:pPr>
              <w:pStyle w:val="9"/>
              <w:spacing w:line="263" w:lineRule="auto"/>
            </w:pPr>
          </w:p>
          <w:p w14:paraId="6461AD7A">
            <w:pPr>
              <w:pStyle w:val="9"/>
              <w:spacing w:line="263" w:lineRule="auto"/>
            </w:pPr>
          </w:p>
          <w:p w14:paraId="1898A625">
            <w:pPr>
              <w:pStyle w:val="9"/>
              <w:spacing w:line="263" w:lineRule="auto"/>
            </w:pPr>
          </w:p>
          <w:p w14:paraId="430E0500">
            <w:pPr>
              <w:pStyle w:val="9"/>
              <w:spacing w:line="263" w:lineRule="auto"/>
            </w:pPr>
          </w:p>
          <w:p w14:paraId="37D50CBC">
            <w:pPr>
              <w:pStyle w:val="9"/>
              <w:spacing w:line="263" w:lineRule="auto"/>
            </w:pPr>
          </w:p>
          <w:p w14:paraId="6E9D32DA">
            <w:pPr>
              <w:pStyle w:val="9"/>
              <w:spacing w:line="263" w:lineRule="auto"/>
            </w:pPr>
          </w:p>
          <w:p w14:paraId="6F2753C5">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2DA91467">
            <w:pPr>
              <w:pStyle w:val="9"/>
              <w:spacing w:line="275" w:lineRule="auto"/>
            </w:pPr>
          </w:p>
          <w:p w14:paraId="2FFBE284">
            <w:pPr>
              <w:pStyle w:val="9"/>
              <w:spacing w:line="275" w:lineRule="auto"/>
            </w:pPr>
          </w:p>
          <w:p w14:paraId="7958A661">
            <w:pPr>
              <w:pStyle w:val="9"/>
              <w:spacing w:line="276" w:lineRule="auto"/>
            </w:pPr>
          </w:p>
          <w:p w14:paraId="42FEDCF5">
            <w:pPr>
              <w:pStyle w:val="9"/>
              <w:spacing w:line="276" w:lineRule="auto"/>
            </w:pPr>
          </w:p>
          <w:p w14:paraId="38739E5A">
            <w:pPr>
              <w:pStyle w:val="9"/>
              <w:spacing w:line="276" w:lineRule="auto"/>
            </w:pPr>
          </w:p>
          <w:p w14:paraId="4A03C7FC">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04B8B82A">
      <w:pPr>
        <w:pStyle w:val="3"/>
      </w:pPr>
    </w:p>
    <w:p w14:paraId="0005DDC7">
      <w:pPr>
        <w:sectPr>
          <w:footerReference r:id="rId14" w:type="default"/>
          <w:pgSz w:w="16848" w:h="11910"/>
          <w:pgMar w:top="1012" w:right="1346" w:bottom="1084" w:left="1337" w:header="0" w:footer="783" w:gutter="0"/>
          <w:pgNumType w:fmt="numberInDash"/>
          <w:cols w:space="720" w:num="1"/>
        </w:sectPr>
      </w:pPr>
    </w:p>
    <w:p w14:paraId="3D9BC6BE">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7A981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4" w:hRule="atLeast"/>
        </w:trPr>
        <w:tc>
          <w:tcPr>
            <w:tcW w:w="654" w:type="dxa"/>
            <w:vAlign w:val="top"/>
          </w:tcPr>
          <w:p w14:paraId="7F3B6778">
            <w:pPr>
              <w:pStyle w:val="9"/>
              <w:spacing w:line="242" w:lineRule="auto"/>
            </w:pPr>
          </w:p>
          <w:p w14:paraId="2074551C">
            <w:pPr>
              <w:pStyle w:val="9"/>
              <w:spacing w:line="243" w:lineRule="auto"/>
            </w:pPr>
          </w:p>
          <w:p w14:paraId="6903D47D">
            <w:pPr>
              <w:pStyle w:val="9"/>
              <w:spacing w:line="243" w:lineRule="auto"/>
            </w:pPr>
          </w:p>
          <w:p w14:paraId="54E33ECE">
            <w:pPr>
              <w:pStyle w:val="9"/>
              <w:spacing w:line="243" w:lineRule="auto"/>
            </w:pPr>
          </w:p>
          <w:p w14:paraId="0B439576">
            <w:pPr>
              <w:spacing w:before="84" w:line="183" w:lineRule="auto"/>
              <w:ind w:left="213"/>
              <w:rPr>
                <w:rFonts w:ascii="华文宋体" w:hAnsi="华文宋体" w:eastAsia="华文宋体" w:cs="华文宋体"/>
                <w:sz w:val="23"/>
                <w:szCs w:val="23"/>
              </w:rPr>
            </w:pPr>
            <w:r>
              <w:t>25</w:t>
            </w:r>
          </w:p>
        </w:tc>
        <w:tc>
          <w:tcPr>
            <w:tcW w:w="2030" w:type="dxa"/>
            <w:vAlign w:val="top"/>
          </w:tcPr>
          <w:p w14:paraId="03C861A5">
            <w:pPr>
              <w:pStyle w:val="9"/>
              <w:spacing w:line="317" w:lineRule="auto"/>
            </w:pPr>
          </w:p>
          <w:p w14:paraId="21191E8A">
            <w:pPr>
              <w:spacing w:before="84" w:line="281" w:lineRule="auto"/>
              <w:ind w:left="118" w:right="95" w:firstLine="1"/>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对以野生动物收容救护为名买卖野生动物及其制</w:t>
            </w:r>
            <w:r>
              <w:rPr>
                <w:rFonts w:ascii="方正仿宋_GBK" w:hAnsi="方正仿宋_GBK" w:eastAsia="方正仿宋_GBK" w:cs="方正仿宋_GBK"/>
                <w:spacing w:val="2"/>
                <w:sz w:val="23"/>
                <w:szCs w:val="23"/>
              </w:rPr>
              <w:t>品的处罚</w:t>
            </w:r>
          </w:p>
        </w:tc>
        <w:tc>
          <w:tcPr>
            <w:tcW w:w="1193" w:type="dxa"/>
            <w:vAlign w:val="top"/>
          </w:tcPr>
          <w:p w14:paraId="19FEF5C1">
            <w:pPr>
              <w:pStyle w:val="9"/>
              <w:spacing w:line="304" w:lineRule="auto"/>
            </w:pPr>
          </w:p>
          <w:p w14:paraId="0A977B1E">
            <w:pPr>
              <w:pStyle w:val="9"/>
              <w:spacing w:line="304" w:lineRule="auto"/>
            </w:pPr>
          </w:p>
          <w:p w14:paraId="0594090F">
            <w:pPr>
              <w:pStyle w:val="9"/>
              <w:spacing w:line="304" w:lineRule="auto"/>
            </w:pPr>
          </w:p>
          <w:p w14:paraId="56830620">
            <w:pPr>
              <w:spacing w:before="84" w:line="235" w:lineRule="auto"/>
              <w:ind w:left="118"/>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0FB21E35">
            <w:pPr>
              <w:spacing w:before="60"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《中华人民共和国野生动物保护法》</w:t>
            </w:r>
          </w:p>
          <w:p w14:paraId="0205CCD1">
            <w:pPr>
              <w:spacing w:before="47" w:line="236" w:lineRule="auto"/>
              <w:ind w:left="600"/>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第十五条第四款禁止以野生动物收容救护为名买卖野生动物及其制品。</w:t>
            </w:r>
          </w:p>
          <w:p w14:paraId="6DE484EF">
            <w:pPr>
              <w:spacing w:before="45" w:line="257" w:lineRule="auto"/>
              <w:ind w:left="115" w:right="12" w:firstLine="485"/>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第四十七条违反本法第十五条第四款规定，以收容救护为名买</w:t>
            </w:r>
            <w:r>
              <w:rPr>
                <w:rFonts w:ascii="方正仿宋_GBK" w:hAnsi="方正仿宋_GBK" w:eastAsia="方正仿宋_GBK" w:cs="方正仿宋_GBK"/>
                <w:spacing w:val="5"/>
                <w:sz w:val="23"/>
                <w:szCs w:val="23"/>
              </w:rPr>
              <w:t>卖野生动物</w:t>
            </w:r>
            <w:r>
              <w:rPr>
                <w:rFonts w:ascii="方正仿宋_GBK" w:hAnsi="方正仿宋_GBK" w:eastAsia="方正仿宋_GBK" w:cs="方正仿宋_GBK"/>
                <w:spacing w:val="9"/>
                <w:sz w:val="23"/>
                <w:szCs w:val="23"/>
              </w:rPr>
              <w:t>及其制品的，由县级以上人民政府野生动物保护主管部门没收野生动物及其制品、违法所得，并处野生动物及其制品价值二倍以上二十倍以下罚款，将有关</w:t>
            </w:r>
            <w:r>
              <w:rPr>
                <w:rFonts w:ascii="方正仿宋_GBK" w:hAnsi="方正仿宋_GBK" w:eastAsia="方正仿宋_GBK" w:cs="方正仿宋_GBK"/>
                <w:spacing w:val="4"/>
                <w:sz w:val="23"/>
                <w:szCs w:val="23"/>
              </w:rPr>
              <w:t>违法信息记入社会信用记录，并向社会公布；构成犯罪的，依法追究刑事责任。</w:t>
            </w:r>
          </w:p>
        </w:tc>
        <w:tc>
          <w:tcPr>
            <w:tcW w:w="855" w:type="dxa"/>
            <w:vAlign w:val="top"/>
          </w:tcPr>
          <w:p w14:paraId="1B949C24">
            <w:pPr>
              <w:pStyle w:val="9"/>
              <w:spacing w:line="303" w:lineRule="auto"/>
            </w:pPr>
          </w:p>
          <w:p w14:paraId="452A4081">
            <w:pPr>
              <w:pStyle w:val="9"/>
              <w:spacing w:line="304" w:lineRule="auto"/>
            </w:pPr>
          </w:p>
          <w:p w14:paraId="25A3B91B">
            <w:pPr>
              <w:pStyle w:val="9"/>
              <w:spacing w:line="304" w:lineRule="auto"/>
            </w:pPr>
          </w:p>
          <w:p w14:paraId="6F634A19">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526F9D36">
            <w:pPr>
              <w:pStyle w:val="9"/>
              <w:spacing w:line="355" w:lineRule="auto"/>
            </w:pPr>
          </w:p>
          <w:p w14:paraId="6085B072">
            <w:pPr>
              <w:pStyle w:val="9"/>
              <w:spacing w:line="356" w:lineRule="auto"/>
            </w:pPr>
          </w:p>
          <w:p w14:paraId="1028E956">
            <w:pPr>
              <w:spacing w:before="85"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3E0AAE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2" w:hRule="atLeast"/>
        </w:trPr>
        <w:tc>
          <w:tcPr>
            <w:tcW w:w="654" w:type="dxa"/>
            <w:vAlign w:val="top"/>
          </w:tcPr>
          <w:p w14:paraId="3751F2C6">
            <w:pPr>
              <w:pStyle w:val="9"/>
              <w:spacing w:line="247" w:lineRule="auto"/>
            </w:pPr>
          </w:p>
          <w:p w14:paraId="2471EAD2">
            <w:pPr>
              <w:pStyle w:val="9"/>
              <w:spacing w:line="247" w:lineRule="auto"/>
            </w:pPr>
          </w:p>
          <w:p w14:paraId="3DAE29BF">
            <w:pPr>
              <w:pStyle w:val="9"/>
              <w:spacing w:line="247" w:lineRule="auto"/>
            </w:pPr>
          </w:p>
          <w:p w14:paraId="6C9124CC">
            <w:pPr>
              <w:pStyle w:val="9"/>
              <w:spacing w:line="247" w:lineRule="auto"/>
            </w:pPr>
          </w:p>
          <w:p w14:paraId="5EE02EBF">
            <w:pPr>
              <w:pStyle w:val="9"/>
              <w:spacing w:line="247" w:lineRule="auto"/>
            </w:pPr>
          </w:p>
          <w:p w14:paraId="0870F9AF">
            <w:pPr>
              <w:pStyle w:val="9"/>
              <w:spacing w:line="247" w:lineRule="auto"/>
            </w:pPr>
          </w:p>
          <w:p w14:paraId="1770B7F3">
            <w:pPr>
              <w:pStyle w:val="9"/>
              <w:spacing w:line="247" w:lineRule="auto"/>
            </w:pPr>
          </w:p>
          <w:p w14:paraId="224BF655">
            <w:pPr>
              <w:pStyle w:val="9"/>
              <w:spacing w:line="247" w:lineRule="auto"/>
            </w:pPr>
          </w:p>
          <w:p w14:paraId="2CE5798F">
            <w:pPr>
              <w:pStyle w:val="9"/>
              <w:spacing w:line="247" w:lineRule="auto"/>
            </w:pPr>
          </w:p>
          <w:p w14:paraId="73442B5A">
            <w:pPr>
              <w:pStyle w:val="9"/>
              <w:spacing w:line="247" w:lineRule="auto"/>
            </w:pPr>
          </w:p>
          <w:p w14:paraId="12D1026C">
            <w:pPr>
              <w:pStyle w:val="9"/>
              <w:spacing w:line="247" w:lineRule="auto"/>
            </w:pPr>
          </w:p>
          <w:p w14:paraId="31265D00">
            <w:pPr>
              <w:pStyle w:val="9"/>
              <w:spacing w:line="248" w:lineRule="auto"/>
            </w:pPr>
          </w:p>
          <w:p w14:paraId="080509E8">
            <w:pPr>
              <w:pStyle w:val="9"/>
              <w:spacing w:line="248" w:lineRule="auto"/>
            </w:pPr>
          </w:p>
          <w:p w14:paraId="649E6FFA">
            <w:pPr>
              <w:spacing w:before="84" w:line="182" w:lineRule="auto"/>
              <w:ind w:left="213"/>
              <w:rPr>
                <w:rFonts w:ascii="华文宋体" w:hAnsi="华文宋体" w:eastAsia="华文宋体" w:cs="华文宋体"/>
                <w:sz w:val="23"/>
                <w:szCs w:val="23"/>
              </w:rPr>
            </w:pPr>
            <w:r>
              <w:t>26</w:t>
            </w:r>
          </w:p>
        </w:tc>
        <w:tc>
          <w:tcPr>
            <w:tcW w:w="2030" w:type="dxa"/>
            <w:vAlign w:val="top"/>
          </w:tcPr>
          <w:p w14:paraId="70A6C284">
            <w:pPr>
              <w:pStyle w:val="9"/>
              <w:spacing w:line="256" w:lineRule="auto"/>
            </w:pPr>
          </w:p>
          <w:p w14:paraId="39F67934">
            <w:pPr>
              <w:pStyle w:val="9"/>
              <w:spacing w:line="256" w:lineRule="auto"/>
            </w:pPr>
          </w:p>
          <w:p w14:paraId="224A3FC8">
            <w:pPr>
              <w:pStyle w:val="9"/>
              <w:spacing w:line="256" w:lineRule="auto"/>
            </w:pPr>
          </w:p>
          <w:p w14:paraId="00E2C727">
            <w:pPr>
              <w:spacing w:before="84" w:line="284" w:lineRule="auto"/>
              <w:ind w:left="114" w:right="55" w:firstLine="6"/>
              <w:jc w:val="both"/>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对在自然保护地、</w:t>
            </w:r>
            <w:r>
              <w:rPr>
                <w:rFonts w:ascii="方正仿宋_GBK" w:hAnsi="方正仿宋_GBK" w:eastAsia="方正仿宋_GBK" w:cs="方正仿宋_GBK"/>
                <w:spacing w:val="-4"/>
                <w:sz w:val="23"/>
                <w:szCs w:val="23"/>
              </w:rPr>
              <w:t>禁猎（渔）区、禁猎（渔）期猎捕国</w:t>
            </w:r>
            <w:r>
              <w:rPr>
                <w:rFonts w:ascii="方正仿宋_GBK" w:hAnsi="方正仿宋_GBK" w:eastAsia="方正仿宋_GBK" w:cs="方正仿宋_GBK"/>
                <w:spacing w:val="29"/>
                <w:sz w:val="23"/>
                <w:szCs w:val="23"/>
              </w:rPr>
              <w:t>家重点保护野生</w:t>
            </w:r>
            <w:r>
              <w:rPr>
                <w:rFonts w:ascii="方正仿宋_GBK" w:hAnsi="方正仿宋_GBK" w:eastAsia="方正仿宋_GBK" w:cs="方正仿宋_GBK"/>
                <w:spacing w:val="-4"/>
                <w:sz w:val="23"/>
                <w:szCs w:val="23"/>
              </w:rPr>
              <w:t>动物，未取得特许猎捕证、未按照特</w:t>
            </w:r>
            <w:r>
              <w:rPr>
                <w:rFonts w:ascii="方正仿宋_GBK" w:hAnsi="方正仿宋_GBK" w:eastAsia="方正仿宋_GBK" w:cs="方正仿宋_GBK"/>
                <w:spacing w:val="29"/>
                <w:sz w:val="23"/>
                <w:szCs w:val="23"/>
              </w:rPr>
              <w:t>许猎捕证规定猎</w:t>
            </w:r>
            <w:r>
              <w:rPr>
                <w:rFonts w:ascii="方正仿宋_GBK" w:hAnsi="方正仿宋_GBK" w:eastAsia="方正仿宋_GBK" w:cs="方正仿宋_GBK"/>
                <w:spacing w:val="-4"/>
                <w:sz w:val="23"/>
                <w:szCs w:val="23"/>
              </w:rPr>
              <w:t>捕、杀害国家重点保护野生动物，使用禁用的工具、方</w:t>
            </w:r>
            <w:r>
              <w:rPr>
                <w:rFonts w:ascii="方正仿宋_GBK" w:hAnsi="方正仿宋_GBK" w:eastAsia="方正仿宋_GBK" w:cs="方正仿宋_GBK"/>
                <w:spacing w:val="29"/>
                <w:sz w:val="23"/>
                <w:szCs w:val="23"/>
              </w:rPr>
              <w:t>法猎捕国家重点保护野生动物的</w:t>
            </w:r>
            <w:r>
              <w:rPr>
                <w:rFonts w:ascii="方正仿宋_GBK" w:hAnsi="方正仿宋_GBK" w:eastAsia="方正仿宋_GBK" w:cs="方正仿宋_GBK"/>
                <w:spacing w:val="2"/>
                <w:sz w:val="23"/>
                <w:szCs w:val="23"/>
              </w:rPr>
              <w:t>处罚</w:t>
            </w:r>
          </w:p>
        </w:tc>
        <w:tc>
          <w:tcPr>
            <w:tcW w:w="1193" w:type="dxa"/>
            <w:vAlign w:val="top"/>
          </w:tcPr>
          <w:p w14:paraId="378966AF">
            <w:pPr>
              <w:pStyle w:val="9"/>
              <w:spacing w:line="242" w:lineRule="auto"/>
            </w:pPr>
          </w:p>
          <w:p w14:paraId="42FD1D0E">
            <w:pPr>
              <w:pStyle w:val="9"/>
              <w:spacing w:line="242" w:lineRule="auto"/>
            </w:pPr>
          </w:p>
          <w:p w14:paraId="0910B28D">
            <w:pPr>
              <w:pStyle w:val="9"/>
              <w:spacing w:line="242" w:lineRule="auto"/>
            </w:pPr>
          </w:p>
          <w:p w14:paraId="46900B01">
            <w:pPr>
              <w:pStyle w:val="9"/>
              <w:spacing w:line="242" w:lineRule="auto"/>
            </w:pPr>
          </w:p>
          <w:p w14:paraId="2482F201">
            <w:pPr>
              <w:pStyle w:val="9"/>
              <w:spacing w:line="242" w:lineRule="auto"/>
            </w:pPr>
          </w:p>
          <w:p w14:paraId="5DB9B7B1">
            <w:pPr>
              <w:pStyle w:val="9"/>
              <w:spacing w:line="242" w:lineRule="auto"/>
            </w:pPr>
          </w:p>
          <w:p w14:paraId="35E3C91B">
            <w:pPr>
              <w:pStyle w:val="9"/>
              <w:spacing w:line="242" w:lineRule="auto"/>
            </w:pPr>
          </w:p>
          <w:p w14:paraId="41E04904">
            <w:pPr>
              <w:pStyle w:val="9"/>
              <w:spacing w:line="242" w:lineRule="auto"/>
            </w:pPr>
          </w:p>
          <w:p w14:paraId="2E658F96">
            <w:pPr>
              <w:pStyle w:val="9"/>
              <w:spacing w:line="242" w:lineRule="auto"/>
            </w:pPr>
          </w:p>
          <w:p w14:paraId="638B5842">
            <w:pPr>
              <w:pStyle w:val="9"/>
              <w:spacing w:line="243" w:lineRule="auto"/>
            </w:pPr>
          </w:p>
          <w:p w14:paraId="7F1FC95F">
            <w:pPr>
              <w:pStyle w:val="9"/>
              <w:spacing w:line="243" w:lineRule="auto"/>
            </w:pPr>
          </w:p>
          <w:p w14:paraId="5FCAE8FF">
            <w:pPr>
              <w:pStyle w:val="9"/>
              <w:spacing w:line="243" w:lineRule="auto"/>
            </w:pPr>
          </w:p>
          <w:p w14:paraId="43079BE9">
            <w:pPr>
              <w:pStyle w:val="9"/>
              <w:spacing w:line="243" w:lineRule="auto"/>
            </w:pPr>
          </w:p>
          <w:p w14:paraId="7551EB4A">
            <w:pPr>
              <w:spacing w:before="85"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42234039">
            <w:pPr>
              <w:spacing w:before="56"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《中华人民共和国野生动物保护法》</w:t>
            </w:r>
          </w:p>
          <w:p w14:paraId="4175649A">
            <w:pPr>
              <w:spacing w:before="48" w:line="260" w:lineRule="auto"/>
              <w:ind w:left="119" w:right="79" w:firstLine="480"/>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第二十条在自然保护地和禁猎（渔）区、禁猎（渔）期内，禁止猎捕以及</w:t>
            </w:r>
            <w:r>
              <w:rPr>
                <w:rFonts w:ascii="方正仿宋_GBK" w:hAnsi="方正仿宋_GBK" w:eastAsia="方正仿宋_GBK" w:cs="方正仿宋_GBK"/>
                <w:spacing w:val="5"/>
                <w:sz w:val="23"/>
                <w:szCs w:val="23"/>
              </w:rPr>
              <w:t>其他妨碍野生动物生息繁衍的活动，但法律法规另有规定的除外。</w:t>
            </w:r>
          </w:p>
          <w:p w14:paraId="4ED6483B">
            <w:pPr>
              <w:spacing w:before="20" w:line="264" w:lineRule="auto"/>
              <w:ind w:left="121" w:right="75" w:firstLine="476"/>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野生动物迁徙洄游期间，在前款规定区域外的迁徙洄游通道内，禁止猎捕并严格限制其他妨碍野生动物生息繁衍的活动。县级以上人民政府或者其野生动物保护主管部门应当规定并公布迁徙洄游通道的范围以及妨碍野生动物生息</w:t>
            </w:r>
            <w:r>
              <w:rPr>
                <w:rFonts w:ascii="方正仿宋_GBK" w:hAnsi="方正仿宋_GBK" w:eastAsia="方正仿宋_GBK" w:cs="方正仿宋_GBK"/>
                <w:spacing w:val="3"/>
                <w:sz w:val="23"/>
                <w:szCs w:val="23"/>
              </w:rPr>
              <w:t>繁衍活动的内容。</w:t>
            </w:r>
          </w:p>
          <w:p w14:paraId="4EA618B8">
            <w:pPr>
              <w:spacing w:before="25" w:line="236" w:lineRule="auto"/>
              <w:ind w:left="600"/>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第二十一条禁止猎捕、杀害国家重点保护野</w:t>
            </w:r>
            <w:r>
              <w:rPr>
                <w:rFonts w:ascii="方正仿宋_GBK" w:hAnsi="方正仿宋_GBK" w:eastAsia="方正仿宋_GBK" w:cs="方正仿宋_GBK"/>
                <w:spacing w:val="3"/>
                <w:sz w:val="23"/>
                <w:szCs w:val="23"/>
              </w:rPr>
              <w:t>生动物。</w:t>
            </w:r>
          </w:p>
          <w:p w14:paraId="446EB19E">
            <w:pPr>
              <w:spacing w:before="48" w:line="264" w:lineRule="auto"/>
              <w:ind w:left="129" w:right="75" w:firstLine="491"/>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因科学研究、种群调控、疫源疫病监测或者其他特殊情况，需要猎捕国家一级保护野生动物的，应当向国务院野生动物保护</w:t>
            </w:r>
            <w:r>
              <w:rPr>
                <w:rFonts w:ascii="方正仿宋_GBK" w:hAnsi="方正仿宋_GBK" w:eastAsia="方正仿宋_GBK" w:cs="方正仿宋_GBK"/>
                <w:spacing w:val="7"/>
                <w:sz w:val="23"/>
                <w:szCs w:val="23"/>
              </w:rPr>
              <w:t>主管部门申请特许猎捕证；</w:t>
            </w:r>
            <w:r>
              <w:rPr>
                <w:rFonts w:ascii="方正仿宋_GBK" w:hAnsi="方正仿宋_GBK" w:eastAsia="方正仿宋_GBK" w:cs="方正仿宋_GBK"/>
                <w:spacing w:val="9"/>
                <w:sz w:val="23"/>
                <w:szCs w:val="23"/>
              </w:rPr>
              <w:t>需要猎捕国家二级保护野生动物的，应当向省、自治区、直辖市人民政府野生</w:t>
            </w:r>
            <w:r>
              <w:rPr>
                <w:rFonts w:ascii="方正仿宋_GBK" w:hAnsi="方正仿宋_GBK" w:eastAsia="方正仿宋_GBK" w:cs="方正仿宋_GBK"/>
                <w:spacing w:val="4"/>
                <w:sz w:val="23"/>
                <w:szCs w:val="23"/>
              </w:rPr>
              <w:t>动物保护主管部门申请特许猎捕证。</w:t>
            </w:r>
          </w:p>
          <w:p w14:paraId="318F8DB4">
            <w:pPr>
              <w:spacing w:before="19" w:line="261" w:lineRule="auto"/>
              <w:ind w:left="116" w:right="75" w:firstLine="48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第二十三条第一款猎捕者应当严格按照特许猎捕证、狩猎证规定的种类、</w:t>
            </w:r>
            <w:r>
              <w:rPr>
                <w:rFonts w:ascii="方正仿宋_GBK" w:hAnsi="方正仿宋_GBK" w:eastAsia="方正仿宋_GBK" w:cs="方正仿宋_GBK"/>
                <w:spacing w:val="9"/>
                <w:sz w:val="23"/>
                <w:szCs w:val="23"/>
              </w:rPr>
              <w:t>数量或者限额、地点、工具、方法和期限进行猎捕。猎捕作业完成后，应当将猎捕情况向核发特许猎捕证、狩猎证的野生动物保护主管部门备案。具体办法由国务院野生动物保护主管部门制定。猎捕国家重点保护野生动物应当由专业机构和人员承担；猎捕有重要生态、科学、社会价值的陆生野生动物，有条件</w:t>
            </w:r>
            <w:r>
              <w:rPr>
                <w:rFonts w:ascii="方正仿宋_GBK" w:hAnsi="方正仿宋_GBK" w:eastAsia="方正仿宋_GBK" w:cs="方正仿宋_GBK"/>
                <w:spacing w:val="4"/>
                <w:sz w:val="23"/>
                <w:szCs w:val="23"/>
              </w:rPr>
              <w:t>的地方可以由专业机构有组织开展。</w:t>
            </w:r>
          </w:p>
        </w:tc>
        <w:tc>
          <w:tcPr>
            <w:tcW w:w="855" w:type="dxa"/>
            <w:vAlign w:val="top"/>
          </w:tcPr>
          <w:p w14:paraId="777E310B">
            <w:pPr>
              <w:pStyle w:val="9"/>
              <w:spacing w:line="242" w:lineRule="auto"/>
            </w:pPr>
          </w:p>
          <w:p w14:paraId="3EFCD3EE">
            <w:pPr>
              <w:pStyle w:val="9"/>
              <w:spacing w:line="242" w:lineRule="auto"/>
            </w:pPr>
          </w:p>
          <w:p w14:paraId="29D14735">
            <w:pPr>
              <w:pStyle w:val="9"/>
              <w:spacing w:line="242" w:lineRule="auto"/>
            </w:pPr>
          </w:p>
          <w:p w14:paraId="68044512">
            <w:pPr>
              <w:pStyle w:val="9"/>
              <w:spacing w:line="242" w:lineRule="auto"/>
            </w:pPr>
          </w:p>
          <w:p w14:paraId="26F1226F">
            <w:pPr>
              <w:pStyle w:val="9"/>
              <w:spacing w:line="242" w:lineRule="auto"/>
            </w:pPr>
          </w:p>
          <w:p w14:paraId="0E73A7C9">
            <w:pPr>
              <w:pStyle w:val="9"/>
              <w:spacing w:line="242" w:lineRule="auto"/>
            </w:pPr>
          </w:p>
          <w:p w14:paraId="002FC9A0">
            <w:pPr>
              <w:pStyle w:val="9"/>
              <w:spacing w:line="242" w:lineRule="auto"/>
            </w:pPr>
          </w:p>
          <w:p w14:paraId="782B5D45">
            <w:pPr>
              <w:pStyle w:val="9"/>
              <w:spacing w:line="242" w:lineRule="auto"/>
            </w:pPr>
          </w:p>
          <w:p w14:paraId="6A7BAB3C">
            <w:pPr>
              <w:pStyle w:val="9"/>
              <w:spacing w:line="242" w:lineRule="auto"/>
            </w:pPr>
          </w:p>
          <w:p w14:paraId="586BE4DF">
            <w:pPr>
              <w:pStyle w:val="9"/>
              <w:spacing w:line="243" w:lineRule="auto"/>
            </w:pPr>
          </w:p>
          <w:p w14:paraId="31BAEFEE">
            <w:pPr>
              <w:pStyle w:val="9"/>
              <w:spacing w:line="243" w:lineRule="auto"/>
            </w:pPr>
          </w:p>
          <w:p w14:paraId="13736AC7">
            <w:pPr>
              <w:pStyle w:val="9"/>
              <w:spacing w:line="243" w:lineRule="auto"/>
            </w:pPr>
          </w:p>
          <w:p w14:paraId="712EE367">
            <w:pPr>
              <w:pStyle w:val="9"/>
              <w:spacing w:line="243" w:lineRule="auto"/>
            </w:pPr>
          </w:p>
          <w:p w14:paraId="2115F5EC">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4D88A9D0">
            <w:pPr>
              <w:pStyle w:val="9"/>
              <w:spacing w:line="245" w:lineRule="auto"/>
            </w:pPr>
          </w:p>
          <w:p w14:paraId="62B71296">
            <w:pPr>
              <w:pStyle w:val="9"/>
              <w:spacing w:line="246" w:lineRule="auto"/>
            </w:pPr>
          </w:p>
          <w:p w14:paraId="6508A6D7">
            <w:pPr>
              <w:pStyle w:val="9"/>
              <w:spacing w:line="246" w:lineRule="auto"/>
            </w:pPr>
          </w:p>
          <w:p w14:paraId="5BB64564">
            <w:pPr>
              <w:pStyle w:val="9"/>
              <w:spacing w:line="246" w:lineRule="auto"/>
            </w:pPr>
          </w:p>
          <w:p w14:paraId="74DA9BD6">
            <w:pPr>
              <w:pStyle w:val="9"/>
              <w:spacing w:line="246" w:lineRule="auto"/>
            </w:pPr>
          </w:p>
          <w:p w14:paraId="46224F08">
            <w:pPr>
              <w:pStyle w:val="9"/>
              <w:spacing w:line="246" w:lineRule="auto"/>
            </w:pPr>
          </w:p>
          <w:p w14:paraId="52F423C9">
            <w:pPr>
              <w:pStyle w:val="9"/>
              <w:spacing w:line="246" w:lineRule="auto"/>
            </w:pPr>
          </w:p>
          <w:p w14:paraId="29BC18AD">
            <w:pPr>
              <w:pStyle w:val="9"/>
              <w:spacing w:line="246" w:lineRule="auto"/>
            </w:pPr>
          </w:p>
          <w:p w14:paraId="58CA7DF8">
            <w:pPr>
              <w:pStyle w:val="9"/>
              <w:spacing w:line="246" w:lineRule="auto"/>
            </w:pPr>
          </w:p>
          <w:p w14:paraId="210C55B5">
            <w:pPr>
              <w:pStyle w:val="9"/>
              <w:spacing w:line="246" w:lineRule="auto"/>
            </w:pPr>
          </w:p>
          <w:p w14:paraId="46B8C422">
            <w:pPr>
              <w:pStyle w:val="9"/>
              <w:spacing w:line="246" w:lineRule="auto"/>
            </w:pPr>
          </w:p>
          <w:p w14:paraId="49962F99">
            <w:pPr>
              <w:pStyle w:val="9"/>
              <w:spacing w:line="246" w:lineRule="auto"/>
            </w:pPr>
          </w:p>
          <w:p w14:paraId="24A3921C">
            <w:pPr>
              <w:spacing w:before="84" w:line="278"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48CB9DC2">
      <w:pPr>
        <w:pStyle w:val="3"/>
      </w:pPr>
    </w:p>
    <w:p w14:paraId="6C5CC1B6">
      <w:pPr>
        <w:sectPr>
          <w:footerReference r:id="rId15" w:type="default"/>
          <w:pgSz w:w="16848" w:h="11910"/>
          <w:pgMar w:top="1012" w:right="1346" w:bottom="1084" w:left="1337" w:header="0" w:footer="783" w:gutter="0"/>
          <w:pgNumType w:fmt="numberInDash"/>
          <w:cols w:space="720" w:num="1"/>
        </w:sectPr>
      </w:pPr>
    </w:p>
    <w:p w14:paraId="5AC9EE98">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1DED4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5" w:hRule="atLeast"/>
        </w:trPr>
        <w:tc>
          <w:tcPr>
            <w:tcW w:w="654" w:type="dxa"/>
            <w:vAlign w:val="top"/>
          </w:tcPr>
          <w:p w14:paraId="3F5743CC">
            <w:pPr>
              <w:pStyle w:val="9"/>
            </w:pPr>
          </w:p>
        </w:tc>
        <w:tc>
          <w:tcPr>
            <w:tcW w:w="2030" w:type="dxa"/>
            <w:vAlign w:val="top"/>
          </w:tcPr>
          <w:p w14:paraId="550A6964">
            <w:pPr>
              <w:pStyle w:val="9"/>
            </w:pPr>
          </w:p>
        </w:tc>
        <w:tc>
          <w:tcPr>
            <w:tcW w:w="1193" w:type="dxa"/>
            <w:vAlign w:val="top"/>
          </w:tcPr>
          <w:p w14:paraId="552A1D58">
            <w:pPr>
              <w:pStyle w:val="9"/>
            </w:pPr>
          </w:p>
        </w:tc>
        <w:tc>
          <w:tcPr>
            <w:tcW w:w="8336" w:type="dxa"/>
            <w:vAlign w:val="top"/>
          </w:tcPr>
          <w:p w14:paraId="40FB6B8C">
            <w:pPr>
              <w:spacing w:before="63" w:line="264" w:lineRule="auto"/>
              <w:ind w:left="119" w:right="75" w:firstLine="481"/>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第二十四条第一款禁止使用毒药、爆炸物、电击或者电子诱捕装置</w:t>
            </w:r>
            <w:r>
              <w:rPr>
                <w:rFonts w:ascii="方正仿宋_GBK" w:hAnsi="方正仿宋_GBK" w:eastAsia="方正仿宋_GBK" w:cs="方正仿宋_GBK"/>
                <w:spacing w:val="4"/>
                <w:sz w:val="23"/>
                <w:szCs w:val="23"/>
              </w:rPr>
              <w:t>以及猎</w:t>
            </w:r>
            <w:r>
              <w:rPr>
                <w:rFonts w:ascii="方正仿宋_GBK" w:hAnsi="方正仿宋_GBK" w:eastAsia="方正仿宋_GBK" w:cs="方正仿宋_GBK"/>
                <w:spacing w:val="9"/>
                <w:sz w:val="23"/>
                <w:szCs w:val="23"/>
              </w:rPr>
              <w:t>套、猎夹、捕鸟网、地枪、排铳等工具进行猎捕，禁止使用夜间照明行猎、歼灭性围猎、捣毁巢穴、火攻、烟熏、网捕等方法进行猎捕，但因物种保护、科</w:t>
            </w:r>
            <w:r>
              <w:rPr>
                <w:rFonts w:ascii="方正仿宋_GBK" w:hAnsi="方正仿宋_GBK" w:eastAsia="方正仿宋_GBK" w:cs="方正仿宋_GBK"/>
                <w:spacing w:val="5"/>
                <w:sz w:val="23"/>
                <w:szCs w:val="23"/>
              </w:rPr>
              <w:t>学研究确需网捕、电子诱捕以及植保作业等</w:t>
            </w:r>
            <w:r>
              <w:rPr>
                <w:rFonts w:ascii="方正仿宋_GBK" w:hAnsi="方正仿宋_GBK" w:eastAsia="方正仿宋_GBK" w:cs="方正仿宋_GBK"/>
                <w:spacing w:val="4"/>
                <w:sz w:val="23"/>
                <w:szCs w:val="23"/>
              </w:rPr>
              <w:t>除外。</w:t>
            </w:r>
          </w:p>
          <w:p w14:paraId="0A30301C">
            <w:pPr>
              <w:spacing w:before="24" w:line="263" w:lineRule="auto"/>
              <w:ind w:left="116" w:firstLine="483"/>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第四十八条第一款违反本法第二十条、第二十一条、第二十三条第一款、</w:t>
            </w:r>
            <w:r>
              <w:rPr>
                <w:rFonts w:ascii="方正仿宋_GBK" w:hAnsi="方正仿宋_GBK" w:eastAsia="方正仿宋_GBK" w:cs="方正仿宋_GBK"/>
                <w:spacing w:val="9"/>
                <w:sz w:val="23"/>
                <w:szCs w:val="23"/>
              </w:rPr>
              <w:t>第二十四条第一款规定，有下列行为之一的，由县级以上人民政府野</w:t>
            </w:r>
            <w:r>
              <w:rPr>
                <w:rFonts w:ascii="方正仿宋_GBK" w:hAnsi="方正仿宋_GBK" w:eastAsia="方正仿宋_GBK" w:cs="方正仿宋_GBK"/>
                <w:spacing w:val="8"/>
                <w:sz w:val="23"/>
                <w:szCs w:val="23"/>
              </w:rPr>
              <w:t>生动物保护主管部门、海警机构和有关自然保护地管理机构按照职责分工没收猎获物、</w:t>
            </w:r>
            <w:r>
              <w:rPr>
                <w:rFonts w:ascii="方正仿宋_GBK" w:hAnsi="方正仿宋_GBK" w:eastAsia="方正仿宋_GBK" w:cs="方正仿宋_GBK"/>
                <w:spacing w:val="9"/>
                <w:sz w:val="23"/>
                <w:szCs w:val="23"/>
              </w:rPr>
              <w:t>猎捕工具和违法所得，吊销特许猎捕证，并处猎获物价值二倍以上二</w:t>
            </w:r>
            <w:r>
              <w:rPr>
                <w:rFonts w:ascii="方正仿宋_GBK" w:hAnsi="方正仿宋_GBK" w:eastAsia="方正仿宋_GBK" w:cs="方正仿宋_GBK"/>
                <w:spacing w:val="8"/>
                <w:sz w:val="23"/>
                <w:szCs w:val="23"/>
              </w:rPr>
              <w:t>十倍以下</w:t>
            </w:r>
            <w:r>
              <w:rPr>
                <w:rFonts w:ascii="方正仿宋_GBK" w:hAnsi="方正仿宋_GBK" w:eastAsia="方正仿宋_GBK" w:cs="方正仿宋_GBK"/>
                <w:spacing w:val="9"/>
                <w:sz w:val="23"/>
                <w:szCs w:val="23"/>
              </w:rPr>
              <w:t>罚款；没有猎获物或者猎获物价值不足五千元的，并处一万元以上十</w:t>
            </w:r>
            <w:r>
              <w:rPr>
                <w:rFonts w:ascii="方正仿宋_GBK" w:hAnsi="方正仿宋_GBK" w:eastAsia="方正仿宋_GBK" w:cs="方正仿宋_GBK"/>
                <w:spacing w:val="8"/>
                <w:sz w:val="23"/>
                <w:szCs w:val="23"/>
              </w:rPr>
              <w:t>万元以下</w:t>
            </w:r>
            <w:r>
              <w:rPr>
                <w:rFonts w:ascii="方正仿宋_GBK" w:hAnsi="方正仿宋_GBK" w:eastAsia="方正仿宋_GBK" w:cs="方正仿宋_GBK"/>
                <w:spacing w:val="3"/>
                <w:sz w:val="23"/>
                <w:szCs w:val="23"/>
              </w:rPr>
              <w:t>罚款；构成犯罪的，依法追究刑事责任</w:t>
            </w:r>
            <w:r>
              <w:rPr>
                <w:rFonts w:ascii="方正仿宋_GBK" w:hAnsi="方正仿宋_GBK" w:eastAsia="方正仿宋_GBK" w:cs="方正仿宋_GBK"/>
                <w:spacing w:val="17"/>
                <w:sz w:val="23"/>
                <w:szCs w:val="23"/>
              </w:rPr>
              <w:t>：（</w:t>
            </w:r>
            <w:r>
              <w:rPr>
                <w:rFonts w:ascii="方正仿宋_GBK" w:hAnsi="方正仿宋_GBK" w:eastAsia="方正仿宋_GBK" w:cs="方正仿宋_GBK"/>
                <w:spacing w:val="3"/>
                <w:sz w:val="23"/>
                <w:szCs w:val="23"/>
              </w:rPr>
              <w:t>一）</w:t>
            </w:r>
            <w:r>
              <w:rPr>
                <w:rFonts w:ascii="方正仿宋_GBK" w:hAnsi="方正仿宋_GBK" w:eastAsia="方正仿宋_GBK" w:cs="方正仿宋_GBK"/>
                <w:spacing w:val="2"/>
                <w:sz w:val="23"/>
                <w:szCs w:val="23"/>
              </w:rPr>
              <w:t>在自然保护地、禁猎（渔）区、</w:t>
            </w:r>
            <w:r>
              <w:rPr>
                <w:rFonts w:ascii="方正仿宋_GBK" w:hAnsi="方正仿宋_GBK" w:eastAsia="方正仿宋_GBK" w:cs="方正仿宋_GBK"/>
                <w:spacing w:val="7"/>
                <w:sz w:val="23"/>
                <w:szCs w:val="23"/>
              </w:rPr>
              <w:t>禁猎（渔）期猎捕国家重点保护野生动物</w:t>
            </w:r>
            <w:r>
              <w:rPr>
                <w:rFonts w:ascii="方正仿宋_GBK" w:hAnsi="方正仿宋_GBK" w:eastAsia="方正仿宋_GBK" w:cs="方正仿宋_GBK"/>
                <w:spacing w:val="12"/>
                <w:sz w:val="23"/>
                <w:szCs w:val="23"/>
              </w:rPr>
              <w:t>；（</w:t>
            </w:r>
            <w:r>
              <w:rPr>
                <w:rFonts w:ascii="方正仿宋_GBK" w:hAnsi="方正仿宋_GBK" w:eastAsia="方正仿宋_GBK" w:cs="方正仿宋_GBK"/>
                <w:spacing w:val="7"/>
                <w:sz w:val="23"/>
                <w:szCs w:val="23"/>
              </w:rPr>
              <w:t>二）未取得特许猎捕证、未按照</w:t>
            </w:r>
            <w:r>
              <w:rPr>
                <w:rFonts w:ascii="方正仿宋_GBK" w:hAnsi="方正仿宋_GBK" w:eastAsia="方正仿宋_GBK" w:cs="方正仿宋_GBK"/>
                <w:spacing w:val="8"/>
                <w:sz w:val="23"/>
                <w:szCs w:val="23"/>
              </w:rPr>
              <w:t>特许猎捕证规定猎捕、杀害国家重点保护野生动物</w:t>
            </w:r>
            <w:r>
              <w:rPr>
                <w:rFonts w:ascii="方正仿宋_GBK" w:hAnsi="方正仿宋_GBK" w:eastAsia="方正仿宋_GBK" w:cs="方正仿宋_GBK"/>
                <w:spacing w:val="9"/>
                <w:sz w:val="23"/>
                <w:szCs w:val="23"/>
              </w:rPr>
              <w:t>；（</w:t>
            </w:r>
            <w:r>
              <w:rPr>
                <w:rFonts w:ascii="方正仿宋_GBK" w:hAnsi="方正仿宋_GBK" w:eastAsia="方正仿宋_GBK" w:cs="方正仿宋_GBK"/>
                <w:spacing w:val="8"/>
                <w:sz w:val="23"/>
                <w:szCs w:val="23"/>
              </w:rPr>
              <w:t>三）使用禁用的工具、</w:t>
            </w:r>
            <w:r>
              <w:rPr>
                <w:rFonts w:ascii="方正仿宋_GBK" w:hAnsi="方正仿宋_GBK" w:eastAsia="方正仿宋_GBK" w:cs="方正仿宋_GBK"/>
                <w:spacing w:val="4"/>
                <w:sz w:val="23"/>
                <w:szCs w:val="23"/>
              </w:rPr>
              <w:t>方法猎捕国家重点保护野生动物。</w:t>
            </w:r>
          </w:p>
        </w:tc>
        <w:tc>
          <w:tcPr>
            <w:tcW w:w="855" w:type="dxa"/>
            <w:vAlign w:val="top"/>
          </w:tcPr>
          <w:p w14:paraId="3F23BAC1">
            <w:pPr>
              <w:pStyle w:val="9"/>
            </w:pPr>
          </w:p>
        </w:tc>
        <w:tc>
          <w:tcPr>
            <w:tcW w:w="1090" w:type="dxa"/>
            <w:vAlign w:val="top"/>
          </w:tcPr>
          <w:p w14:paraId="040184CF">
            <w:pPr>
              <w:pStyle w:val="9"/>
            </w:pPr>
          </w:p>
        </w:tc>
      </w:tr>
      <w:tr w14:paraId="23117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1" w:hRule="atLeast"/>
        </w:trPr>
        <w:tc>
          <w:tcPr>
            <w:tcW w:w="654" w:type="dxa"/>
            <w:vAlign w:val="top"/>
          </w:tcPr>
          <w:p w14:paraId="149AAF93">
            <w:pPr>
              <w:pStyle w:val="9"/>
              <w:spacing w:line="272" w:lineRule="auto"/>
            </w:pPr>
          </w:p>
          <w:p w14:paraId="35F738A0">
            <w:pPr>
              <w:pStyle w:val="9"/>
              <w:spacing w:line="272" w:lineRule="auto"/>
            </w:pPr>
          </w:p>
          <w:p w14:paraId="4C0DDB58">
            <w:pPr>
              <w:pStyle w:val="9"/>
              <w:spacing w:line="272" w:lineRule="auto"/>
            </w:pPr>
          </w:p>
          <w:p w14:paraId="17F1B0B6">
            <w:pPr>
              <w:pStyle w:val="9"/>
              <w:spacing w:line="272" w:lineRule="auto"/>
            </w:pPr>
          </w:p>
          <w:p w14:paraId="34C4802B">
            <w:pPr>
              <w:pStyle w:val="9"/>
              <w:spacing w:line="273" w:lineRule="auto"/>
            </w:pPr>
          </w:p>
          <w:p w14:paraId="73F45E12">
            <w:pPr>
              <w:pStyle w:val="9"/>
              <w:spacing w:line="273" w:lineRule="auto"/>
            </w:pPr>
          </w:p>
          <w:p w14:paraId="262D600B">
            <w:pPr>
              <w:pStyle w:val="9"/>
              <w:spacing w:line="273" w:lineRule="auto"/>
            </w:pPr>
          </w:p>
          <w:p w14:paraId="7C6BA61C">
            <w:pPr>
              <w:spacing w:before="84" w:line="181" w:lineRule="auto"/>
              <w:ind w:left="213"/>
              <w:rPr>
                <w:rFonts w:ascii="华文宋体" w:hAnsi="华文宋体" w:eastAsia="华文宋体" w:cs="华文宋体"/>
                <w:sz w:val="23"/>
                <w:szCs w:val="23"/>
              </w:rPr>
            </w:pPr>
            <w:r>
              <w:t>27</w:t>
            </w:r>
          </w:p>
        </w:tc>
        <w:tc>
          <w:tcPr>
            <w:tcW w:w="2030" w:type="dxa"/>
            <w:vAlign w:val="top"/>
          </w:tcPr>
          <w:p w14:paraId="682CDFDA">
            <w:pPr>
              <w:pStyle w:val="9"/>
              <w:spacing w:line="249" w:lineRule="auto"/>
            </w:pPr>
          </w:p>
          <w:p w14:paraId="4D8C299F">
            <w:pPr>
              <w:pStyle w:val="9"/>
              <w:spacing w:line="249" w:lineRule="auto"/>
            </w:pPr>
          </w:p>
          <w:p w14:paraId="10E6B666">
            <w:pPr>
              <w:pStyle w:val="9"/>
              <w:spacing w:line="250" w:lineRule="auto"/>
            </w:pPr>
          </w:p>
          <w:p w14:paraId="2AEF107E">
            <w:pPr>
              <w:pStyle w:val="9"/>
              <w:spacing w:line="250" w:lineRule="auto"/>
            </w:pPr>
          </w:p>
          <w:p w14:paraId="453523B5">
            <w:pPr>
              <w:pStyle w:val="9"/>
              <w:spacing w:line="250" w:lineRule="auto"/>
            </w:pPr>
          </w:p>
          <w:p w14:paraId="521F8B69">
            <w:pPr>
              <w:spacing w:before="84" w:line="281" w:lineRule="auto"/>
              <w:ind w:left="114" w:right="95" w:firstLine="6"/>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对逾期未将猎捕</w:t>
            </w:r>
            <w:r>
              <w:rPr>
                <w:rFonts w:ascii="方正仿宋_GBK" w:hAnsi="方正仿宋_GBK" w:eastAsia="方正仿宋_GBK" w:cs="方正仿宋_GBK"/>
                <w:spacing w:val="29"/>
                <w:sz w:val="23"/>
                <w:szCs w:val="23"/>
              </w:rPr>
              <w:t>情况向野生动物保护主管部门备</w:t>
            </w:r>
            <w:r>
              <w:rPr>
                <w:rFonts w:ascii="方正仿宋_GBK" w:hAnsi="方正仿宋_GBK" w:eastAsia="方正仿宋_GBK" w:cs="方正仿宋_GBK"/>
                <w:spacing w:val="3"/>
                <w:sz w:val="23"/>
                <w:szCs w:val="23"/>
              </w:rPr>
              <w:t>案的处罚</w:t>
            </w:r>
          </w:p>
        </w:tc>
        <w:tc>
          <w:tcPr>
            <w:tcW w:w="1193" w:type="dxa"/>
            <w:vAlign w:val="top"/>
          </w:tcPr>
          <w:p w14:paraId="7E441A56">
            <w:pPr>
              <w:pStyle w:val="9"/>
              <w:spacing w:line="263" w:lineRule="auto"/>
            </w:pPr>
          </w:p>
          <w:p w14:paraId="375B95B8">
            <w:pPr>
              <w:pStyle w:val="9"/>
              <w:spacing w:line="263" w:lineRule="auto"/>
            </w:pPr>
          </w:p>
          <w:p w14:paraId="1373F5D6">
            <w:pPr>
              <w:pStyle w:val="9"/>
              <w:spacing w:line="263" w:lineRule="auto"/>
            </w:pPr>
          </w:p>
          <w:p w14:paraId="0E2DEC02">
            <w:pPr>
              <w:pStyle w:val="9"/>
              <w:spacing w:line="263" w:lineRule="auto"/>
            </w:pPr>
          </w:p>
          <w:p w14:paraId="36735564">
            <w:pPr>
              <w:pStyle w:val="9"/>
              <w:spacing w:line="263" w:lineRule="auto"/>
            </w:pPr>
          </w:p>
          <w:p w14:paraId="2074EB6F">
            <w:pPr>
              <w:pStyle w:val="9"/>
              <w:spacing w:line="264" w:lineRule="auto"/>
            </w:pPr>
          </w:p>
          <w:p w14:paraId="6FEE64E6">
            <w:pPr>
              <w:pStyle w:val="9"/>
              <w:spacing w:line="264" w:lineRule="auto"/>
            </w:pPr>
          </w:p>
          <w:p w14:paraId="58A7FD99">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1EFC95B7">
            <w:pPr>
              <w:spacing w:before="58"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《中华人民共和国野生动物保护法》</w:t>
            </w:r>
          </w:p>
          <w:p w14:paraId="75E368E9">
            <w:pPr>
              <w:spacing w:before="51" w:line="265" w:lineRule="auto"/>
              <w:ind w:left="116" w:right="75" w:firstLine="48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第二十三条第一款猎捕者应当严格按照特许猎捕证、狩猎证规定的种类、</w:t>
            </w:r>
            <w:r>
              <w:rPr>
                <w:rFonts w:ascii="方正仿宋_GBK" w:hAnsi="方正仿宋_GBK" w:eastAsia="方正仿宋_GBK" w:cs="方正仿宋_GBK"/>
                <w:spacing w:val="9"/>
                <w:sz w:val="23"/>
                <w:szCs w:val="23"/>
              </w:rPr>
              <w:t>数量或者限额、地点、工具、方法和期限进行猎捕。猎捕作业完成后，应当将猎捕情况向核发特许猎捕证、狩猎证的野生动物保护主管部门备案。具体办法由国务院野生动物保护主管部门制定。猎捕国家重点保护野生动物应当由专业机构和人员承担；猎捕有重要生态、科学、社会价值的陆生野生动物，有条件</w:t>
            </w:r>
            <w:r>
              <w:rPr>
                <w:rFonts w:ascii="方正仿宋_GBK" w:hAnsi="方正仿宋_GBK" w:eastAsia="方正仿宋_GBK" w:cs="方正仿宋_GBK"/>
                <w:spacing w:val="4"/>
                <w:sz w:val="23"/>
                <w:szCs w:val="23"/>
              </w:rPr>
              <w:t>的地方可以由专业机构有组织开展。</w:t>
            </w:r>
          </w:p>
          <w:p w14:paraId="084DD3D1">
            <w:pPr>
              <w:spacing w:before="22" w:line="257" w:lineRule="auto"/>
              <w:ind w:left="129" w:right="6" w:firstLine="471"/>
              <w:jc w:val="both"/>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第四十八条第二款违反本法第二十三条第一款规定，未</w:t>
            </w:r>
            <w:r>
              <w:rPr>
                <w:rFonts w:ascii="方正仿宋_GBK" w:hAnsi="方正仿宋_GBK" w:eastAsia="方正仿宋_GBK" w:cs="方正仿宋_GBK"/>
                <w:spacing w:val="5"/>
                <w:sz w:val="23"/>
                <w:szCs w:val="23"/>
              </w:rPr>
              <w:t>将猎捕情况向野生</w:t>
            </w:r>
            <w:r>
              <w:rPr>
                <w:rFonts w:ascii="方正仿宋_GBK" w:hAnsi="方正仿宋_GBK" w:eastAsia="方正仿宋_GBK" w:cs="方正仿宋_GBK"/>
                <w:spacing w:val="9"/>
                <w:sz w:val="23"/>
                <w:szCs w:val="23"/>
              </w:rPr>
              <w:t>动物保护主管部门备案的，由核发特许猎捕证、狩猎证的野生动物保护主管部</w:t>
            </w:r>
            <w:r>
              <w:rPr>
                <w:rFonts w:ascii="方正仿宋_GBK" w:hAnsi="方正仿宋_GBK" w:eastAsia="方正仿宋_GBK" w:cs="方正仿宋_GBK"/>
                <w:spacing w:val="4"/>
                <w:sz w:val="23"/>
                <w:szCs w:val="23"/>
              </w:rPr>
              <w:t>门责令限期改正；逾期不改正的，处一万元以上十万元以下罚款；情节严重的，</w:t>
            </w:r>
            <w:r>
              <w:rPr>
                <w:rFonts w:ascii="方正仿宋_GBK" w:hAnsi="方正仿宋_GBK" w:eastAsia="方正仿宋_GBK" w:cs="方正仿宋_GBK"/>
                <w:spacing w:val="3"/>
                <w:sz w:val="23"/>
                <w:szCs w:val="23"/>
              </w:rPr>
              <w:t>吊销特许猎捕证、狩猎证。</w:t>
            </w:r>
          </w:p>
        </w:tc>
        <w:tc>
          <w:tcPr>
            <w:tcW w:w="855" w:type="dxa"/>
            <w:vAlign w:val="top"/>
          </w:tcPr>
          <w:p w14:paraId="27F2A4D8">
            <w:pPr>
              <w:pStyle w:val="9"/>
              <w:spacing w:line="263" w:lineRule="auto"/>
            </w:pPr>
          </w:p>
          <w:p w14:paraId="131B669A">
            <w:pPr>
              <w:pStyle w:val="9"/>
              <w:spacing w:line="263" w:lineRule="auto"/>
            </w:pPr>
          </w:p>
          <w:p w14:paraId="46405242">
            <w:pPr>
              <w:pStyle w:val="9"/>
              <w:spacing w:line="263" w:lineRule="auto"/>
            </w:pPr>
          </w:p>
          <w:p w14:paraId="5941E98C">
            <w:pPr>
              <w:pStyle w:val="9"/>
              <w:spacing w:line="263" w:lineRule="auto"/>
            </w:pPr>
          </w:p>
          <w:p w14:paraId="53B250F2">
            <w:pPr>
              <w:pStyle w:val="9"/>
              <w:spacing w:line="263" w:lineRule="auto"/>
            </w:pPr>
          </w:p>
          <w:p w14:paraId="1045626C">
            <w:pPr>
              <w:pStyle w:val="9"/>
              <w:spacing w:line="263" w:lineRule="auto"/>
            </w:pPr>
          </w:p>
          <w:p w14:paraId="07063008">
            <w:pPr>
              <w:pStyle w:val="9"/>
              <w:spacing w:line="264" w:lineRule="auto"/>
            </w:pPr>
          </w:p>
          <w:p w14:paraId="3B5AB30B">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7CE565CD">
            <w:pPr>
              <w:pStyle w:val="9"/>
              <w:spacing w:line="274" w:lineRule="auto"/>
            </w:pPr>
          </w:p>
          <w:p w14:paraId="336A4A4B">
            <w:pPr>
              <w:pStyle w:val="9"/>
              <w:spacing w:line="274" w:lineRule="auto"/>
            </w:pPr>
          </w:p>
          <w:p w14:paraId="4EE41C28">
            <w:pPr>
              <w:pStyle w:val="9"/>
              <w:spacing w:line="274" w:lineRule="auto"/>
            </w:pPr>
          </w:p>
          <w:p w14:paraId="2C569A02">
            <w:pPr>
              <w:pStyle w:val="9"/>
              <w:spacing w:line="274" w:lineRule="auto"/>
            </w:pPr>
          </w:p>
          <w:p w14:paraId="100ABD62">
            <w:pPr>
              <w:pStyle w:val="9"/>
              <w:spacing w:line="274" w:lineRule="auto"/>
            </w:pPr>
          </w:p>
          <w:p w14:paraId="64EB44D8">
            <w:pPr>
              <w:pStyle w:val="9"/>
              <w:spacing w:line="275" w:lineRule="auto"/>
            </w:pPr>
          </w:p>
          <w:p w14:paraId="1C0124CD">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5A5E54DC">
      <w:pPr>
        <w:pStyle w:val="3"/>
      </w:pPr>
    </w:p>
    <w:p w14:paraId="6B94428B">
      <w:pPr>
        <w:sectPr>
          <w:footerReference r:id="rId16" w:type="default"/>
          <w:pgSz w:w="16848" w:h="11910"/>
          <w:pgMar w:top="1012" w:right="1346" w:bottom="1084" w:left="1337" w:header="0" w:footer="783" w:gutter="0"/>
          <w:pgNumType w:fmt="numberInDash"/>
          <w:cols w:space="720" w:num="1"/>
        </w:sectPr>
      </w:pPr>
    </w:p>
    <w:p w14:paraId="4B2DEEB1">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7FC17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9" w:hRule="atLeast"/>
        </w:trPr>
        <w:tc>
          <w:tcPr>
            <w:tcW w:w="654" w:type="dxa"/>
            <w:vAlign w:val="top"/>
          </w:tcPr>
          <w:p w14:paraId="4D80F375">
            <w:pPr>
              <w:pStyle w:val="9"/>
              <w:spacing w:line="248" w:lineRule="auto"/>
            </w:pPr>
          </w:p>
          <w:p w14:paraId="502F3D8C">
            <w:pPr>
              <w:pStyle w:val="9"/>
              <w:spacing w:line="248" w:lineRule="auto"/>
            </w:pPr>
          </w:p>
          <w:p w14:paraId="08C1E44E">
            <w:pPr>
              <w:pStyle w:val="9"/>
              <w:spacing w:line="248" w:lineRule="auto"/>
            </w:pPr>
          </w:p>
          <w:p w14:paraId="67086DD3">
            <w:pPr>
              <w:pStyle w:val="9"/>
              <w:spacing w:line="248" w:lineRule="auto"/>
            </w:pPr>
          </w:p>
          <w:p w14:paraId="0779FA72">
            <w:pPr>
              <w:pStyle w:val="9"/>
              <w:spacing w:line="248" w:lineRule="auto"/>
            </w:pPr>
          </w:p>
          <w:p w14:paraId="1DB1FECE">
            <w:pPr>
              <w:pStyle w:val="9"/>
              <w:spacing w:line="248" w:lineRule="auto"/>
            </w:pPr>
          </w:p>
          <w:p w14:paraId="3CE26371">
            <w:pPr>
              <w:pStyle w:val="9"/>
              <w:spacing w:line="248" w:lineRule="auto"/>
            </w:pPr>
          </w:p>
          <w:p w14:paraId="26D7E907">
            <w:pPr>
              <w:pStyle w:val="9"/>
              <w:spacing w:line="248" w:lineRule="auto"/>
            </w:pPr>
          </w:p>
          <w:p w14:paraId="45A16592">
            <w:pPr>
              <w:pStyle w:val="9"/>
              <w:spacing w:line="248" w:lineRule="auto"/>
            </w:pPr>
          </w:p>
          <w:p w14:paraId="327D4ACD">
            <w:pPr>
              <w:pStyle w:val="9"/>
              <w:spacing w:line="248" w:lineRule="auto"/>
            </w:pPr>
          </w:p>
          <w:p w14:paraId="1C7CB92F">
            <w:pPr>
              <w:pStyle w:val="9"/>
              <w:spacing w:line="248" w:lineRule="auto"/>
            </w:pPr>
          </w:p>
          <w:p w14:paraId="761A1B50">
            <w:pPr>
              <w:pStyle w:val="9"/>
              <w:spacing w:line="249" w:lineRule="auto"/>
            </w:pPr>
          </w:p>
          <w:p w14:paraId="7C782FF1">
            <w:pPr>
              <w:pStyle w:val="9"/>
              <w:spacing w:line="249" w:lineRule="auto"/>
            </w:pPr>
          </w:p>
          <w:p w14:paraId="722AC2C3">
            <w:pPr>
              <w:pStyle w:val="9"/>
              <w:spacing w:line="249" w:lineRule="auto"/>
            </w:pPr>
          </w:p>
          <w:p w14:paraId="24B2EBCD">
            <w:pPr>
              <w:pStyle w:val="9"/>
              <w:spacing w:line="249" w:lineRule="auto"/>
            </w:pPr>
          </w:p>
          <w:p w14:paraId="3BCF6E97">
            <w:pPr>
              <w:pStyle w:val="9"/>
              <w:spacing w:line="249" w:lineRule="auto"/>
            </w:pPr>
          </w:p>
          <w:p w14:paraId="2ECEB835">
            <w:pPr>
              <w:pStyle w:val="9"/>
              <w:spacing w:line="249" w:lineRule="auto"/>
            </w:pPr>
          </w:p>
          <w:p w14:paraId="65E3CC58">
            <w:pPr>
              <w:spacing w:before="84" w:line="181" w:lineRule="auto"/>
              <w:ind w:left="213"/>
              <w:rPr>
                <w:rFonts w:ascii="华文宋体" w:hAnsi="华文宋体" w:eastAsia="华文宋体" w:cs="华文宋体"/>
                <w:sz w:val="23"/>
                <w:szCs w:val="23"/>
              </w:rPr>
            </w:pPr>
            <w:r>
              <w:t>28</w:t>
            </w:r>
          </w:p>
        </w:tc>
        <w:tc>
          <w:tcPr>
            <w:tcW w:w="2030" w:type="dxa"/>
            <w:vAlign w:val="top"/>
          </w:tcPr>
          <w:p w14:paraId="30BA8A0A">
            <w:pPr>
              <w:spacing w:before="257" w:line="285" w:lineRule="auto"/>
              <w:ind w:left="112" w:right="55" w:firstLine="8"/>
              <w:jc w:val="both"/>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对在自然保护地、</w:t>
            </w:r>
            <w:r>
              <w:rPr>
                <w:rFonts w:ascii="方正仿宋_GBK" w:hAnsi="方正仿宋_GBK" w:eastAsia="方正仿宋_GBK" w:cs="方正仿宋_GBK"/>
                <w:spacing w:val="-4"/>
                <w:sz w:val="23"/>
                <w:szCs w:val="23"/>
              </w:rPr>
              <w:t>禁猎（渔）区、禁猎（渔）期猎捕有</w:t>
            </w:r>
            <w:r>
              <w:rPr>
                <w:rFonts w:ascii="方正仿宋_GBK" w:hAnsi="方正仿宋_GBK" w:eastAsia="方正仿宋_GBK" w:cs="方正仿宋_GBK"/>
                <w:spacing w:val="2"/>
                <w:sz w:val="23"/>
                <w:szCs w:val="23"/>
              </w:rPr>
              <w:t>重要生态、科学、</w:t>
            </w:r>
            <w:r>
              <w:rPr>
                <w:rFonts w:ascii="方正仿宋_GBK" w:hAnsi="方正仿宋_GBK" w:eastAsia="方正仿宋_GBK" w:cs="方正仿宋_GBK"/>
                <w:spacing w:val="29"/>
                <w:sz w:val="23"/>
                <w:szCs w:val="23"/>
              </w:rPr>
              <w:t>社会价值的陆生野生动物或者地方重点保护野生</w:t>
            </w:r>
            <w:r>
              <w:rPr>
                <w:rFonts w:ascii="方正仿宋_GBK" w:hAnsi="方正仿宋_GBK" w:eastAsia="方正仿宋_GBK" w:cs="方正仿宋_GBK"/>
                <w:spacing w:val="-4"/>
                <w:sz w:val="23"/>
                <w:szCs w:val="23"/>
              </w:rPr>
              <w:t>动物，未取得狩猎证、未按照狩猎证</w:t>
            </w:r>
            <w:r>
              <w:rPr>
                <w:rFonts w:ascii="方正仿宋_GBK" w:hAnsi="方正仿宋_GBK" w:eastAsia="方正仿宋_GBK" w:cs="方正仿宋_GBK"/>
                <w:spacing w:val="29"/>
                <w:sz w:val="23"/>
                <w:szCs w:val="23"/>
              </w:rPr>
              <w:t>规定猎捕有重要</w:t>
            </w:r>
            <w:r>
              <w:rPr>
                <w:rFonts w:ascii="方正仿宋_GBK" w:hAnsi="方正仿宋_GBK" w:eastAsia="方正仿宋_GBK" w:cs="方正仿宋_GBK"/>
                <w:spacing w:val="-4"/>
                <w:sz w:val="23"/>
                <w:szCs w:val="23"/>
              </w:rPr>
              <w:t>生态、科学、社会</w:t>
            </w:r>
            <w:r>
              <w:rPr>
                <w:rFonts w:ascii="方正仿宋_GBK" w:hAnsi="方正仿宋_GBK" w:eastAsia="方正仿宋_GBK" w:cs="方正仿宋_GBK"/>
                <w:spacing w:val="29"/>
                <w:sz w:val="23"/>
                <w:szCs w:val="23"/>
              </w:rPr>
              <w:t>价值的陆生野生动物或者地方重</w:t>
            </w:r>
            <w:r>
              <w:rPr>
                <w:rFonts w:ascii="方正仿宋_GBK" w:hAnsi="方正仿宋_GBK" w:eastAsia="方正仿宋_GBK" w:cs="方正仿宋_GBK"/>
                <w:spacing w:val="2"/>
                <w:sz w:val="23"/>
                <w:szCs w:val="23"/>
              </w:rPr>
              <w:t>点保护野生动物，使用禁用的工具、</w:t>
            </w:r>
            <w:r>
              <w:rPr>
                <w:rFonts w:ascii="方正仿宋_GBK" w:hAnsi="方正仿宋_GBK" w:eastAsia="方正仿宋_GBK" w:cs="方正仿宋_GBK"/>
                <w:spacing w:val="29"/>
                <w:sz w:val="23"/>
                <w:szCs w:val="23"/>
              </w:rPr>
              <w:t>方法猎捕有重要</w:t>
            </w:r>
            <w:r>
              <w:rPr>
                <w:rFonts w:ascii="方正仿宋_GBK" w:hAnsi="方正仿宋_GBK" w:eastAsia="方正仿宋_GBK" w:cs="方正仿宋_GBK"/>
                <w:spacing w:val="-4"/>
                <w:sz w:val="23"/>
                <w:szCs w:val="23"/>
              </w:rPr>
              <w:t>生态、科学、社会</w:t>
            </w:r>
            <w:r>
              <w:rPr>
                <w:rFonts w:ascii="方正仿宋_GBK" w:hAnsi="方正仿宋_GBK" w:eastAsia="方正仿宋_GBK" w:cs="方正仿宋_GBK"/>
                <w:spacing w:val="29"/>
                <w:sz w:val="23"/>
                <w:szCs w:val="23"/>
              </w:rPr>
              <w:t>价值的陆生野生动物或者地方重点保护野生动物</w:t>
            </w:r>
            <w:r>
              <w:rPr>
                <w:rFonts w:ascii="方正仿宋_GBK" w:hAnsi="方正仿宋_GBK" w:eastAsia="方正仿宋_GBK" w:cs="方正仿宋_GBK"/>
                <w:spacing w:val="3"/>
                <w:sz w:val="23"/>
                <w:szCs w:val="23"/>
              </w:rPr>
              <w:t>的处罚</w:t>
            </w:r>
          </w:p>
        </w:tc>
        <w:tc>
          <w:tcPr>
            <w:tcW w:w="1193" w:type="dxa"/>
            <w:vAlign w:val="top"/>
          </w:tcPr>
          <w:p w14:paraId="0D727091">
            <w:pPr>
              <w:pStyle w:val="9"/>
              <w:spacing w:line="244" w:lineRule="auto"/>
            </w:pPr>
          </w:p>
          <w:p w14:paraId="45174794">
            <w:pPr>
              <w:pStyle w:val="9"/>
              <w:spacing w:line="244" w:lineRule="auto"/>
            </w:pPr>
          </w:p>
          <w:p w14:paraId="023F1E10">
            <w:pPr>
              <w:pStyle w:val="9"/>
              <w:spacing w:line="244" w:lineRule="auto"/>
            </w:pPr>
          </w:p>
          <w:p w14:paraId="62E08316">
            <w:pPr>
              <w:pStyle w:val="9"/>
              <w:spacing w:line="244" w:lineRule="auto"/>
            </w:pPr>
          </w:p>
          <w:p w14:paraId="2D631143">
            <w:pPr>
              <w:pStyle w:val="9"/>
              <w:spacing w:line="244" w:lineRule="auto"/>
            </w:pPr>
          </w:p>
          <w:p w14:paraId="68AD51C1">
            <w:pPr>
              <w:pStyle w:val="9"/>
              <w:spacing w:line="244" w:lineRule="auto"/>
            </w:pPr>
          </w:p>
          <w:p w14:paraId="3A7B977F">
            <w:pPr>
              <w:pStyle w:val="9"/>
              <w:spacing w:line="244" w:lineRule="auto"/>
            </w:pPr>
          </w:p>
          <w:p w14:paraId="2461372F">
            <w:pPr>
              <w:pStyle w:val="9"/>
              <w:spacing w:line="245" w:lineRule="auto"/>
            </w:pPr>
          </w:p>
          <w:p w14:paraId="40D49998">
            <w:pPr>
              <w:pStyle w:val="9"/>
              <w:spacing w:line="245" w:lineRule="auto"/>
            </w:pPr>
          </w:p>
          <w:p w14:paraId="2ECFA8B7">
            <w:pPr>
              <w:pStyle w:val="9"/>
              <w:spacing w:line="245" w:lineRule="auto"/>
            </w:pPr>
          </w:p>
          <w:p w14:paraId="78400E36">
            <w:pPr>
              <w:pStyle w:val="9"/>
              <w:spacing w:line="245" w:lineRule="auto"/>
            </w:pPr>
          </w:p>
          <w:p w14:paraId="66EB6949">
            <w:pPr>
              <w:pStyle w:val="9"/>
              <w:spacing w:line="245" w:lineRule="auto"/>
            </w:pPr>
          </w:p>
          <w:p w14:paraId="5CB000D0">
            <w:pPr>
              <w:pStyle w:val="9"/>
              <w:spacing w:line="245" w:lineRule="auto"/>
            </w:pPr>
          </w:p>
          <w:p w14:paraId="64BF7849">
            <w:pPr>
              <w:pStyle w:val="9"/>
              <w:spacing w:line="245" w:lineRule="auto"/>
            </w:pPr>
          </w:p>
          <w:p w14:paraId="1B13FB30">
            <w:pPr>
              <w:pStyle w:val="9"/>
              <w:spacing w:line="245" w:lineRule="auto"/>
            </w:pPr>
          </w:p>
          <w:p w14:paraId="3598969A">
            <w:pPr>
              <w:pStyle w:val="9"/>
              <w:spacing w:line="245" w:lineRule="auto"/>
            </w:pPr>
          </w:p>
          <w:p w14:paraId="7447E9FA">
            <w:pPr>
              <w:pStyle w:val="9"/>
              <w:spacing w:line="245" w:lineRule="auto"/>
            </w:pPr>
          </w:p>
          <w:p w14:paraId="3E31107D">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5311AD6E">
            <w:pPr>
              <w:spacing w:before="67"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《中华人民共和国野生动物保护法》</w:t>
            </w:r>
          </w:p>
          <w:p w14:paraId="279C1AFA">
            <w:pPr>
              <w:spacing w:before="67" w:line="277" w:lineRule="auto"/>
              <w:ind w:left="119" w:right="79" w:firstLine="480"/>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第二十条在自然保护地和禁猎（渔）区、禁猎（渔）期内，禁止猎捕以及</w:t>
            </w:r>
            <w:r>
              <w:rPr>
                <w:rFonts w:ascii="方正仿宋_GBK" w:hAnsi="方正仿宋_GBK" w:eastAsia="方正仿宋_GBK" w:cs="方正仿宋_GBK"/>
                <w:spacing w:val="5"/>
                <w:sz w:val="23"/>
                <w:szCs w:val="23"/>
              </w:rPr>
              <w:t>其他妨碍野生动物生息繁衍的活动，但法律法规另有规定的除外。</w:t>
            </w:r>
          </w:p>
          <w:p w14:paraId="6AE815D7">
            <w:pPr>
              <w:spacing w:before="23" w:line="281" w:lineRule="auto"/>
              <w:ind w:left="121" w:right="75" w:firstLine="476"/>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野生动物迁徙洄游期间，在前款规定区域外的迁徙洄游通道内，禁止猎捕并严格限制其他妨碍野生动物生息繁衍的活动。县级以上人民政府或者其野生动物保护主管部门应当规定并公布迁徙洄游通道的范围以及妨碍野生动物生息</w:t>
            </w:r>
            <w:r>
              <w:rPr>
                <w:rFonts w:ascii="方正仿宋_GBK" w:hAnsi="方正仿宋_GBK" w:eastAsia="方正仿宋_GBK" w:cs="方正仿宋_GBK"/>
                <w:spacing w:val="3"/>
                <w:sz w:val="23"/>
                <w:szCs w:val="23"/>
              </w:rPr>
              <w:t>繁衍活动的内容。</w:t>
            </w:r>
          </w:p>
          <w:p w14:paraId="1500EE8A">
            <w:pPr>
              <w:spacing w:before="23" w:line="236" w:lineRule="auto"/>
              <w:ind w:left="600"/>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第二十一条禁止猎捕、杀害国家重点保护野</w:t>
            </w:r>
            <w:r>
              <w:rPr>
                <w:rFonts w:ascii="方正仿宋_GBK" w:hAnsi="方正仿宋_GBK" w:eastAsia="方正仿宋_GBK" w:cs="方正仿宋_GBK"/>
                <w:spacing w:val="3"/>
                <w:sz w:val="23"/>
                <w:szCs w:val="23"/>
              </w:rPr>
              <w:t>生动物。</w:t>
            </w:r>
          </w:p>
          <w:p w14:paraId="06486E00">
            <w:pPr>
              <w:spacing w:before="72" w:line="281" w:lineRule="auto"/>
              <w:ind w:left="129" w:right="75" w:firstLine="491"/>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因科学研究、种群调控、疫源疫病监测或者其他特殊情况，需要猎捕国家一级保护野生动物的，应当向国务院野生动物保护</w:t>
            </w:r>
            <w:r>
              <w:rPr>
                <w:rFonts w:ascii="方正仿宋_GBK" w:hAnsi="方正仿宋_GBK" w:eastAsia="方正仿宋_GBK" w:cs="方正仿宋_GBK"/>
                <w:spacing w:val="7"/>
                <w:sz w:val="23"/>
                <w:szCs w:val="23"/>
              </w:rPr>
              <w:t>主管部门申请特许猎捕证；</w:t>
            </w:r>
            <w:r>
              <w:rPr>
                <w:rFonts w:ascii="方正仿宋_GBK" w:hAnsi="方正仿宋_GBK" w:eastAsia="方正仿宋_GBK" w:cs="方正仿宋_GBK"/>
                <w:spacing w:val="9"/>
                <w:sz w:val="23"/>
                <w:szCs w:val="23"/>
              </w:rPr>
              <w:t>需要猎捕国家二级保护野生动物的，应当向省、自治区、直辖市人民政府野生</w:t>
            </w:r>
            <w:r>
              <w:rPr>
                <w:rFonts w:ascii="方正仿宋_GBK" w:hAnsi="方正仿宋_GBK" w:eastAsia="方正仿宋_GBK" w:cs="方正仿宋_GBK"/>
                <w:spacing w:val="4"/>
                <w:sz w:val="23"/>
                <w:szCs w:val="23"/>
              </w:rPr>
              <w:t>动物保护主管部门申请特许猎捕证。</w:t>
            </w:r>
          </w:p>
          <w:p w14:paraId="66CE6923">
            <w:pPr>
              <w:spacing w:before="19" w:line="283" w:lineRule="auto"/>
              <w:ind w:left="116" w:right="75" w:firstLine="48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第二十三条第一款猎捕者应当严格按照特许猎捕证、狩猎证规定的种类、</w:t>
            </w:r>
            <w:r>
              <w:rPr>
                <w:rFonts w:ascii="方正仿宋_GBK" w:hAnsi="方正仿宋_GBK" w:eastAsia="方正仿宋_GBK" w:cs="方正仿宋_GBK"/>
                <w:spacing w:val="9"/>
                <w:sz w:val="23"/>
                <w:szCs w:val="23"/>
              </w:rPr>
              <w:t>数量或者限额、地点、工具、方法和期限进行猎捕。猎捕作业完成后，应当将猎捕情况向核发特许猎捕证、狩猎证的野生动物保护主管部门备案。具体办法由国务院野生动物保护主管部门制定。猎捕国家重点保护野生动物应当由专业机构和人员承担；猎捕有重要生态、科学、社会价值的陆生野生动物，有条件</w:t>
            </w:r>
            <w:r>
              <w:rPr>
                <w:rFonts w:ascii="方正仿宋_GBK" w:hAnsi="方正仿宋_GBK" w:eastAsia="方正仿宋_GBK" w:cs="方正仿宋_GBK"/>
                <w:spacing w:val="4"/>
                <w:sz w:val="23"/>
                <w:szCs w:val="23"/>
              </w:rPr>
              <w:t>的地方可以由专业机构有组织开展。</w:t>
            </w:r>
          </w:p>
          <w:p w14:paraId="559DABF7">
            <w:pPr>
              <w:spacing w:before="23" w:line="272" w:lineRule="auto"/>
              <w:ind w:left="119" w:right="75" w:firstLine="481"/>
              <w:jc w:val="both"/>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第二十四条第一款禁止使用毒药、爆炸物、电击或者电子诱捕装置</w:t>
            </w:r>
            <w:r>
              <w:rPr>
                <w:rFonts w:ascii="方正仿宋_GBK" w:hAnsi="方正仿宋_GBK" w:eastAsia="方正仿宋_GBK" w:cs="方正仿宋_GBK"/>
                <w:spacing w:val="4"/>
                <w:sz w:val="23"/>
                <w:szCs w:val="23"/>
              </w:rPr>
              <w:t>以及猎</w:t>
            </w:r>
            <w:r>
              <w:rPr>
                <w:rFonts w:ascii="方正仿宋_GBK" w:hAnsi="方正仿宋_GBK" w:eastAsia="方正仿宋_GBK" w:cs="方正仿宋_GBK"/>
                <w:spacing w:val="9"/>
                <w:sz w:val="23"/>
                <w:szCs w:val="23"/>
              </w:rPr>
              <w:t>套、猎夹、捕鸟网、地枪、排铳等工具进行猎捕，禁止使用夜间照明行猎、歼灭性围猎、捣毁巢穴、火攻、烟熏、网捕等方法进行猎捕，但因物种保护、科</w:t>
            </w:r>
            <w:r>
              <w:rPr>
                <w:rFonts w:ascii="方正仿宋_GBK" w:hAnsi="方正仿宋_GBK" w:eastAsia="方正仿宋_GBK" w:cs="方正仿宋_GBK"/>
                <w:spacing w:val="5"/>
                <w:sz w:val="23"/>
                <w:szCs w:val="23"/>
              </w:rPr>
              <w:t>学研究确需网捕、电子诱捕以及植保作业等</w:t>
            </w:r>
            <w:r>
              <w:rPr>
                <w:rFonts w:ascii="方正仿宋_GBK" w:hAnsi="方正仿宋_GBK" w:eastAsia="方正仿宋_GBK" w:cs="方正仿宋_GBK"/>
                <w:spacing w:val="4"/>
                <w:sz w:val="23"/>
                <w:szCs w:val="23"/>
              </w:rPr>
              <w:t>除外。</w:t>
            </w:r>
          </w:p>
        </w:tc>
        <w:tc>
          <w:tcPr>
            <w:tcW w:w="855" w:type="dxa"/>
            <w:vAlign w:val="top"/>
          </w:tcPr>
          <w:p w14:paraId="5886A6F4">
            <w:pPr>
              <w:pStyle w:val="9"/>
              <w:spacing w:line="244" w:lineRule="auto"/>
            </w:pPr>
          </w:p>
          <w:p w14:paraId="789B07CA">
            <w:pPr>
              <w:pStyle w:val="9"/>
              <w:spacing w:line="244" w:lineRule="auto"/>
            </w:pPr>
          </w:p>
          <w:p w14:paraId="28B77652">
            <w:pPr>
              <w:pStyle w:val="9"/>
              <w:spacing w:line="244" w:lineRule="auto"/>
            </w:pPr>
          </w:p>
          <w:p w14:paraId="32714422">
            <w:pPr>
              <w:pStyle w:val="9"/>
              <w:spacing w:line="244" w:lineRule="auto"/>
            </w:pPr>
          </w:p>
          <w:p w14:paraId="2F54B015">
            <w:pPr>
              <w:pStyle w:val="9"/>
              <w:spacing w:line="244" w:lineRule="auto"/>
            </w:pPr>
          </w:p>
          <w:p w14:paraId="4DA3F4EF">
            <w:pPr>
              <w:pStyle w:val="9"/>
              <w:spacing w:line="244" w:lineRule="auto"/>
            </w:pPr>
          </w:p>
          <w:p w14:paraId="49526B98">
            <w:pPr>
              <w:pStyle w:val="9"/>
              <w:spacing w:line="244" w:lineRule="auto"/>
            </w:pPr>
          </w:p>
          <w:p w14:paraId="4912B3A9">
            <w:pPr>
              <w:pStyle w:val="9"/>
              <w:spacing w:line="245" w:lineRule="auto"/>
            </w:pPr>
          </w:p>
          <w:p w14:paraId="64B269D5">
            <w:pPr>
              <w:pStyle w:val="9"/>
              <w:spacing w:line="245" w:lineRule="auto"/>
            </w:pPr>
          </w:p>
          <w:p w14:paraId="61F023B8">
            <w:pPr>
              <w:pStyle w:val="9"/>
              <w:spacing w:line="245" w:lineRule="auto"/>
            </w:pPr>
          </w:p>
          <w:p w14:paraId="74F6EDEB">
            <w:pPr>
              <w:pStyle w:val="9"/>
              <w:spacing w:line="245" w:lineRule="auto"/>
            </w:pPr>
          </w:p>
          <w:p w14:paraId="3F02EBE5">
            <w:pPr>
              <w:pStyle w:val="9"/>
              <w:spacing w:line="245" w:lineRule="auto"/>
            </w:pPr>
          </w:p>
          <w:p w14:paraId="4B16511D">
            <w:pPr>
              <w:pStyle w:val="9"/>
              <w:spacing w:line="245" w:lineRule="auto"/>
            </w:pPr>
          </w:p>
          <w:p w14:paraId="5B5CD8CB">
            <w:pPr>
              <w:pStyle w:val="9"/>
              <w:spacing w:line="245" w:lineRule="auto"/>
            </w:pPr>
          </w:p>
          <w:p w14:paraId="605DCFED">
            <w:pPr>
              <w:pStyle w:val="9"/>
              <w:spacing w:line="245" w:lineRule="auto"/>
            </w:pPr>
          </w:p>
          <w:p w14:paraId="55148DA8">
            <w:pPr>
              <w:pStyle w:val="9"/>
              <w:spacing w:line="245" w:lineRule="auto"/>
            </w:pPr>
          </w:p>
          <w:p w14:paraId="598CAEAD">
            <w:pPr>
              <w:pStyle w:val="9"/>
              <w:spacing w:line="245" w:lineRule="auto"/>
            </w:pPr>
          </w:p>
          <w:p w14:paraId="247840DA">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18B635B2">
            <w:pPr>
              <w:pStyle w:val="9"/>
              <w:spacing w:line="247" w:lineRule="auto"/>
            </w:pPr>
          </w:p>
          <w:p w14:paraId="3D5F69AB">
            <w:pPr>
              <w:pStyle w:val="9"/>
              <w:spacing w:line="247" w:lineRule="auto"/>
            </w:pPr>
          </w:p>
          <w:p w14:paraId="5F8F1596">
            <w:pPr>
              <w:pStyle w:val="9"/>
              <w:spacing w:line="247" w:lineRule="auto"/>
            </w:pPr>
          </w:p>
          <w:p w14:paraId="54CEBBE4">
            <w:pPr>
              <w:pStyle w:val="9"/>
              <w:spacing w:line="247" w:lineRule="auto"/>
            </w:pPr>
          </w:p>
          <w:p w14:paraId="34190178">
            <w:pPr>
              <w:pStyle w:val="9"/>
              <w:spacing w:line="247" w:lineRule="auto"/>
            </w:pPr>
          </w:p>
          <w:p w14:paraId="20E7A55F">
            <w:pPr>
              <w:pStyle w:val="9"/>
              <w:spacing w:line="247" w:lineRule="auto"/>
            </w:pPr>
          </w:p>
          <w:p w14:paraId="39A4A481">
            <w:pPr>
              <w:pStyle w:val="9"/>
              <w:spacing w:line="247" w:lineRule="auto"/>
            </w:pPr>
          </w:p>
          <w:p w14:paraId="5D8C9C30">
            <w:pPr>
              <w:pStyle w:val="9"/>
              <w:spacing w:line="247" w:lineRule="auto"/>
            </w:pPr>
          </w:p>
          <w:p w14:paraId="6D490EFE">
            <w:pPr>
              <w:pStyle w:val="9"/>
              <w:spacing w:line="248" w:lineRule="auto"/>
            </w:pPr>
          </w:p>
          <w:p w14:paraId="76D87E71">
            <w:pPr>
              <w:pStyle w:val="9"/>
              <w:spacing w:line="248" w:lineRule="auto"/>
            </w:pPr>
          </w:p>
          <w:p w14:paraId="269DD657">
            <w:pPr>
              <w:pStyle w:val="9"/>
              <w:spacing w:line="248" w:lineRule="auto"/>
            </w:pPr>
          </w:p>
          <w:p w14:paraId="50633FB0">
            <w:pPr>
              <w:pStyle w:val="9"/>
              <w:spacing w:line="248" w:lineRule="auto"/>
            </w:pPr>
          </w:p>
          <w:p w14:paraId="0747A316">
            <w:pPr>
              <w:pStyle w:val="9"/>
              <w:spacing w:line="248" w:lineRule="auto"/>
            </w:pPr>
          </w:p>
          <w:p w14:paraId="06045057">
            <w:pPr>
              <w:pStyle w:val="9"/>
              <w:spacing w:line="248" w:lineRule="auto"/>
            </w:pPr>
          </w:p>
          <w:p w14:paraId="0CA3E595">
            <w:pPr>
              <w:pStyle w:val="9"/>
              <w:spacing w:line="248" w:lineRule="auto"/>
            </w:pPr>
          </w:p>
          <w:p w14:paraId="4873946F">
            <w:pPr>
              <w:pStyle w:val="9"/>
              <w:spacing w:line="248" w:lineRule="auto"/>
            </w:pPr>
          </w:p>
          <w:p w14:paraId="35CFABAD">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3C715974">
      <w:pPr>
        <w:pStyle w:val="3"/>
      </w:pPr>
    </w:p>
    <w:p w14:paraId="0C193605">
      <w:pPr>
        <w:sectPr>
          <w:footerReference r:id="rId17" w:type="default"/>
          <w:pgSz w:w="16848" w:h="11910"/>
          <w:pgMar w:top="1012" w:right="1346" w:bottom="1084" w:left="1337" w:header="0" w:footer="783" w:gutter="0"/>
          <w:pgNumType w:fmt="numberInDash"/>
          <w:cols w:space="720" w:num="1"/>
        </w:sectPr>
      </w:pPr>
    </w:p>
    <w:p w14:paraId="4C4B9C20">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5DE0E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07" w:hRule="atLeast"/>
        </w:trPr>
        <w:tc>
          <w:tcPr>
            <w:tcW w:w="654" w:type="dxa"/>
            <w:vAlign w:val="top"/>
          </w:tcPr>
          <w:p w14:paraId="21698A47">
            <w:pPr>
              <w:pStyle w:val="9"/>
            </w:pPr>
          </w:p>
        </w:tc>
        <w:tc>
          <w:tcPr>
            <w:tcW w:w="2030" w:type="dxa"/>
            <w:vAlign w:val="top"/>
          </w:tcPr>
          <w:p w14:paraId="39F36A7A">
            <w:pPr>
              <w:pStyle w:val="9"/>
            </w:pPr>
          </w:p>
        </w:tc>
        <w:tc>
          <w:tcPr>
            <w:tcW w:w="1193" w:type="dxa"/>
            <w:vAlign w:val="top"/>
          </w:tcPr>
          <w:p w14:paraId="67770426">
            <w:pPr>
              <w:pStyle w:val="9"/>
            </w:pPr>
          </w:p>
        </w:tc>
        <w:tc>
          <w:tcPr>
            <w:tcW w:w="8336" w:type="dxa"/>
            <w:vAlign w:val="top"/>
          </w:tcPr>
          <w:p w14:paraId="2FBF2705">
            <w:pPr>
              <w:spacing w:before="76" w:line="294" w:lineRule="auto"/>
              <w:ind w:left="116" w:right="12" w:firstLine="484"/>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第四十九条第一款违反本法第二十条、第二十二条、第二十三条第一款、</w:t>
            </w:r>
            <w:r>
              <w:rPr>
                <w:rFonts w:ascii="方正仿宋_GBK" w:hAnsi="方正仿宋_GBK" w:eastAsia="方正仿宋_GBK" w:cs="方正仿宋_GBK"/>
                <w:spacing w:val="9"/>
                <w:sz w:val="23"/>
                <w:szCs w:val="23"/>
              </w:rPr>
              <w:t>第二十四条第一款规定，有下列行为之一的，由县级以上地方人民政府野生动物保护主管部门和有关自然保护地管理机构按照职责分工没收猎获物、猎捕工</w:t>
            </w:r>
            <w:r>
              <w:rPr>
                <w:rFonts w:ascii="方正仿宋_GBK" w:hAnsi="方正仿宋_GBK" w:eastAsia="方正仿宋_GBK" w:cs="方正仿宋_GBK"/>
                <w:spacing w:val="5"/>
                <w:sz w:val="23"/>
                <w:szCs w:val="23"/>
              </w:rPr>
              <w:t>具和违法所得，吊销狩猎证，并处猎获物价值一倍以上十倍以下罚款；没有猎</w:t>
            </w:r>
            <w:r>
              <w:rPr>
                <w:rFonts w:ascii="方正仿宋_GBK" w:hAnsi="方正仿宋_GBK" w:eastAsia="方正仿宋_GBK" w:cs="方正仿宋_GBK"/>
                <w:spacing w:val="9"/>
                <w:sz w:val="23"/>
                <w:szCs w:val="23"/>
              </w:rPr>
              <w:t>获物或者猎获物价值不足二千元的，并处二千元以上二万元以下罚款；构成犯</w:t>
            </w:r>
            <w:r>
              <w:rPr>
                <w:rFonts w:ascii="方正仿宋_GBK" w:hAnsi="方正仿宋_GBK" w:eastAsia="方正仿宋_GBK" w:cs="方正仿宋_GBK"/>
                <w:spacing w:val="7"/>
                <w:sz w:val="23"/>
                <w:szCs w:val="23"/>
              </w:rPr>
              <w:t>罪的，依法追究刑事责任</w:t>
            </w:r>
            <w:r>
              <w:rPr>
                <w:rFonts w:ascii="方正仿宋_GBK" w:hAnsi="方正仿宋_GBK" w:eastAsia="方正仿宋_GBK" w:cs="方正仿宋_GBK"/>
                <w:spacing w:val="4"/>
                <w:sz w:val="23"/>
                <w:szCs w:val="23"/>
              </w:rPr>
              <w:t>：（</w:t>
            </w:r>
            <w:r>
              <w:rPr>
                <w:rFonts w:ascii="方正仿宋_GBK" w:hAnsi="方正仿宋_GBK" w:eastAsia="方正仿宋_GBK" w:cs="方正仿宋_GBK"/>
                <w:spacing w:val="7"/>
                <w:sz w:val="23"/>
                <w:szCs w:val="23"/>
              </w:rPr>
              <w:t>一）在自然保护地、禁猎（渔）区、禁猎（渔）</w:t>
            </w:r>
            <w:r>
              <w:rPr>
                <w:rFonts w:ascii="方正仿宋_GBK" w:hAnsi="方正仿宋_GBK" w:eastAsia="方正仿宋_GBK" w:cs="方正仿宋_GBK"/>
                <w:spacing w:val="9"/>
                <w:sz w:val="23"/>
                <w:szCs w:val="23"/>
              </w:rPr>
              <w:t>期猎捕有重要生态、科学、社会价值的陆生野生动物或者地方重点保护野生动</w:t>
            </w:r>
            <w:r>
              <w:rPr>
                <w:rFonts w:ascii="方正仿宋_GBK" w:hAnsi="方正仿宋_GBK" w:eastAsia="方正仿宋_GBK" w:cs="方正仿宋_GBK"/>
                <w:spacing w:val="8"/>
                <w:sz w:val="23"/>
                <w:szCs w:val="23"/>
              </w:rPr>
              <w:t>物</w:t>
            </w:r>
            <w:r>
              <w:rPr>
                <w:rFonts w:ascii="方正仿宋_GBK" w:hAnsi="方正仿宋_GBK" w:eastAsia="方正仿宋_GBK" w:cs="方正仿宋_GBK"/>
                <w:spacing w:val="6"/>
                <w:sz w:val="23"/>
                <w:szCs w:val="23"/>
              </w:rPr>
              <w:t>；（</w:t>
            </w:r>
            <w:r>
              <w:rPr>
                <w:rFonts w:ascii="方正仿宋_GBK" w:hAnsi="方正仿宋_GBK" w:eastAsia="方正仿宋_GBK" w:cs="方正仿宋_GBK"/>
                <w:spacing w:val="8"/>
                <w:sz w:val="23"/>
                <w:szCs w:val="23"/>
              </w:rPr>
              <w:t>二）未取得狩猎证、未按照狩猎证规定猎捕有重要生态、科学、社会价</w:t>
            </w:r>
            <w:r>
              <w:rPr>
                <w:rFonts w:ascii="方正仿宋_GBK" w:hAnsi="方正仿宋_GBK" w:eastAsia="方正仿宋_GBK" w:cs="方正仿宋_GBK"/>
                <w:spacing w:val="6"/>
                <w:sz w:val="23"/>
                <w:szCs w:val="23"/>
              </w:rPr>
              <w:t>值的陆生野生动物或者地方重点保护野生动物</w:t>
            </w:r>
            <w:r>
              <w:rPr>
                <w:rFonts w:ascii="方正仿宋_GBK" w:hAnsi="方正仿宋_GBK" w:eastAsia="方正仿宋_GBK" w:cs="方正仿宋_GBK"/>
                <w:spacing w:val="9"/>
                <w:sz w:val="23"/>
                <w:szCs w:val="23"/>
              </w:rPr>
              <w:t>；（</w:t>
            </w:r>
            <w:r>
              <w:rPr>
                <w:rFonts w:ascii="方正仿宋_GBK" w:hAnsi="方正仿宋_GBK" w:eastAsia="方正仿宋_GBK" w:cs="方正仿宋_GBK"/>
                <w:spacing w:val="6"/>
                <w:sz w:val="23"/>
                <w:szCs w:val="23"/>
              </w:rPr>
              <w:t>三）使用禁用的工具、方法</w:t>
            </w:r>
            <w:r>
              <w:rPr>
                <w:rFonts w:ascii="方正仿宋_GBK" w:hAnsi="方正仿宋_GBK" w:eastAsia="方正仿宋_GBK" w:cs="方正仿宋_GBK"/>
                <w:spacing w:val="4"/>
                <w:sz w:val="23"/>
                <w:szCs w:val="23"/>
              </w:rPr>
              <w:t>猎捕有重要生态、科学、社会价值的陆生野生动物或者地方重点保护野生动物。</w:t>
            </w:r>
          </w:p>
        </w:tc>
        <w:tc>
          <w:tcPr>
            <w:tcW w:w="855" w:type="dxa"/>
            <w:vAlign w:val="top"/>
          </w:tcPr>
          <w:p w14:paraId="45FD9B5A">
            <w:pPr>
              <w:pStyle w:val="9"/>
            </w:pPr>
          </w:p>
        </w:tc>
        <w:tc>
          <w:tcPr>
            <w:tcW w:w="1090" w:type="dxa"/>
            <w:vAlign w:val="top"/>
          </w:tcPr>
          <w:p w14:paraId="11A6ED70">
            <w:pPr>
              <w:pStyle w:val="9"/>
            </w:pPr>
          </w:p>
        </w:tc>
      </w:tr>
      <w:tr w14:paraId="0DD478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7" w:hRule="atLeast"/>
        </w:trPr>
        <w:tc>
          <w:tcPr>
            <w:tcW w:w="654" w:type="dxa"/>
            <w:vAlign w:val="top"/>
          </w:tcPr>
          <w:p w14:paraId="31C6B6D3">
            <w:pPr>
              <w:pStyle w:val="9"/>
              <w:spacing w:line="266" w:lineRule="auto"/>
            </w:pPr>
          </w:p>
          <w:p w14:paraId="0BAE7A53">
            <w:pPr>
              <w:pStyle w:val="9"/>
              <w:spacing w:line="266" w:lineRule="auto"/>
            </w:pPr>
          </w:p>
          <w:p w14:paraId="4CAA17CD">
            <w:pPr>
              <w:pStyle w:val="9"/>
              <w:spacing w:line="266" w:lineRule="auto"/>
            </w:pPr>
          </w:p>
          <w:p w14:paraId="6187E741">
            <w:pPr>
              <w:pStyle w:val="9"/>
              <w:spacing w:line="267" w:lineRule="auto"/>
            </w:pPr>
          </w:p>
          <w:p w14:paraId="4BC92BF0">
            <w:pPr>
              <w:pStyle w:val="9"/>
              <w:spacing w:line="267" w:lineRule="auto"/>
            </w:pPr>
          </w:p>
          <w:p w14:paraId="7AC73378">
            <w:pPr>
              <w:pStyle w:val="9"/>
              <w:spacing w:line="267" w:lineRule="auto"/>
            </w:pPr>
          </w:p>
          <w:p w14:paraId="3EBAC12F">
            <w:pPr>
              <w:pStyle w:val="9"/>
              <w:spacing w:line="267" w:lineRule="auto"/>
            </w:pPr>
          </w:p>
          <w:p w14:paraId="1DD2960F">
            <w:pPr>
              <w:pStyle w:val="9"/>
              <w:spacing w:line="267" w:lineRule="auto"/>
            </w:pPr>
          </w:p>
          <w:p w14:paraId="320C62EB">
            <w:pPr>
              <w:spacing w:before="84" w:line="181" w:lineRule="auto"/>
              <w:ind w:left="213"/>
              <w:rPr>
                <w:rFonts w:ascii="华文宋体" w:hAnsi="华文宋体" w:eastAsia="华文宋体" w:cs="华文宋体"/>
                <w:sz w:val="23"/>
                <w:szCs w:val="23"/>
              </w:rPr>
            </w:pPr>
            <w:r>
              <w:t>29</w:t>
            </w:r>
          </w:p>
        </w:tc>
        <w:tc>
          <w:tcPr>
            <w:tcW w:w="2030" w:type="dxa"/>
            <w:vAlign w:val="top"/>
          </w:tcPr>
          <w:p w14:paraId="56A850ED">
            <w:pPr>
              <w:pStyle w:val="9"/>
              <w:spacing w:line="268" w:lineRule="auto"/>
            </w:pPr>
          </w:p>
          <w:p w14:paraId="6C0D0020">
            <w:pPr>
              <w:pStyle w:val="9"/>
              <w:spacing w:line="268" w:lineRule="auto"/>
            </w:pPr>
          </w:p>
          <w:p w14:paraId="779FC12E">
            <w:pPr>
              <w:pStyle w:val="9"/>
              <w:spacing w:line="268" w:lineRule="auto"/>
            </w:pPr>
          </w:p>
          <w:p w14:paraId="26AB158C">
            <w:pPr>
              <w:pStyle w:val="9"/>
              <w:spacing w:line="269" w:lineRule="auto"/>
            </w:pPr>
          </w:p>
          <w:p w14:paraId="0ECAD163">
            <w:pPr>
              <w:spacing w:before="84" w:line="283" w:lineRule="auto"/>
              <w:ind w:left="117" w:right="55" w:firstLine="3"/>
              <w:jc w:val="both"/>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对在自然保护地、</w:t>
            </w:r>
            <w:r>
              <w:rPr>
                <w:rFonts w:ascii="方正仿宋_GBK" w:hAnsi="方正仿宋_GBK" w:eastAsia="方正仿宋_GBK" w:cs="方正仿宋_GBK"/>
                <w:spacing w:val="-4"/>
                <w:sz w:val="23"/>
                <w:szCs w:val="23"/>
              </w:rPr>
              <w:t>禁猎区、禁猎期或</w:t>
            </w:r>
            <w:r>
              <w:rPr>
                <w:rFonts w:ascii="方正仿宋_GBK" w:hAnsi="方正仿宋_GBK" w:eastAsia="方正仿宋_GBK" w:cs="方正仿宋_GBK"/>
                <w:spacing w:val="28"/>
                <w:sz w:val="23"/>
                <w:szCs w:val="23"/>
              </w:rPr>
              <w:t>者使用禁用的工</w:t>
            </w:r>
            <w:r>
              <w:rPr>
                <w:rFonts w:ascii="方正仿宋_GBK" w:hAnsi="方正仿宋_GBK" w:eastAsia="方正仿宋_GBK" w:cs="方正仿宋_GBK"/>
                <w:spacing w:val="-4"/>
                <w:sz w:val="23"/>
                <w:szCs w:val="23"/>
              </w:rPr>
              <w:t>具、方法猎捕其他陆生野生动物，破</w:t>
            </w:r>
            <w:r>
              <w:rPr>
                <w:rFonts w:ascii="方正仿宋_GBK" w:hAnsi="方正仿宋_GBK" w:eastAsia="方正仿宋_GBK" w:cs="方正仿宋_GBK"/>
                <w:spacing w:val="4"/>
                <w:sz w:val="23"/>
                <w:szCs w:val="23"/>
              </w:rPr>
              <w:t>坏生态的处罚</w:t>
            </w:r>
          </w:p>
        </w:tc>
        <w:tc>
          <w:tcPr>
            <w:tcW w:w="1193" w:type="dxa"/>
            <w:vAlign w:val="top"/>
          </w:tcPr>
          <w:p w14:paraId="34D8EEF2">
            <w:pPr>
              <w:pStyle w:val="9"/>
              <w:spacing w:line="258" w:lineRule="auto"/>
            </w:pPr>
          </w:p>
          <w:p w14:paraId="4A9A2960">
            <w:pPr>
              <w:pStyle w:val="9"/>
              <w:spacing w:line="259" w:lineRule="auto"/>
            </w:pPr>
          </w:p>
          <w:p w14:paraId="27E7E165">
            <w:pPr>
              <w:pStyle w:val="9"/>
              <w:spacing w:line="259" w:lineRule="auto"/>
            </w:pPr>
          </w:p>
          <w:p w14:paraId="6FEE0DC5">
            <w:pPr>
              <w:pStyle w:val="9"/>
              <w:spacing w:line="259" w:lineRule="auto"/>
            </w:pPr>
          </w:p>
          <w:p w14:paraId="12298AF7">
            <w:pPr>
              <w:pStyle w:val="9"/>
              <w:spacing w:line="259" w:lineRule="auto"/>
            </w:pPr>
          </w:p>
          <w:p w14:paraId="743CD51A">
            <w:pPr>
              <w:pStyle w:val="9"/>
              <w:spacing w:line="259" w:lineRule="auto"/>
            </w:pPr>
          </w:p>
          <w:p w14:paraId="420DAFA2">
            <w:pPr>
              <w:pStyle w:val="9"/>
              <w:spacing w:line="259" w:lineRule="auto"/>
            </w:pPr>
          </w:p>
          <w:p w14:paraId="1B86E467">
            <w:pPr>
              <w:pStyle w:val="9"/>
              <w:spacing w:line="259" w:lineRule="auto"/>
            </w:pPr>
          </w:p>
          <w:p w14:paraId="419EF085">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40D07CBD">
            <w:pPr>
              <w:spacing w:before="67"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《中华人民共和国野生动物保护法》</w:t>
            </w:r>
          </w:p>
          <w:p w14:paraId="2D7E4787">
            <w:pPr>
              <w:spacing w:before="76" w:line="291" w:lineRule="auto"/>
              <w:ind w:left="119" w:right="79" w:firstLine="480"/>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第二十条在自然保护地和禁猎（渔）区、禁猎（渔）期内，禁止猎捕以及</w:t>
            </w:r>
            <w:r>
              <w:rPr>
                <w:rFonts w:ascii="方正仿宋_GBK" w:hAnsi="方正仿宋_GBK" w:eastAsia="方正仿宋_GBK" w:cs="方正仿宋_GBK"/>
                <w:spacing w:val="5"/>
                <w:sz w:val="23"/>
                <w:szCs w:val="23"/>
              </w:rPr>
              <w:t>其他妨碍野生动物生息繁衍的活动，但法律法规另有规定的除外。</w:t>
            </w:r>
          </w:p>
          <w:p w14:paraId="19C38955">
            <w:pPr>
              <w:spacing w:before="25" w:line="295" w:lineRule="auto"/>
              <w:ind w:left="121" w:right="75" w:firstLine="476"/>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野生动物迁徙洄游期间，在前款规定区域外的迁徙洄游通道内，禁止猎捕并严格限制其他妨碍野生动物生息繁衍的活动。县级以上人民政府或者其野生动物保护主管部门应当规定并公布迁徙洄游通道的范围以及妨碍野生动物生息</w:t>
            </w:r>
            <w:r>
              <w:rPr>
                <w:rFonts w:ascii="方正仿宋_GBK" w:hAnsi="方正仿宋_GBK" w:eastAsia="方正仿宋_GBK" w:cs="方正仿宋_GBK"/>
                <w:spacing w:val="3"/>
                <w:sz w:val="23"/>
                <w:szCs w:val="23"/>
              </w:rPr>
              <w:t>繁衍活动的内容。</w:t>
            </w:r>
          </w:p>
          <w:p w14:paraId="330082BB">
            <w:pPr>
              <w:spacing w:before="26" w:line="284" w:lineRule="auto"/>
              <w:ind w:left="119" w:right="75" w:firstLine="481"/>
              <w:jc w:val="both"/>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第二十四条第一款禁止使用毒药、爆炸物、电击或者电子诱捕装置</w:t>
            </w:r>
            <w:r>
              <w:rPr>
                <w:rFonts w:ascii="方正仿宋_GBK" w:hAnsi="方正仿宋_GBK" w:eastAsia="方正仿宋_GBK" w:cs="方正仿宋_GBK"/>
                <w:spacing w:val="4"/>
                <w:sz w:val="23"/>
                <w:szCs w:val="23"/>
              </w:rPr>
              <w:t>以及猎</w:t>
            </w:r>
            <w:r>
              <w:rPr>
                <w:rFonts w:ascii="方正仿宋_GBK" w:hAnsi="方正仿宋_GBK" w:eastAsia="方正仿宋_GBK" w:cs="方正仿宋_GBK"/>
                <w:spacing w:val="9"/>
                <w:sz w:val="23"/>
                <w:szCs w:val="23"/>
              </w:rPr>
              <w:t>套、猎夹、捕鸟网、地枪、排铳等工具进行猎捕，禁止使用夜间照明行猎、歼灭性围猎、捣毁巢穴、火攻、烟熏、网捕等方法进行猎捕，但因物种保护、科</w:t>
            </w:r>
            <w:r>
              <w:rPr>
                <w:rFonts w:ascii="方正仿宋_GBK" w:hAnsi="方正仿宋_GBK" w:eastAsia="方正仿宋_GBK" w:cs="方正仿宋_GBK"/>
                <w:spacing w:val="5"/>
                <w:sz w:val="23"/>
                <w:szCs w:val="23"/>
              </w:rPr>
              <w:t>学研究确需网捕、电子诱捕以及植保作业等</w:t>
            </w:r>
            <w:r>
              <w:rPr>
                <w:rFonts w:ascii="方正仿宋_GBK" w:hAnsi="方正仿宋_GBK" w:eastAsia="方正仿宋_GBK" w:cs="方正仿宋_GBK"/>
                <w:spacing w:val="4"/>
                <w:sz w:val="23"/>
                <w:szCs w:val="23"/>
              </w:rPr>
              <w:t>除外。</w:t>
            </w:r>
          </w:p>
        </w:tc>
        <w:tc>
          <w:tcPr>
            <w:tcW w:w="855" w:type="dxa"/>
            <w:vAlign w:val="top"/>
          </w:tcPr>
          <w:p w14:paraId="03B6F667">
            <w:pPr>
              <w:pStyle w:val="9"/>
              <w:spacing w:line="258" w:lineRule="auto"/>
            </w:pPr>
          </w:p>
          <w:p w14:paraId="78DAF088">
            <w:pPr>
              <w:pStyle w:val="9"/>
              <w:spacing w:line="258" w:lineRule="auto"/>
            </w:pPr>
          </w:p>
          <w:p w14:paraId="7D7E95C9">
            <w:pPr>
              <w:pStyle w:val="9"/>
              <w:spacing w:line="259" w:lineRule="auto"/>
            </w:pPr>
          </w:p>
          <w:p w14:paraId="68AB12B6">
            <w:pPr>
              <w:pStyle w:val="9"/>
              <w:spacing w:line="259" w:lineRule="auto"/>
            </w:pPr>
          </w:p>
          <w:p w14:paraId="0F069B07">
            <w:pPr>
              <w:pStyle w:val="9"/>
              <w:spacing w:line="259" w:lineRule="auto"/>
            </w:pPr>
          </w:p>
          <w:p w14:paraId="7292225C">
            <w:pPr>
              <w:pStyle w:val="9"/>
              <w:spacing w:line="259" w:lineRule="auto"/>
            </w:pPr>
          </w:p>
          <w:p w14:paraId="67C6C04F">
            <w:pPr>
              <w:pStyle w:val="9"/>
              <w:spacing w:line="259" w:lineRule="auto"/>
            </w:pPr>
          </w:p>
          <w:p w14:paraId="2A3BF3DD">
            <w:pPr>
              <w:pStyle w:val="9"/>
              <w:spacing w:line="259" w:lineRule="auto"/>
            </w:pPr>
          </w:p>
          <w:p w14:paraId="486CA801">
            <w:pPr>
              <w:spacing w:before="85"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0131B438">
            <w:pPr>
              <w:pStyle w:val="9"/>
              <w:spacing w:line="267" w:lineRule="auto"/>
            </w:pPr>
          </w:p>
          <w:p w14:paraId="0B758E8C">
            <w:pPr>
              <w:pStyle w:val="9"/>
              <w:spacing w:line="267" w:lineRule="auto"/>
            </w:pPr>
          </w:p>
          <w:p w14:paraId="26814AAB">
            <w:pPr>
              <w:pStyle w:val="9"/>
              <w:spacing w:line="267" w:lineRule="auto"/>
            </w:pPr>
          </w:p>
          <w:p w14:paraId="41B2F432">
            <w:pPr>
              <w:pStyle w:val="9"/>
              <w:spacing w:line="267" w:lineRule="auto"/>
            </w:pPr>
          </w:p>
          <w:p w14:paraId="03E4E2E7">
            <w:pPr>
              <w:pStyle w:val="9"/>
              <w:spacing w:line="267" w:lineRule="auto"/>
            </w:pPr>
          </w:p>
          <w:p w14:paraId="2D235B9D">
            <w:pPr>
              <w:pStyle w:val="9"/>
              <w:spacing w:line="268" w:lineRule="auto"/>
            </w:pPr>
          </w:p>
          <w:p w14:paraId="3E56AE37">
            <w:pPr>
              <w:pStyle w:val="9"/>
              <w:spacing w:line="268" w:lineRule="auto"/>
            </w:pPr>
          </w:p>
          <w:p w14:paraId="2BB9AD92">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477A8E33">
      <w:pPr>
        <w:pStyle w:val="3"/>
      </w:pPr>
    </w:p>
    <w:p w14:paraId="137677A2">
      <w:pPr>
        <w:sectPr>
          <w:footerReference r:id="rId18" w:type="default"/>
          <w:pgSz w:w="16848" w:h="11910"/>
          <w:pgMar w:top="1012" w:right="1346" w:bottom="1086" w:left="1337" w:header="0" w:footer="783" w:gutter="0"/>
          <w:pgNumType w:fmt="numberInDash"/>
          <w:cols w:space="720" w:num="1"/>
        </w:sectPr>
      </w:pPr>
    </w:p>
    <w:p w14:paraId="5A301740">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105CB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8" w:hRule="atLeast"/>
        </w:trPr>
        <w:tc>
          <w:tcPr>
            <w:tcW w:w="654" w:type="dxa"/>
            <w:vAlign w:val="top"/>
          </w:tcPr>
          <w:p w14:paraId="4339C57D">
            <w:pPr>
              <w:pStyle w:val="9"/>
            </w:pPr>
          </w:p>
        </w:tc>
        <w:tc>
          <w:tcPr>
            <w:tcW w:w="2030" w:type="dxa"/>
            <w:vAlign w:val="top"/>
          </w:tcPr>
          <w:p w14:paraId="77323F6C">
            <w:pPr>
              <w:pStyle w:val="9"/>
            </w:pPr>
          </w:p>
        </w:tc>
        <w:tc>
          <w:tcPr>
            <w:tcW w:w="1193" w:type="dxa"/>
            <w:vAlign w:val="top"/>
          </w:tcPr>
          <w:p w14:paraId="38348B43">
            <w:pPr>
              <w:pStyle w:val="9"/>
            </w:pPr>
          </w:p>
        </w:tc>
        <w:tc>
          <w:tcPr>
            <w:tcW w:w="8336" w:type="dxa"/>
            <w:vAlign w:val="top"/>
          </w:tcPr>
          <w:p w14:paraId="7E6AE939">
            <w:pPr>
              <w:spacing w:before="89" w:line="303" w:lineRule="auto"/>
              <w:ind w:left="113" w:right="75" w:firstLine="486"/>
              <w:jc w:val="both"/>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第四十九条第二款违反本法第二十条、第二十四条第一</w:t>
            </w:r>
            <w:r>
              <w:rPr>
                <w:rFonts w:ascii="方正仿宋_GBK" w:hAnsi="方正仿宋_GBK" w:eastAsia="方正仿宋_GBK" w:cs="方正仿宋_GBK"/>
                <w:spacing w:val="5"/>
                <w:sz w:val="23"/>
                <w:szCs w:val="23"/>
              </w:rPr>
              <w:t>款规定，在自然保</w:t>
            </w:r>
            <w:r>
              <w:rPr>
                <w:rFonts w:ascii="方正仿宋_GBK" w:hAnsi="方正仿宋_GBK" w:eastAsia="方正仿宋_GBK" w:cs="方正仿宋_GBK"/>
                <w:spacing w:val="9"/>
                <w:sz w:val="23"/>
                <w:szCs w:val="23"/>
              </w:rPr>
              <w:t>护地、禁猎区、禁猎期或者使用禁用的工具、方法猎捕其他陆生野生动物，破</w:t>
            </w:r>
            <w:r>
              <w:rPr>
                <w:rFonts w:ascii="方正仿宋_GBK" w:hAnsi="方正仿宋_GBK" w:eastAsia="方正仿宋_GBK" w:cs="方正仿宋_GBK"/>
                <w:spacing w:val="7"/>
                <w:sz w:val="23"/>
                <w:szCs w:val="23"/>
              </w:rPr>
              <w:t>坏生态的，由县级以上地方人民政府野生动物保护主管部门和有关自然保</w:t>
            </w:r>
            <w:r>
              <w:rPr>
                <w:rFonts w:ascii="方正仿宋_GBK" w:hAnsi="方正仿宋_GBK" w:eastAsia="方正仿宋_GBK" w:cs="方正仿宋_GBK"/>
                <w:spacing w:val="6"/>
                <w:sz w:val="23"/>
                <w:szCs w:val="23"/>
              </w:rPr>
              <w:t>护地</w:t>
            </w:r>
            <w:r>
              <w:rPr>
                <w:rFonts w:ascii="方正仿宋_GBK" w:hAnsi="方正仿宋_GBK" w:eastAsia="方正仿宋_GBK" w:cs="方正仿宋_GBK"/>
                <w:spacing w:val="9"/>
                <w:sz w:val="23"/>
                <w:szCs w:val="23"/>
              </w:rPr>
              <w:t>管理机构按照职责分工没收猎获物、猎捕工具和违法所得，并处猎获物价值一</w:t>
            </w:r>
            <w:r>
              <w:rPr>
                <w:rFonts w:ascii="方正仿宋_GBK" w:hAnsi="方正仿宋_GBK" w:eastAsia="方正仿宋_GBK" w:cs="方正仿宋_GBK"/>
                <w:spacing w:val="8"/>
                <w:sz w:val="23"/>
                <w:szCs w:val="23"/>
              </w:rPr>
              <w:t>倍以上三倍以下罚款；没有猎获物或者猎获物价值不足一千</w:t>
            </w:r>
            <w:r>
              <w:rPr>
                <w:rFonts w:ascii="方正仿宋_GBK" w:hAnsi="方正仿宋_GBK" w:eastAsia="方正仿宋_GBK" w:cs="方正仿宋_GBK"/>
                <w:spacing w:val="7"/>
                <w:sz w:val="23"/>
                <w:szCs w:val="23"/>
              </w:rPr>
              <w:t>元的，并处一千元</w:t>
            </w:r>
            <w:r>
              <w:rPr>
                <w:rFonts w:ascii="方正仿宋_GBK" w:hAnsi="方正仿宋_GBK" w:eastAsia="方正仿宋_GBK" w:cs="方正仿宋_GBK"/>
                <w:spacing w:val="5"/>
                <w:sz w:val="23"/>
                <w:szCs w:val="23"/>
              </w:rPr>
              <w:t>以上三千元以下罚款；构成犯罪的，依法追究刑事责任。</w:t>
            </w:r>
          </w:p>
        </w:tc>
        <w:tc>
          <w:tcPr>
            <w:tcW w:w="855" w:type="dxa"/>
            <w:vAlign w:val="top"/>
          </w:tcPr>
          <w:p w14:paraId="7517E502">
            <w:pPr>
              <w:pStyle w:val="9"/>
            </w:pPr>
          </w:p>
        </w:tc>
        <w:tc>
          <w:tcPr>
            <w:tcW w:w="1090" w:type="dxa"/>
            <w:vAlign w:val="top"/>
          </w:tcPr>
          <w:p w14:paraId="3D96D239">
            <w:pPr>
              <w:pStyle w:val="9"/>
            </w:pPr>
          </w:p>
        </w:tc>
      </w:tr>
      <w:tr w14:paraId="1F3F8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3" w:hRule="atLeast"/>
        </w:trPr>
        <w:tc>
          <w:tcPr>
            <w:tcW w:w="654" w:type="dxa"/>
            <w:vAlign w:val="top"/>
          </w:tcPr>
          <w:p w14:paraId="616E9FA3">
            <w:pPr>
              <w:pStyle w:val="9"/>
              <w:spacing w:line="273" w:lineRule="auto"/>
            </w:pPr>
          </w:p>
          <w:p w14:paraId="5DF6F7DB">
            <w:pPr>
              <w:pStyle w:val="9"/>
              <w:spacing w:line="273" w:lineRule="auto"/>
            </w:pPr>
          </w:p>
          <w:p w14:paraId="7E0AAF00">
            <w:pPr>
              <w:pStyle w:val="9"/>
              <w:spacing w:line="273" w:lineRule="auto"/>
            </w:pPr>
          </w:p>
          <w:p w14:paraId="388FD764">
            <w:pPr>
              <w:pStyle w:val="9"/>
              <w:spacing w:line="273" w:lineRule="auto"/>
            </w:pPr>
          </w:p>
          <w:p w14:paraId="089FD8FE">
            <w:pPr>
              <w:pStyle w:val="9"/>
              <w:spacing w:line="274" w:lineRule="auto"/>
            </w:pPr>
          </w:p>
          <w:p w14:paraId="66407063">
            <w:pPr>
              <w:pStyle w:val="9"/>
              <w:spacing w:line="274" w:lineRule="auto"/>
            </w:pPr>
          </w:p>
          <w:p w14:paraId="71F8C5EE">
            <w:pPr>
              <w:spacing w:before="84" w:line="181" w:lineRule="auto"/>
              <w:ind w:left="219"/>
              <w:rPr>
                <w:rFonts w:ascii="华文宋体" w:hAnsi="华文宋体" w:eastAsia="华文宋体" w:cs="华文宋体"/>
                <w:sz w:val="23"/>
                <w:szCs w:val="23"/>
              </w:rPr>
            </w:pPr>
            <w:r>
              <w:t>30</w:t>
            </w:r>
          </w:p>
        </w:tc>
        <w:tc>
          <w:tcPr>
            <w:tcW w:w="2030" w:type="dxa"/>
            <w:vAlign w:val="top"/>
          </w:tcPr>
          <w:p w14:paraId="43672181">
            <w:pPr>
              <w:spacing w:before="73" w:line="279" w:lineRule="auto"/>
              <w:ind w:left="116" w:right="95" w:firstLine="4"/>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对以食用为目的</w:t>
            </w:r>
            <w:r>
              <w:rPr>
                <w:rFonts w:ascii="方正仿宋_GBK" w:hAnsi="方正仿宋_GBK" w:eastAsia="方正仿宋_GBK" w:cs="方正仿宋_GBK"/>
                <w:spacing w:val="-4"/>
                <w:sz w:val="23"/>
                <w:szCs w:val="23"/>
              </w:rPr>
              <w:t>猎捕、交易、运输</w:t>
            </w:r>
            <w:r>
              <w:rPr>
                <w:rFonts w:ascii="方正仿宋_GBK" w:hAnsi="方正仿宋_GBK" w:eastAsia="方正仿宋_GBK" w:cs="方正仿宋_GBK"/>
                <w:spacing w:val="29"/>
                <w:sz w:val="23"/>
                <w:szCs w:val="23"/>
              </w:rPr>
              <w:t>在野外环境自然生长繁殖的国家重点保护野生动物或者有重要生</w:t>
            </w:r>
            <w:r>
              <w:rPr>
                <w:rFonts w:ascii="方正仿宋_GBK" w:hAnsi="方正仿宋_GBK" w:eastAsia="方正仿宋_GBK" w:cs="方正仿宋_GBK"/>
                <w:spacing w:val="-4"/>
                <w:sz w:val="23"/>
                <w:szCs w:val="23"/>
              </w:rPr>
              <w:t>态、科学、社会价</w:t>
            </w:r>
            <w:r>
              <w:rPr>
                <w:rFonts w:ascii="方正仿宋_GBK" w:hAnsi="方正仿宋_GBK" w:eastAsia="方正仿宋_GBK" w:cs="方正仿宋_GBK"/>
                <w:spacing w:val="29"/>
                <w:sz w:val="23"/>
                <w:szCs w:val="23"/>
              </w:rPr>
              <w:t>值的陆生野生动</w:t>
            </w:r>
            <w:r>
              <w:rPr>
                <w:rFonts w:ascii="方正仿宋_GBK" w:hAnsi="方正仿宋_GBK" w:eastAsia="方正仿宋_GBK" w:cs="方正仿宋_GBK"/>
                <w:spacing w:val="3"/>
                <w:sz w:val="23"/>
                <w:szCs w:val="23"/>
              </w:rPr>
              <w:t>物的处罚</w:t>
            </w:r>
          </w:p>
        </w:tc>
        <w:tc>
          <w:tcPr>
            <w:tcW w:w="1193" w:type="dxa"/>
            <w:vAlign w:val="top"/>
          </w:tcPr>
          <w:p w14:paraId="5755C0D2">
            <w:pPr>
              <w:pStyle w:val="9"/>
              <w:spacing w:line="262" w:lineRule="auto"/>
            </w:pPr>
          </w:p>
          <w:p w14:paraId="0C4832C8">
            <w:pPr>
              <w:pStyle w:val="9"/>
              <w:spacing w:line="262" w:lineRule="auto"/>
            </w:pPr>
          </w:p>
          <w:p w14:paraId="73363B6C">
            <w:pPr>
              <w:pStyle w:val="9"/>
              <w:spacing w:line="263" w:lineRule="auto"/>
            </w:pPr>
          </w:p>
          <w:p w14:paraId="0FABF3AF">
            <w:pPr>
              <w:pStyle w:val="9"/>
              <w:spacing w:line="263" w:lineRule="auto"/>
            </w:pPr>
          </w:p>
          <w:p w14:paraId="6F738582">
            <w:pPr>
              <w:pStyle w:val="9"/>
              <w:spacing w:line="263" w:lineRule="auto"/>
            </w:pPr>
          </w:p>
          <w:p w14:paraId="2A68E9B2">
            <w:pPr>
              <w:pStyle w:val="9"/>
              <w:spacing w:line="263" w:lineRule="auto"/>
            </w:pPr>
          </w:p>
          <w:p w14:paraId="3C1152FC">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0D0D4CFC">
            <w:pPr>
              <w:pStyle w:val="9"/>
              <w:spacing w:line="263" w:lineRule="auto"/>
            </w:pPr>
          </w:p>
          <w:p w14:paraId="2E41DB72">
            <w:pPr>
              <w:spacing w:before="84"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《中华人民共和国野生动物保护法》</w:t>
            </w:r>
          </w:p>
          <w:p w14:paraId="0ED63A10">
            <w:pPr>
              <w:spacing w:before="110" w:line="304" w:lineRule="auto"/>
              <w:ind w:left="119" w:right="79" w:firstLine="480"/>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第三十一条第二款禁止以食用为目的猎捕、交易、运输在野</w:t>
            </w:r>
            <w:r>
              <w:rPr>
                <w:rFonts w:ascii="方正仿宋_GBK" w:hAnsi="方正仿宋_GBK" w:eastAsia="方正仿宋_GBK" w:cs="方正仿宋_GBK"/>
                <w:spacing w:val="4"/>
                <w:sz w:val="23"/>
                <w:szCs w:val="23"/>
              </w:rPr>
              <w:t>外环境自然生长繁殖的前款规定的野生动物。</w:t>
            </w:r>
          </w:p>
          <w:p w14:paraId="32B2B408">
            <w:pPr>
              <w:spacing w:before="27" w:line="310" w:lineRule="auto"/>
              <w:ind w:left="119" w:right="75" w:firstLine="481"/>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第五十条第一款违反本法第三十一条第二款规定，以食</w:t>
            </w:r>
            <w:r>
              <w:rPr>
                <w:rFonts w:ascii="方正仿宋_GBK" w:hAnsi="方正仿宋_GBK" w:eastAsia="方正仿宋_GBK" w:cs="方正仿宋_GBK"/>
                <w:spacing w:val="5"/>
                <w:sz w:val="23"/>
                <w:szCs w:val="23"/>
              </w:rPr>
              <w:t>用为目的猎捕、交</w:t>
            </w:r>
            <w:r>
              <w:rPr>
                <w:rFonts w:ascii="方正仿宋_GBK" w:hAnsi="方正仿宋_GBK" w:eastAsia="方正仿宋_GBK" w:cs="方正仿宋_GBK"/>
                <w:spacing w:val="8"/>
                <w:sz w:val="23"/>
                <w:szCs w:val="23"/>
              </w:rPr>
              <w:t>易、运输在野外环境自然生长繁殖的国家重点保护野生动物或者有重要生态、</w:t>
            </w:r>
            <w:r>
              <w:rPr>
                <w:rFonts w:ascii="方正仿宋_GBK" w:hAnsi="方正仿宋_GBK" w:eastAsia="方正仿宋_GBK" w:cs="方正仿宋_GBK"/>
                <w:spacing w:val="9"/>
                <w:sz w:val="23"/>
                <w:szCs w:val="23"/>
              </w:rPr>
              <w:t>科学、社会价值的陆生野生动物的，依照本法第四十八条、第四十九条、第五</w:t>
            </w:r>
            <w:r>
              <w:rPr>
                <w:rFonts w:ascii="方正仿宋_GBK" w:hAnsi="方正仿宋_GBK" w:eastAsia="方正仿宋_GBK" w:cs="方正仿宋_GBK"/>
                <w:spacing w:val="4"/>
                <w:sz w:val="23"/>
                <w:szCs w:val="23"/>
              </w:rPr>
              <w:t>十二条的规定从重处罚。</w:t>
            </w:r>
          </w:p>
        </w:tc>
        <w:tc>
          <w:tcPr>
            <w:tcW w:w="855" w:type="dxa"/>
            <w:vAlign w:val="top"/>
          </w:tcPr>
          <w:p w14:paraId="12C47E72">
            <w:pPr>
              <w:pStyle w:val="9"/>
              <w:spacing w:line="262" w:lineRule="auto"/>
            </w:pPr>
          </w:p>
          <w:p w14:paraId="2C8C4727">
            <w:pPr>
              <w:pStyle w:val="9"/>
              <w:spacing w:line="262" w:lineRule="auto"/>
            </w:pPr>
          </w:p>
          <w:p w14:paraId="7A15627A">
            <w:pPr>
              <w:pStyle w:val="9"/>
              <w:spacing w:line="263" w:lineRule="auto"/>
            </w:pPr>
          </w:p>
          <w:p w14:paraId="6AC7CFDD">
            <w:pPr>
              <w:pStyle w:val="9"/>
              <w:spacing w:line="263" w:lineRule="auto"/>
            </w:pPr>
          </w:p>
          <w:p w14:paraId="275E87B8">
            <w:pPr>
              <w:pStyle w:val="9"/>
              <w:spacing w:line="263" w:lineRule="auto"/>
            </w:pPr>
          </w:p>
          <w:p w14:paraId="3C1019F0">
            <w:pPr>
              <w:pStyle w:val="9"/>
              <w:spacing w:line="263" w:lineRule="auto"/>
            </w:pPr>
          </w:p>
          <w:p w14:paraId="4EB290B2">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114C403E">
            <w:pPr>
              <w:pStyle w:val="9"/>
              <w:spacing w:line="275" w:lineRule="auto"/>
            </w:pPr>
          </w:p>
          <w:p w14:paraId="54DFF8B7">
            <w:pPr>
              <w:pStyle w:val="9"/>
              <w:spacing w:line="275" w:lineRule="auto"/>
            </w:pPr>
          </w:p>
          <w:p w14:paraId="5CB22693">
            <w:pPr>
              <w:pStyle w:val="9"/>
              <w:spacing w:line="275" w:lineRule="auto"/>
            </w:pPr>
          </w:p>
          <w:p w14:paraId="688A198D">
            <w:pPr>
              <w:pStyle w:val="9"/>
              <w:spacing w:line="275" w:lineRule="auto"/>
            </w:pPr>
          </w:p>
          <w:p w14:paraId="74213035">
            <w:pPr>
              <w:pStyle w:val="9"/>
              <w:spacing w:line="276" w:lineRule="auto"/>
            </w:pPr>
          </w:p>
          <w:p w14:paraId="54AC4344">
            <w:pPr>
              <w:spacing w:before="84" w:line="278"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727424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6" w:hRule="atLeast"/>
        </w:trPr>
        <w:tc>
          <w:tcPr>
            <w:tcW w:w="654" w:type="dxa"/>
            <w:vAlign w:val="top"/>
          </w:tcPr>
          <w:p w14:paraId="7459ACCC">
            <w:pPr>
              <w:pStyle w:val="9"/>
              <w:spacing w:line="291" w:lineRule="auto"/>
            </w:pPr>
          </w:p>
          <w:p w14:paraId="11596E6F">
            <w:pPr>
              <w:pStyle w:val="9"/>
              <w:spacing w:line="291" w:lineRule="auto"/>
            </w:pPr>
          </w:p>
          <w:p w14:paraId="20EDD1F3">
            <w:pPr>
              <w:pStyle w:val="9"/>
              <w:spacing w:line="291" w:lineRule="auto"/>
            </w:pPr>
          </w:p>
          <w:p w14:paraId="3C28330D">
            <w:pPr>
              <w:pStyle w:val="9"/>
              <w:spacing w:line="292" w:lineRule="auto"/>
            </w:pPr>
          </w:p>
          <w:p w14:paraId="0FFDF2E6">
            <w:pPr>
              <w:spacing w:before="84" w:line="181" w:lineRule="auto"/>
              <w:ind w:left="219"/>
              <w:rPr>
                <w:rFonts w:ascii="华文宋体" w:hAnsi="华文宋体" w:eastAsia="华文宋体" w:cs="华文宋体"/>
                <w:sz w:val="23"/>
                <w:szCs w:val="23"/>
              </w:rPr>
            </w:pPr>
            <w:r>
              <w:t>31</w:t>
            </w:r>
          </w:p>
        </w:tc>
        <w:tc>
          <w:tcPr>
            <w:tcW w:w="2030" w:type="dxa"/>
            <w:vAlign w:val="top"/>
          </w:tcPr>
          <w:p w14:paraId="07415D51">
            <w:pPr>
              <w:pStyle w:val="9"/>
              <w:spacing w:line="305" w:lineRule="auto"/>
            </w:pPr>
          </w:p>
          <w:p w14:paraId="126A29FB">
            <w:pPr>
              <w:spacing w:before="84" w:line="282" w:lineRule="auto"/>
              <w:ind w:left="119" w:right="95"/>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对以食用为目的猎捕在野外环境自然生长繁殖的其他陆生野生动</w:t>
            </w:r>
            <w:r>
              <w:rPr>
                <w:rFonts w:ascii="方正仿宋_GBK" w:hAnsi="方正仿宋_GBK" w:eastAsia="方正仿宋_GBK" w:cs="方正仿宋_GBK"/>
                <w:spacing w:val="3"/>
                <w:sz w:val="23"/>
                <w:szCs w:val="23"/>
              </w:rPr>
              <w:t>物的处罚</w:t>
            </w:r>
          </w:p>
        </w:tc>
        <w:tc>
          <w:tcPr>
            <w:tcW w:w="1193" w:type="dxa"/>
            <w:vAlign w:val="top"/>
          </w:tcPr>
          <w:p w14:paraId="33DBEB6B">
            <w:pPr>
              <w:pStyle w:val="9"/>
              <w:spacing w:line="275" w:lineRule="auto"/>
            </w:pPr>
          </w:p>
          <w:p w14:paraId="1001C843">
            <w:pPr>
              <w:pStyle w:val="9"/>
              <w:spacing w:line="275" w:lineRule="auto"/>
            </w:pPr>
          </w:p>
          <w:p w14:paraId="15BD812A">
            <w:pPr>
              <w:pStyle w:val="9"/>
              <w:spacing w:line="275" w:lineRule="auto"/>
            </w:pPr>
          </w:p>
          <w:p w14:paraId="0D2A65AE">
            <w:pPr>
              <w:pStyle w:val="9"/>
              <w:spacing w:line="276" w:lineRule="auto"/>
            </w:pPr>
          </w:p>
          <w:p w14:paraId="5E1E445D">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3734C43A">
            <w:pPr>
              <w:spacing w:before="92"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《中华人民共和国野生动物保护法》</w:t>
            </w:r>
          </w:p>
          <w:p w14:paraId="3353196C">
            <w:pPr>
              <w:spacing w:before="108" w:line="303" w:lineRule="auto"/>
              <w:ind w:left="119" w:right="79" w:firstLine="480"/>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第三十一条第二款禁止以食用为目的猎捕、交易、运输在野</w:t>
            </w:r>
            <w:r>
              <w:rPr>
                <w:rFonts w:ascii="方正仿宋_GBK" w:hAnsi="方正仿宋_GBK" w:eastAsia="方正仿宋_GBK" w:cs="方正仿宋_GBK"/>
                <w:spacing w:val="4"/>
                <w:sz w:val="23"/>
                <w:szCs w:val="23"/>
              </w:rPr>
              <w:t>外环境自然生长繁殖的前款规定的野生动物。</w:t>
            </w:r>
          </w:p>
          <w:p w14:paraId="65259F97">
            <w:pPr>
              <w:spacing w:before="32" w:line="291" w:lineRule="auto"/>
              <w:ind w:left="125" w:right="75" w:firstLine="474"/>
              <w:jc w:val="both"/>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第五十条第二款违反本法第三十一条第二款规定，</w:t>
            </w:r>
            <w:r>
              <w:rPr>
                <w:rFonts w:ascii="方正仿宋_GBK" w:hAnsi="方正仿宋_GBK" w:eastAsia="方正仿宋_GBK" w:cs="方正仿宋_GBK"/>
                <w:spacing w:val="5"/>
                <w:sz w:val="23"/>
                <w:szCs w:val="23"/>
              </w:rPr>
              <w:t>以食用为目的猎捕在野</w:t>
            </w:r>
            <w:r>
              <w:rPr>
                <w:rFonts w:ascii="方正仿宋_GBK" w:hAnsi="方正仿宋_GBK" w:eastAsia="方正仿宋_GBK" w:cs="方正仿宋_GBK"/>
                <w:spacing w:val="9"/>
                <w:sz w:val="23"/>
                <w:szCs w:val="23"/>
              </w:rPr>
              <w:t>外环境自然生长繁殖的其他陆生野生动物的，由县级以上地方人民政府野生动物保护主管部门和有关自然保护地管理机构按照职责分工没收猎获物、猎捕工</w:t>
            </w:r>
          </w:p>
        </w:tc>
        <w:tc>
          <w:tcPr>
            <w:tcW w:w="855" w:type="dxa"/>
            <w:vAlign w:val="top"/>
          </w:tcPr>
          <w:p w14:paraId="40886459">
            <w:pPr>
              <w:pStyle w:val="9"/>
              <w:spacing w:line="275" w:lineRule="auto"/>
            </w:pPr>
          </w:p>
          <w:p w14:paraId="1315B072">
            <w:pPr>
              <w:pStyle w:val="9"/>
              <w:spacing w:line="275" w:lineRule="auto"/>
            </w:pPr>
          </w:p>
          <w:p w14:paraId="6CE6B3DA">
            <w:pPr>
              <w:pStyle w:val="9"/>
              <w:spacing w:line="275" w:lineRule="auto"/>
            </w:pPr>
          </w:p>
          <w:p w14:paraId="12FCE42D">
            <w:pPr>
              <w:pStyle w:val="9"/>
              <w:spacing w:line="275" w:lineRule="auto"/>
            </w:pPr>
          </w:p>
          <w:p w14:paraId="1D9F11CE">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4E796C20">
            <w:pPr>
              <w:pStyle w:val="9"/>
              <w:spacing w:line="300" w:lineRule="auto"/>
            </w:pPr>
          </w:p>
          <w:p w14:paraId="1D81BD1C">
            <w:pPr>
              <w:pStyle w:val="9"/>
              <w:spacing w:line="300" w:lineRule="auto"/>
            </w:pPr>
          </w:p>
          <w:p w14:paraId="7B8D81EF">
            <w:pPr>
              <w:pStyle w:val="9"/>
              <w:spacing w:line="301" w:lineRule="auto"/>
            </w:pPr>
          </w:p>
          <w:p w14:paraId="7A4ED3FB">
            <w:pPr>
              <w:spacing w:before="84" w:line="278"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7AF99E43">
      <w:pPr>
        <w:pStyle w:val="3"/>
      </w:pPr>
    </w:p>
    <w:p w14:paraId="33D06EFE">
      <w:pPr>
        <w:sectPr>
          <w:footerReference r:id="rId19" w:type="default"/>
          <w:pgSz w:w="16848" w:h="11910"/>
          <w:pgMar w:top="1012" w:right="1346" w:bottom="1084" w:left="1337" w:header="0" w:footer="783" w:gutter="0"/>
          <w:pgNumType w:fmt="numberInDash"/>
          <w:cols w:space="720" w:num="1"/>
        </w:sectPr>
      </w:pPr>
    </w:p>
    <w:p w14:paraId="3D1CD1C2">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7DFD7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9" w:hRule="atLeast"/>
        </w:trPr>
        <w:tc>
          <w:tcPr>
            <w:tcW w:w="654" w:type="dxa"/>
            <w:vAlign w:val="top"/>
          </w:tcPr>
          <w:p w14:paraId="04ADA10C">
            <w:pPr>
              <w:pStyle w:val="9"/>
            </w:pPr>
          </w:p>
        </w:tc>
        <w:tc>
          <w:tcPr>
            <w:tcW w:w="2030" w:type="dxa"/>
            <w:vAlign w:val="top"/>
          </w:tcPr>
          <w:p w14:paraId="3B5050B3">
            <w:pPr>
              <w:pStyle w:val="9"/>
            </w:pPr>
          </w:p>
        </w:tc>
        <w:tc>
          <w:tcPr>
            <w:tcW w:w="1193" w:type="dxa"/>
            <w:vAlign w:val="top"/>
          </w:tcPr>
          <w:p w14:paraId="2D129832">
            <w:pPr>
              <w:pStyle w:val="9"/>
            </w:pPr>
          </w:p>
        </w:tc>
        <w:tc>
          <w:tcPr>
            <w:tcW w:w="8336" w:type="dxa"/>
            <w:vAlign w:val="top"/>
          </w:tcPr>
          <w:p w14:paraId="06F0CD16">
            <w:pPr>
              <w:spacing w:before="91" w:line="292" w:lineRule="auto"/>
              <w:ind w:left="118" w:right="75" w:hanging="1"/>
              <w:jc w:val="both"/>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具和违法所得；情节严重的，并处猎获物价值一倍以上五倍以下罚款，没</w:t>
            </w:r>
            <w:r>
              <w:rPr>
                <w:rFonts w:ascii="方正仿宋_GBK" w:hAnsi="方正仿宋_GBK" w:eastAsia="方正仿宋_GBK" w:cs="方正仿宋_GBK"/>
                <w:spacing w:val="4"/>
                <w:sz w:val="23"/>
                <w:szCs w:val="23"/>
              </w:rPr>
              <w:t>有猎</w:t>
            </w:r>
            <w:r>
              <w:rPr>
                <w:rFonts w:ascii="方正仿宋_GBK" w:hAnsi="方正仿宋_GBK" w:eastAsia="方正仿宋_GBK" w:cs="方正仿宋_GBK"/>
                <w:spacing w:val="9"/>
                <w:sz w:val="23"/>
                <w:szCs w:val="23"/>
              </w:rPr>
              <w:t>获物或者猎获物价值不足二千元的，并处二千元以上一万元以下罚款；构成犯</w:t>
            </w:r>
            <w:r>
              <w:rPr>
                <w:rFonts w:ascii="方正仿宋_GBK" w:hAnsi="方正仿宋_GBK" w:eastAsia="方正仿宋_GBK" w:cs="方正仿宋_GBK"/>
                <w:spacing w:val="4"/>
                <w:sz w:val="23"/>
                <w:szCs w:val="23"/>
              </w:rPr>
              <w:t>罪的，依法追究刑事责任。</w:t>
            </w:r>
          </w:p>
        </w:tc>
        <w:tc>
          <w:tcPr>
            <w:tcW w:w="855" w:type="dxa"/>
            <w:vAlign w:val="top"/>
          </w:tcPr>
          <w:p w14:paraId="135694AF">
            <w:pPr>
              <w:pStyle w:val="9"/>
            </w:pPr>
          </w:p>
        </w:tc>
        <w:tc>
          <w:tcPr>
            <w:tcW w:w="1090" w:type="dxa"/>
            <w:vAlign w:val="top"/>
          </w:tcPr>
          <w:p w14:paraId="4D9A7A53">
            <w:pPr>
              <w:pStyle w:val="9"/>
            </w:pPr>
          </w:p>
        </w:tc>
      </w:tr>
      <w:tr w14:paraId="4D4B9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3" w:hRule="atLeast"/>
        </w:trPr>
        <w:tc>
          <w:tcPr>
            <w:tcW w:w="654" w:type="dxa"/>
            <w:vAlign w:val="top"/>
          </w:tcPr>
          <w:p w14:paraId="16304EE3">
            <w:pPr>
              <w:pStyle w:val="9"/>
              <w:spacing w:line="266" w:lineRule="auto"/>
            </w:pPr>
          </w:p>
          <w:p w14:paraId="3116175A">
            <w:pPr>
              <w:pStyle w:val="9"/>
              <w:spacing w:line="266" w:lineRule="auto"/>
            </w:pPr>
          </w:p>
          <w:p w14:paraId="74410D7D">
            <w:pPr>
              <w:pStyle w:val="9"/>
              <w:spacing w:line="266" w:lineRule="auto"/>
            </w:pPr>
          </w:p>
          <w:p w14:paraId="4CCE36B4">
            <w:pPr>
              <w:pStyle w:val="9"/>
              <w:spacing w:line="267" w:lineRule="auto"/>
            </w:pPr>
          </w:p>
          <w:p w14:paraId="49EA8E51">
            <w:pPr>
              <w:pStyle w:val="9"/>
              <w:spacing w:line="267" w:lineRule="auto"/>
            </w:pPr>
          </w:p>
          <w:p w14:paraId="084496DC">
            <w:pPr>
              <w:pStyle w:val="9"/>
              <w:spacing w:line="267" w:lineRule="auto"/>
            </w:pPr>
          </w:p>
          <w:p w14:paraId="626C3A87">
            <w:pPr>
              <w:spacing w:before="84" w:line="181" w:lineRule="auto"/>
              <w:ind w:left="219"/>
              <w:rPr>
                <w:rFonts w:ascii="华文宋体" w:hAnsi="华文宋体" w:eastAsia="华文宋体" w:cs="华文宋体"/>
                <w:sz w:val="23"/>
                <w:szCs w:val="23"/>
              </w:rPr>
            </w:pPr>
            <w:r>
              <w:t>32</w:t>
            </w:r>
          </w:p>
        </w:tc>
        <w:tc>
          <w:tcPr>
            <w:tcW w:w="2030" w:type="dxa"/>
            <w:vAlign w:val="top"/>
          </w:tcPr>
          <w:p w14:paraId="1AEE6004">
            <w:pPr>
              <w:pStyle w:val="9"/>
              <w:spacing w:line="247" w:lineRule="auto"/>
            </w:pPr>
          </w:p>
          <w:p w14:paraId="4CB5B902">
            <w:pPr>
              <w:pStyle w:val="9"/>
              <w:spacing w:line="247" w:lineRule="auto"/>
            </w:pPr>
          </w:p>
          <w:p w14:paraId="299E43A1">
            <w:pPr>
              <w:pStyle w:val="9"/>
              <w:spacing w:line="248" w:lineRule="auto"/>
            </w:pPr>
          </w:p>
          <w:p w14:paraId="41CF7DA5">
            <w:pPr>
              <w:spacing w:before="84" w:line="282" w:lineRule="auto"/>
              <w:ind w:left="118" w:right="95" w:firstLine="1"/>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对以食用为目的</w:t>
            </w:r>
            <w:r>
              <w:rPr>
                <w:rFonts w:ascii="方正仿宋_GBK" w:hAnsi="方正仿宋_GBK" w:eastAsia="方正仿宋_GBK" w:cs="方正仿宋_GBK"/>
                <w:spacing w:val="-4"/>
                <w:sz w:val="23"/>
                <w:szCs w:val="23"/>
              </w:rPr>
              <w:t>交易、运输在野外</w:t>
            </w:r>
            <w:r>
              <w:rPr>
                <w:rFonts w:ascii="方正仿宋_GBK" w:hAnsi="方正仿宋_GBK" w:eastAsia="方正仿宋_GBK" w:cs="方正仿宋_GBK"/>
                <w:spacing w:val="28"/>
                <w:sz w:val="23"/>
                <w:szCs w:val="23"/>
              </w:rPr>
              <w:t>环境自然生长繁殖的其他陆生野</w:t>
            </w:r>
            <w:r>
              <w:rPr>
                <w:rFonts w:ascii="方正仿宋_GBK" w:hAnsi="方正仿宋_GBK" w:eastAsia="方正仿宋_GBK" w:cs="方正仿宋_GBK"/>
                <w:spacing w:val="3"/>
                <w:sz w:val="23"/>
                <w:szCs w:val="23"/>
              </w:rPr>
              <w:t>生动物的处罚</w:t>
            </w:r>
          </w:p>
        </w:tc>
        <w:tc>
          <w:tcPr>
            <w:tcW w:w="1193" w:type="dxa"/>
            <w:vAlign w:val="top"/>
          </w:tcPr>
          <w:p w14:paraId="0F9E826B">
            <w:pPr>
              <w:pStyle w:val="9"/>
              <w:spacing w:line="255" w:lineRule="auto"/>
            </w:pPr>
          </w:p>
          <w:p w14:paraId="0F0FF36A">
            <w:pPr>
              <w:pStyle w:val="9"/>
              <w:spacing w:line="256" w:lineRule="auto"/>
            </w:pPr>
          </w:p>
          <w:p w14:paraId="635C15A2">
            <w:pPr>
              <w:pStyle w:val="9"/>
              <w:spacing w:line="256" w:lineRule="auto"/>
            </w:pPr>
          </w:p>
          <w:p w14:paraId="062425C8">
            <w:pPr>
              <w:pStyle w:val="9"/>
              <w:spacing w:line="256" w:lineRule="auto"/>
            </w:pPr>
          </w:p>
          <w:p w14:paraId="79910D03">
            <w:pPr>
              <w:pStyle w:val="9"/>
              <w:spacing w:line="256" w:lineRule="auto"/>
            </w:pPr>
          </w:p>
          <w:p w14:paraId="028FF7CC">
            <w:pPr>
              <w:pStyle w:val="9"/>
              <w:spacing w:line="256" w:lineRule="auto"/>
            </w:pPr>
          </w:p>
          <w:p w14:paraId="254859F0">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3B2A5623">
            <w:pPr>
              <w:spacing w:before="89"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《中华人民共和国野生动物保护法》</w:t>
            </w:r>
          </w:p>
          <w:p w14:paraId="38A844B2">
            <w:pPr>
              <w:spacing w:before="108" w:line="303" w:lineRule="auto"/>
              <w:ind w:left="119" w:right="79" w:firstLine="480"/>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第三十一条第二款禁止以食用为目的猎捕、交易、运输在野</w:t>
            </w:r>
            <w:r>
              <w:rPr>
                <w:rFonts w:ascii="方正仿宋_GBK" w:hAnsi="方正仿宋_GBK" w:eastAsia="方正仿宋_GBK" w:cs="方正仿宋_GBK"/>
                <w:spacing w:val="4"/>
                <w:sz w:val="23"/>
                <w:szCs w:val="23"/>
              </w:rPr>
              <w:t>外环境自然生长繁殖的前款规定的野生动物。</w:t>
            </w:r>
          </w:p>
          <w:p w14:paraId="071DAEFA">
            <w:pPr>
              <w:spacing w:before="33" w:line="300" w:lineRule="auto"/>
              <w:ind w:left="119" w:right="75" w:firstLine="481"/>
              <w:jc w:val="both"/>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第五十条第三款违反本法第三十一条第二款规定，以食</w:t>
            </w:r>
            <w:r>
              <w:rPr>
                <w:rFonts w:ascii="方正仿宋_GBK" w:hAnsi="方正仿宋_GBK" w:eastAsia="方正仿宋_GBK" w:cs="方正仿宋_GBK"/>
                <w:spacing w:val="5"/>
                <w:sz w:val="23"/>
                <w:szCs w:val="23"/>
              </w:rPr>
              <w:t>用为目的交易、运</w:t>
            </w:r>
            <w:r>
              <w:rPr>
                <w:rFonts w:ascii="方正仿宋_GBK" w:hAnsi="方正仿宋_GBK" w:eastAsia="方正仿宋_GBK" w:cs="方正仿宋_GBK"/>
                <w:spacing w:val="9"/>
                <w:sz w:val="23"/>
                <w:szCs w:val="23"/>
              </w:rPr>
              <w:t>输在野外环境自然生长繁殖的其他陆生野生动物的，由县级以上地方人民政府野生动物保护主管部门和市场监督管理部门按照职责分工没收野生动物；情节</w:t>
            </w:r>
            <w:r>
              <w:rPr>
                <w:rFonts w:ascii="方正仿宋_GBK" w:hAnsi="方正仿宋_GBK" w:eastAsia="方正仿宋_GBK" w:cs="方正仿宋_GBK"/>
                <w:spacing w:val="6"/>
                <w:sz w:val="23"/>
                <w:szCs w:val="23"/>
              </w:rPr>
              <w:t>严重的，并处野生动物价值一倍以上五倍以下罚款；构成犯罪的，依法追究刑</w:t>
            </w:r>
            <w:r>
              <w:rPr>
                <w:rFonts w:ascii="方正仿宋_GBK" w:hAnsi="方正仿宋_GBK" w:eastAsia="方正仿宋_GBK" w:cs="方正仿宋_GBK"/>
                <w:spacing w:val="1"/>
                <w:sz w:val="23"/>
                <w:szCs w:val="23"/>
              </w:rPr>
              <w:t>事责任。</w:t>
            </w:r>
          </w:p>
        </w:tc>
        <w:tc>
          <w:tcPr>
            <w:tcW w:w="855" w:type="dxa"/>
            <w:vAlign w:val="top"/>
          </w:tcPr>
          <w:p w14:paraId="63133F7E">
            <w:pPr>
              <w:pStyle w:val="9"/>
              <w:spacing w:line="255" w:lineRule="auto"/>
            </w:pPr>
          </w:p>
          <w:p w14:paraId="6E74BB5B">
            <w:pPr>
              <w:pStyle w:val="9"/>
              <w:spacing w:line="255" w:lineRule="auto"/>
            </w:pPr>
          </w:p>
          <w:p w14:paraId="1C70EA7E">
            <w:pPr>
              <w:pStyle w:val="9"/>
              <w:spacing w:line="256" w:lineRule="auto"/>
            </w:pPr>
          </w:p>
          <w:p w14:paraId="2C008273">
            <w:pPr>
              <w:pStyle w:val="9"/>
              <w:spacing w:line="256" w:lineRule="auto"/>
            </w:pPr>
          </w:p>
          <w:p w14:paraId="1C3F8886">
            <w:pPr>
              <w:pStyle w:val="9"/>
              <w:spacing w:line="256" w:lineRule="auto"/>
            </w:pPr>
          </w:p>
          <w:p w14:paraId="5F953C82">
            <w:pPr>
              <w:pStyle w:val="9"/>
              <w:spacing w:line="256" w:lineRule="auto"/>
            </w:pPr>
          </w:p>
          <w:p w14:paraId="746C90C9">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6660FEC4">
            <w:pPr>
              <w:pStyle w:val="9"/>
              <w:spacing w:line="267" w:lineRule="auto"/>
            </w:pPr>
          </w:p>
          <w:p w14:paraId="12CBEC42">
            <w:pPr>
              <w:pStyle w:val="9"/>
              <w:spacing w:line="267" w:lineRule="auto"/>
            </w:pPr>
          </w:p>
          <w:p w14:paraId="7786F310">
            <w:pPr>
              <w:pStyle w:val="9"/>
              <w:spacing w:line="267" w:lineRule="auto"/>
            </w:pPr>
          </w:p>
          <w:p w14:paraId="2E2FFE0D">
            <w:pPr>
              <w:pStyle w:val="9"/>
              <w:spacing w:line="268" w:lineRule="auto"/>
            </w:pPr>
          </w:p>
          <w:p w14:paraId="75756CB9">
            <w:pPr>
              <w:pStyle w:val="9"/>
              <w:spacing w:line="268" w:lineRule="auto"/>
            </w:pPr>
          </w:p>
          <w:p w14:paraId="7D302641">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0CA77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5" w:hRule="atLeast"/>
        </w:trPr>
        <w:tc>
          <w:tcPr>
            <w:tcW w:w="654" w:type="dxa"/>
            <w:vAlign w:val="top"/>
          </w:tcPr>
          <w:p w14:paraId="709AC97D">
            <w:pPr>
              <w:pStyle w:val="9"/>
              <w:spacing w:line="259" w:lineRule="auto"/>
            </w:pPr>
          </w:p>
          <w:p w14:paraId="342EAA7E">
            <w:pPr>
              <w:pStyle w:val="9"/>
              <w:spacing w:line="259" w:lineRule="auto"/>
            </w:pPr>
          </w:p>
          <w:p w14:paraId="66D4CFFE">
            <w:pPr>
              <w:pStyle w:val="9"/>
              <w:spacing w:line="260" w:lineRule="auto"/>
            </w:pPr>
          </w:p>
          <w:p w14:paraId="12BFB60D">
            <w:pPr>
              <w:pStyle w:val="9"/>
              <w:spacing w:line="260" w:lineRule="auto"/>
            </w:pPr>
          </w:p>
          <w:p w14:paraId="34A39A74">
            <w:pPr>
              <w:pStyle w:val="9"/>
              <w:spacing w:line="260" w:lineRule="auto"/>
            </w:pPr>
          </w:p>
          <w:p w14:paraId="45A69813">
            <w:pPr>
              <w:pStyle w:val="9"/>
              <w:spacing w:line="260" w:lineRule="auto"/>
            </w:pPr>
          </w:p>
          <w:p w14:paraId="3D4CD95C">
            <w:pPr>
              <w:pStyle w:val="9"/>
              <w:spacing w:line="260" w:lineRule="auto"/>
            </w:pPr>
          </w:p>
          <w:p w14:paraId="068BBB31">
            <w:pPr>
              <w:spacing w:before="84" w:line="181" w:lineRule="auto"/>
              <w:ind w:left="219"/>
              <w:rPr>
                <w:rFonts w:ascii="华文宋体" w:hAnsi="华文宋体" w:eastAsia="华文宋体" w:cs="华文宋体"/>
                <w:sz w:val="23"/>
                <w:szCs w:val="23"/>
              </w:rPr>
            </w:pPr>
            <w:r>
              <w:t>33</w:t>
            </w:r>
          </w:p>
        </w:tc>
        <w:tc>
          <w:tcPr>
            <w:tcW w:w="2030" w:type="dxa"/>
            <w:vAlign w:val="top"/>
          </w:tcPr>
          <w:p w14:paraId="68C7A60C">
            <w:pPr>
              <w:spacing w:before="244" w:line="284" w:lineRule="auto"/>
              <w:ind w:left="122" w:right="95" w:hanging="2"/>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对未取得人工繁</w:t>
            </w:r>
            <w:r>
              <w:rPr>
                <w:rFonts w:ascii="方正仿宋_GBK" w:hAnsi="方正仿宋_GBK" w:eastAsia="方正仿宋_GBK" w:cs="方正仿宋_GBK"/>
                <w:spacing w:val="-5"/>
                <w:sz w:val="23"/>
                <w:szCs w:val="23"/>
              </w:rPr>
              <w:t>育许可证，繁育国</w:t>
            </w:r>
            <w:r>
              <w:rPr>
                <w:rFonts w:ascii="方正仿宋_GBK" w:hAnsi="方正仿宋_GBK" w:eastAsia="方正仿宋_GBK" w:cs="方正仿宋_GBK"/>
                <w:spacing w:val="27"/>
                <w:sz w:val="23"/>
                <w:szCs w:val="23"/>
              </w:rPr>
              <w:t>家重点保护野生动物或者依照本法第二十九条第二款规定调出国家重点保护野生动物名录的野生</w:t>
            </w:r>
            <w:r>
              <w:rPr>
                <w:rFonts w:ascii="方正仿宋_GBK" w:hAnsi="方正仿宋_GBK" w:eastAsia="方正仿宋_GBK" w:cs="方正仿宋_GBK"/>
                <w:spacing w:val="2"/>
                <w:sz w:val="23"/>
                <w:szCs w:val="23"/>
              </w:rPr>
              <w:t>动物的处罚</w:t>
            </w:r>
          </w:p>
        </w:tc>
        <w:tc>
          <w:tcPr>
            <w:tcW w:w="1193" w:type="dxa"/>
            <w:vAlign w:val="top"/>
          </w:tcPr>
          <w:p w14:paraId="5F681844">
            <w:pPr>
              <w:pStyle w:val="9"/>
              <w:spacing w:line="250" w:lineRule="auto"/>
            </w:pPr>
          </w:p>
          <w:p w14:paraId="764AB058">
            <w:pPr>
              <w:pStyle w:val="9"/>
              <w:spacing w:line="251" w:lineRule="auto"/>
            </w:pPr>
          </w:p>
          <w:p w14:paraId="326A9384">
            <w:pPr>
              <w:pStyle w:val="9"/>
              <w:spacing w:line="251" w:lineRule="auto"/>
            </w:pPr>
          </w:p>
          <w:p w14:paraId="54104CB7">
            <w:pPr>
              <w:pStyle w:val="9"/>
              <w:spacing w:line="251" w:lineRule="auto"/>
            </w:pPr>
          </w:p>
          <w:p w14:paraId="68DEA00A">
            <w:pPr>
              <w:pStyle w:val="9"/>
              <w:spacing w:line="251" w:lineRule="auto"/>
            </w:pPr>
          </w:p>
          <w:p w14:paraId="77617DD9">
            <w:pPr>
              <w:pStyle w:val="9"/>
              <w:spacing w:line="251" w:lineRule="auto"/>
            </w:pPr>
          </w:p>
          <w:p w14:paraId="2483E767">
            <w:pPr>
              <w:pStyle w:val="9"/>
              <w:spacing w:line="251" w:lineRule="auto"/>
            </w:pPr>
          </w:p>
          <w:p w14:paraId="55EB51D2">
            <w:pPr>
              <w:spacing w:before="85"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487531B4">
            <w:pPr>
              <w:spacing w:before="89"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《中华人民共和国野生动物保护法》</w:t>
            </w:r>
          </w:p>
          <w:p w14:paraId="57413A4A">
            <w:pPr>
              <w:spacing w:before="110" w:line="308" w:lineRule="auto"/>
              <w:ind w:left="123" w:right="12" w:firstLine="476"/>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第二十五条第二款人工繁育国家重点保护野生动物实行</w:t>
            </w:r>
            <w:r>
              <w:rPr>
                <w:rFonts w:ascii="方正仿宋_GBK" w:hAnsi="方正仿宋_GBK" w:eastAsia="方正仿宋_GBK" w:cs="方正仿宋_GBK"/>
                <w:spacing w:val="5"/>
                <w:sz w:val="23"/>
                <w:szCs w:val="23"/>
              </w:rPr>
              <w:t>许可制度。人工繁</w:t>
            </w:r>
            <w:r>
              <w:rPr>
                <w:rFonts w:ascii="方正仿宋_GBK" w:hAnsi="方正仿宋_GBK" w:eastAsia="方正仿宋_GBK" w:cs="方正仿宋_GBK"/>
                <w:spacing w:val="6"/>
                <w:sz w:val="23"/>
                <w:szCs w:val="23"/>
              </w:rPr>
              <w:t>育国家重点保护野生动物的，应当经省、自治区、直辖市人民政府野生动</w:t>
            </w:r>
            <w:r>
              <w:rPr>
                <w:rFonts w:ascii="方正仿宋_GBK" w:hAnsi="方正仿宋_GBK" w:eastAsia="方正仿宋_GBK" w:cs="方正仿宋_GBK"/>
                <w:spacing w:val="5"/>
                <w:sz w:val="23"/>
                <w:szCs w:val="23"/>
              </w:rPr>
              <w:t>物保</w:t>
            </w:r>
            <w:r>
              <w:rPr>
                <w:rFonts w:ascii="方正仿宋_GBK" w:hAnsi="方正仿宋_GBK" w:eastAsia="方正仿宋_GBK" w:cs="方正仿宋_GBK"/>
                <w:spacing w:val="4"/>
                <w:sz w:val="23"/>
                <w:szCs w:val="23"/>
              </w:rPr>
              <w:t>护主管部门批准，取得人工繁育许可证，但国务院对批准机关另有规定的除外。</w:t>
            </w:r>
          </w:p>
          <w:p w14:paraId="59FD14CA">
            <w:pPr>
              <w:spacing w:before="27" w:line="300" w:lineRule="auto"/>
              <w:ind w:left="116" w:right="75" w:firstLine="484"/>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第五十一条第一款违反本法第二十五条第二款规定，未</w:t>
            </w:r>
            <w:r>
              <w:rPr>
                <w:rFonts w:ascii="方正仿宋_GBK" w:hAnsi="方正仿宋_GBK" w:eastAsia="方正仿宋_GBK" w:cs="方正仿宋_GBK"/>
                <w:spacing w:val="5"/>
                <w:sz w:val="23"/>
                <w:szCs w:val="23"/>
              </w:rPr>
              <w:t>取得人工繁育许可</w:t>
            </w:r>
            <w:r>
              <w:rPr>
                <w:rFonts w:ascii="方正仿宋_GBK" w:hAnsi="方正仿宋_GBK" w:eastAsia="方正仿宋_GBK" w:cs="方正仿宋_GBK"/>
                <w:spacing w:val="9"/>
                <w:sz w:val="23"/>
                <w:szCs w:val="23"/>
              </w:rPr>
              <w:t>证，繁育国家重点保护野生动物或者依照本法第二十九条第二款规定调出国家重点保护野生动物名录的野生动物的，由县级以上人民政府野生动物保护主管</w:t>
            </w:r>
            <w:r>
              <w:rPr>
                <w:rFonts w:ascii="方正仿宋_GBK" w:hAnsi="方正仿宋_GBK" w:eastAsia="方正仿宋_GBK" w:cs="方正仿宋_GBK"/>
                <w:spacing w:val="6"/>
                <w:sz w:val="23"/>
                <w:szCs w:val="23"/>
              </w:rPr>
              <w:t>部门没收野生动物及其制品，并处野生动物及其制品价值一倍以上十倍以下罚</w:t>
            </w:r>
            <w:r>
              <w:rPr>
                <w:rFonts w:ascii="方正仿宋_GBK" w:hAnsi="方正仿宋_GBK" w:eastAsia="方正仿宋_GBK" w:cs="方正仿宋_GBK"/>
                <w:spacing w:val="-2"/>
                <w:sz w:val="23"/>
                <w:szCs w:val="23"/>
              </w:rPr>
              <w:t>款。</w:t>
            </w:r>
          </w:p>
        </w:tc>
        <w:tc>
          <w:tcPr>
            <w:tcW w:w="855" w:type="dxa"/>
            <w:vAlign w:val="top"/>
          </w:tcPr>
          <w:p w14:paraId="726F08B4">
            <w:pPr>
              <w:pStyle w:val="9"/>
              <w:spacing w:line="250" w:lineRule="auto"/>
            </w:pPr>
          </w:p>
          <w:p w14:paraId="220AAD74">
            <w:pPr>
              <w:pStyle w:val="9"/>
              <w:spacing w:line="251" w:lineRule="auto"/>
            </w:pPr>
          </w:p>
          <w:p w14:paraId="6521A0C3">
            <w:pPr>
              <w:pStyle w:val="9"/>
              <w:spacing w:line="251" w:lineRule="auto"/>
            </w:pPr>
          </w:p>
          <w:p w14:paraId="78D01548">
            <w:pPr>
              <w:pStyle w:val="9"/>
              <w:spacing w:line="251" w:lineRule="auto"/>
            </w:pPr>
          </w:p>
          <w:p w14:paraId="3DF54CD8">
            <w:pPr>
              <w:pStyle w:val="9"/>
              <w:spacing w:line="251" w:lineRule="auto"/>
            </w:pPr>
          </w:p>
          <w:p w14:paraId="0BE2BF1E">
            <w:pPr>
              <w:pStyle w:val="9"/>
              <w:spacing w:line="251" w:lineRule="auto"/>
            </w:pPr>
          </w:p>
          <w:p w14:paraId="0D7F8DCB">
            <w:pPr>
              <w:pStyle w:val="9"/>
              <w:spacing w:line="251" w:lineRule="auto"/>
            </w:pPr>
          </w:p>
          <w:p w14:paraId="3732FDDE">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2EBE6E9C">
            <w:pPr>
              <w:pStyle w:val="9"/>
              <w:spacing w:line="259" w:lineRule="auto"/>
            </w:pPr>
          </w:p>
          <w:p w14:paraId="135241D0">
            <w:pPr>
              <w:pStyle w:val="9"/>
              <w:spacing w:line="259" w:lineRule="auto"/>
            </w:pPr>
          </w:p>
          <w:p w14:paraId="7EDA97D3">
            <w:pPr>
              <w:pStyle w:val="9"/>
              <w:spacing w:line="259" w:lineRule="auto"/>
            </w:pPr>
          </w:p>
          <w:p w14:paraId="433072E9">
            <w:pPr>
              <w:pStyle w:val="9"/>
              <w:spacing w:line="259" w:lineRule="auto"/>
            </w:pPr>
          </w:p>
          <w:p w14:paraId="6D7B3E16">
            <w:pPr>
              <w:pStyle w:val="9"/>
              <w:spacing w:line="260" w:lineRule="auto"/>
            </w:pPr>
          </w:p>
          <w:p w14:paraId="25A3AB24">
            <w:pPr>
              <w:pStyle w:val="9"/>
              <w:spacing w:line="260" w:lineRule="auto"/>
            </w:pPr>
          </w:p>
          <w:p w14:paraId="3A375333">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294F4635">
      <w:pPr>
        <w:pStyle w:val="3"/>
      </w:pPr>
    </w:p>
    <w:p w14:paraId="1742EC79">
      <w:pPr>
        <w:sectPr>
          <w:footerReference r:id="rId20" w:type="default"/>
          <w:pgSz w:w="16848" w:h="11910"/>
          <w:pgMar w:top="1012" w:right="1346" w:bottom="1084" w:left="1337" w:header="0" w:footer="783" w:gutter="0"/>
          <w:pgNumType w:fmt="numberInDash"/>
          <w:cols w:space="720" w:num="1"/>
        </w:sectPr>
      </w:pPr>
    </w:p>
    <w:p w14:paraId="5A2CCFFF">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058C2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7" w:hRule="atLeast"/>
        </w:trPr>
        <w:tc>
          <w:tcPr>
            <w:tcW w:w="654" w:type="dxa"/>
            <w:vAlign w:val="top"/>
          </w:tcPr>
          <w:p w14:paraId="7B1FEE03">
            <w:pPr>
              <w:pStyle w:val="9"/>
              <w:spacing w:line="255" w:lineRule="auto"/>
            </w:pPr>
          </w:p>
          <w:p w14:paraId="5FDB6FCF">
            <w:pPr>
              <w:pStyle w:val="9"/>
              <w:spacing w:line="255" w:lineRule="auto"/>
            </w:pPr>
          </w:p>
          <w:p w14:paraId="3ABF590E">
            <w:pPr>
              <w:pStyle w:val="9"/>
              <w:spacing w:line="255" w:lineRule="auto"/>
            </w:pPr>
          </w:p>
          <w:p w14:paraId="1983A1CD">
            <w:pPr>
              <w:pStyle w:val="9"/>
              <w:spacing w:line="255" w:lineRule="auto"/>
            </w:pPr>
          </w:p>
          <w:p w14:paraId="5375FC42">
            <w:pPr>
              <w:pStyle w:val="9"/>
              <w:spacing w:line="255" w:lineRule="auto"/>
            </w:pPr>
          </w:p>
          <w:p w14:paraId="6E0685FE">
            <w:pPr>
              <w:pStyle w:val="9"/>
              <w:spacing w:line="255" w:lineRule="auto"/>
            </w:pPr>
          </w:p>
          <w:p w14:paraId="4E5E394B">
            <w:pPr>
              <w:pStyle w:val="9"/>
              <w:spacing w:line="255" w:lineRule="auto"/>
            </w:pPr>
          </w:p>
          <w:p w14:paraId="2B1AA339">
            <w:pPr>
              <w:pStyle w:val="9"/>
              <w:spacing w:line="255" w:lineRule="auto"/>
            </w:pPr>
          </w:p>
          <w:p w14:paraId="74810F6E">
            <w:pPr>
              <w:spacing w:before="84" w:line="181" w:lineRule="auto"/>
              <w:ind w:left="219"/>
              <w:rPr>
                <w:rFonts w:ascii="华文宋体" w:hAnsi="华文宋体" w:eastAsia="华文宋体" w:cs="华文宋体"/>
                <w:sz w:val="23"/>
                <w:szCs w:val="23"/>
              </w:rPr>
            </w:pPr>
            <w:r>
              <w:t>34</w:t>
            </w:r>
          </w:p>
        </w:tc>
        <w:tc>
          <w:tcPr>
            <w:tcW w:w="2030" w:type="dxa"/>
            <w:vAlign w:val="top"/>
          </w:tcPr>
          <w:p w14:paraId="0376EA9C">
            <w:pPr>
              <w:spacing w:before="64" w:line="281" w:lineRule="auto"/>
              <w:ind w:left="117" w:right="95" w:firstLine="3"/>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对人工繁育有重</w:t>
            </w:r>
            <w:r>
              <w:rPr>
                <w:rFonts w:ascii="方正仿宋_GBK" w:hAnsi="方正仿宋_GBK" w:eastAsia="方正仿宋_GBK" w:cs="方正仿宋_GBK"/>
                <w:spacing w:val="-4"/>
                <w:sz w:val="23"/>
                <w:szCs w:val="23"/>
              </w:rPr>
              <w:t>要生态、科学、社</w:t>
            </w:r>
            <w:r>
              <w:rPr>
                <w:rFonts w:ascii="方正仿宋_GBK" w:hAnsi="方正仿宋_GBK" w:eastAsia="方正仿宋_GBK" w:cs="方正仿宋_GBK"/>
                <w:spacing w:val="28"/>
                <w:sz w:val="23"/>
                <w:szCs w:val="23"/>
              </w:rPr>
              <w:t>会价值的陆生野生动物或者依照本法第二十九条第二款规定调出有重要生态、科</w:t>
            </w:r>
            <w:r>
              <w:rPr>
                <w:rFonts w:ascii="方正仿宋_GBK" w:hAnsi="方正仿宋_GBK" w:eastAsia="方正仿宋_GBK" w:cs="方正仿宋_GBK"/>
                <w:spacing w:val="-4"/>
                <w:sz w:val="23"/>
                <w:szCs w:val="23"/>
              </w:rPr>
              <w:t>学、社会价值的陆</w:t>
            </w:r>
            <w:r>
              <w:rPr>
                <w:rFonts w:ascii="方正仿宋_GBK" w:hAnsi="方正仿宋_GBK" w:eastAsia="方正仿宋_GBK" w:cs="方正仿宋_GBK"/>
                <w:spacing w:val="28"/>
                <w:sz w:val="23"/>
                <w:szCs w:val="23"/>
              </w:rPr>
              <w:t>生野生动物名录的野生动物未备</w:t>
            </w:r>
            <w:r>
              <w:rPr>
                <w:rFonts w:ascii="方正仿宋_GBK" w:hAnsi="方正仿宋_GBK" w:eastAsia="方正仿宋_GBK" w:cs="方正仿宋_GBK"/>
                <w:spacing w:val="3"/>
                <w:sz w:val="23"/>
                <w:szCs w:val="23"/>
              </w:rPr>
              <w:t>案的处罚</w:t>
            </w:r>
          </w:p>
        </w:tc>
        <w:tc>
          <w:tcPr>
            <w:tcW w:w="1193" w:type="dxa"/>
            <w:vAlign w:val="top"/>
          </w:tcPr>
          <w:p w14:paraId="79C62B5F">
            <w:pPr>
              <w:pStyle w:val="9"/>
              <w:spacing w:line="247" w:lineRule="auto"/>
            </w:pPr>
          </w:p>
          <w:p w14:paraId="6509D039">
            <w:pPr>
              <w:pStyle w:val="9"/>
              <w:spacing w:line="247" w:lineRule="auto"/>
            </w:pPr>
          </w:p>
          <w:p w14:paraId="1713BAD4">
            <w:pPr>
              <w:pStyle w:val="9"/>
              <w:spacing w:line="247" w:lineRule="auto"/>
            </w:pPr>
          </w:p>
          <w:p w14:paraId="0D172FB8">
            <w:pPr>
              <w:pStyle w:val="9"/>
              <w:spacing w:line="247" w:lineRule="auto"/>
            </w:pPr>
          </w:p>
          <w:p w14:paraId="2B612C95">
            <w:pPr>
              <w:pStyle w:val="9"/>
              <w:spacing w:line="247" w:lineRule="auto"/>
            </w:pPr>
          </w:p>
          <w:p w14:paraId="200BA862">
            <w:pPr>
              <w:pStyle w:val="9"/>
              <w:spacing w:line="247" w:lineRule="auto"/>
            </w:pPr>
          </w:p>
          <w:p w14:paraId="54CC0DCA">
            <w:pPr>
              <w:pStyle w:val="9"/>
              <w:spacing w:line="247" w:lineRule="auto"/>
            </w:pPr>
          </w:p>
          <w:p w14:paraId="130A086E">
            <w:pPr>
              <w:pStyle w:val="9"/>
              <w:spacing w:line="247" w:lineRule="auto"/>
            </w:pPr>
          </w:p>
          <w:p w14:paraId="1F8A5FB1">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04EE378A">
            <w:pPr>
              <w:pStyle w:val="9"/>
              <w:spacing w:line="292" w:lineRule="auto"/>
            </w:pPr>
          </w:p>
          <w:p w14:paraId="7189308A">
            <w:pPr>
              <w:pStyle w:val="9"/>
              <w:spacing w:line="292" w:lineRule="auto"/>
            </w:pPr>
          </w:p>
          <w:p w14:paraId="17FBC9A8">
            <w:pPr>
              <w:spacing w:before="84"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《中华人民共和国野生动物保护法》</w:t>
            </w:r>
          </w:p>
          <w:p w14:paraId="144A4B48">
            <w:pPr>
              <w:spacing w:before="67" w:line="277" w:lineRule="auto"/>
              <w:ind w:left="139" w:right="76" w:firstLine="460"/>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第二十五条第三款人工繁育有重要生态、科学、社会价</w:t>
            </w:r>
            <w:r>
              <w:rPr>
                <w:rFonts w:ascii="方正仿宋_GBK" w:hAnsi="方正仿宋_GBK" w:eastAsia="方正仿宋_GBK" w:cs="方正仿宋_GBK"/>
                <w:spacing w:val="5"/>
                <w:sz w:val="23"/>
                <w:szCs w:val="23"/>
              </w:rPr>
              <w:t>值的陆生野生动物</w:t>
            </w:r>
            <w:r>
              <w:rPr>
                <w:rFonts w:ascii="方正仿宋_GBK" w:hAnsi="方正仿宋_GBK" w:eastAsia="方正仿宋_GBK" w:cs="方正仿宋_GBK"/>
                <w:spacing w:val="4"/>
                <w:sz w:val="23"/>
                <w:szCs w:val="23"/>
              </w:rPr>
              <w:t>的，应当向县级人民政府野生动物保护主管部门备案。</w:t>
            </w:r>
          </w:p>
          <w:p w14:paraId="2B430B6B">
            <w:pPr>
              <w:spacing w:before="20" w:line="283" w:lineRule="auto"/>
              <w:ind w:left="121" w:right="75" w:firstLine="478"/>
              <w:rPr>
                <w:rFonts w:ascii="方正仿宋_GBK" w:hAnsi="方正仿宋_GBK" w:eastAsia="方正仿宋_GBK" w:cs="方正仿宋_GBK"/>
                <w:sz w:val="23"/>
                <w:szCs w:val="23"/>
              </w:rPr>
            </w:pPr>
            <w:r>
              <w:rPr>
                <w:rFonts w:ascii="方正仿宋_GBK" w:hAnsi="方正仿宋_GBK" w:eastAsia="方正仿宋_GBK" w:cs="方正仿宋_GBK"/>
                <w:spacing w:val="12"/>
                <w:sz w:val="23"/>
                <w:szCs w:val="23"/>
              </w:rPr>
              <w:t>第五十一条第二款违反本法第二十五条第三款规定，人工繁育有重要生</w:t>
            </w:r>
            <w:r>
              <w:rPr>
                <w:rFonts w:ascii="方正仿宋_GBK" w:hAnsi="方正仿宋_GBK" w:eastAsia="方正仿宋_GBK" w:cs="方正仿宋_GBK"/>
                <w:spacing w:val="9"/>
                <w:sz w:val="23"/>
                <w:szCs w:val="23"/>
              </w:rPr>
              <w:t>态、科学、社会价值的陆生野生动物或者依照本法第二十九条第二款规定调出</w:t>
            </w:r>
            <w:r>
              <w:rPr>
                <w:rFonts w:ascii="方正仿宋_GBK" w:hAnsi="方正仿宋_GBK" w:eastAsia="方正仿宋_GBK" w:cs="方正仿宋_GBK"/>
                <w:spacing w:val="7"/>
                <w:sz w:val="23"/>
                <w:szCs w:val="23"/>
              </w:rPr>
              <w:t>有重要生态、科学、社会价值的陆生野生动物名录的野生动物未备案的，由县</w:t>
            </w:r>
            <w:r>
              <w:rPr>
                <w:rFonts w:ascii="方正仿宋_GBK" w:hAnsi="方正仿宋_GBK" w:eastAsia="方正仿宋_GBK" w:cs="方正仿宋_GBK"/>
                <w:spacing w:val="6"/>
                <w:sz w:val="23"/>
                <w:szCs w:val="23"/>
              </w:rPr>
              <w:t>级人民政府野生动物保护主管部门责令限期改正；逾期不改正的，处五百元以</w:t>
            </w:r>
            <w:r>
              <w:rPr>
                <w:rFonts w:ascii="方正仿宋_GBK" w:hAnsi="方正仿宋_GBK" w:eastAsia="方正仿宋_GBK" w:cs="方正仿宋_GBK"/>
                <w:spacing w:val="3"/>
                <w:sz w:val="23"/>
                <w:szCs w:val="23"/>
              </w:rPr>
              <w:t>上二千元以下罚款。</w:t>
            </w:r>
          </w:p>
        </w:tc>
        <w:tc>
          <w:tcPr>
            <w:tcW w:w="855" w:type="dxa"/>
            <w:vAlign w:val="top"/>
          </w:tcPr>
          <w:p w14:paraId="1BF63E20">
            <w:pPr>
              <w:pStyle w:val="9"/>
              <w:spacing w:line="246" w:lineRule="auto"/>
            </w:pPr>
          </w:p>
          <w:p w14:paraId="390C4FF8">
            <w:pPr>
              <w:pStyle w:val="9"/>
              <w:spacing w:line="247" w:lineRule="auto"/>
            </w:pPr>
          </w:p>
          <w:p w14:paraId="2D105BA1">
            <w:pPr>
              <w:pStyle w:val="9"/>
              <w:spacing w:line="247" w:lineRule="auto"/>
            </w:pPr>
          </w:p>
          <w:p w14:paraId="5C342FA7">
            <w:pPr>
              <w:pStyle w:val="9"/>
              <w:spacing w:line="247" w:lineRule="auto"/>
            </w:pPr>
          </w:p>
          <w:p w14:paraId="7494B4FC">
            <w:pPr>
              <w:pStyle w:val="9"/>
              <w:spacing w:line="247" w:lineRule="auto"/>
            </w:pPr>
          </w:p>
          <w:p w14:paraId="28A41636">
            <w:pPr>
              <w:pStyle w:val="9"/>
              <w:spacing w:line="247" w:lineRule="auto"/>
            </w:pPr>
          </w:p>
          <w:p w14:paraId="2FA1EAC9">
            <w:pPr>
              <w:pStyle w:val="9"/>
              <w:spacing w:line="247" w:lineRule="auto"/>
            </w:pPr>
          </w:p>
          <w:p w14:paraId="72282BD9">
            <w:pPr>
              <w:pStyle w:val="9"/>
              <w:spacing w:line="247" w:lineRule="auto"/>
            </w:pPr>
          </w:p>
          <w:p w14:paraId="56F77CB7">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5705371B">
            <w:pPr>
              <w:pStyle w:val="9"/>
              <w:spacing w:line="254" w:lineRule="auto"/>
            </w:pPr>
          </w:p>
          <w:p w14:paraId="4CE2C7B4">
            <w:pPr>
              <w:pStyle w:val="9"/>
              <w:spacing w:line="254" w:lineRule="auto"/>
            </w:pPr>
          </w:p>
          <w:p w14:paraId="50B32E6B">
            <w:pPr>
              <w:pStyle w:val="9"/>
              <w:spacing w:line="254" w:lineRule="auto"/>
            </w:pPr>
          </w:p>
          <w:p w14:paraId="077FFBA0">
            <w:pPr>
              <w:pStyle w:val="9"/>
              <w:spacing w:line="254" w:lineRule="auto"/>
            </w:pPr>
          </w:p>
          <w:p w14:paraId="75B7793A">
            <w:pPr>
              <w:pStyle w:val="9"/>
              <w:spacing w:line="254" w:lineRule="auto"/>
            </w:pPr>
          </w:p>
          <w:p w14:paraId="2B790F58">
            <w:pPr>
              <w:pStyle w:val="9"/>
              <w:spacing w:line="254" w:lineRule="auto"/>
            </w:pPr>
          </w:p>
          <w:p w14:paraId="3FC582A8">
            <w:pPr>
              <w:pStyle w:val="9"/>
              <w:spacing w:line="254" w:lineRule="auto"/>
            </w:pPr>
          </w:p>
          <w:p w14:paraId="799F2626">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4985C3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5" w:hRule="atLeast"/>
        </w:trPr>
        <w:tc>
          <w:tcPr>
            <w:tcW w:w="654" w:type="dxa"/>
            <w:vAlign w:val="top"/>
          </w:tcPr>
          <w:p w14:paraId="438A71AF">
            <w:pPr>
              <w:pStyle w:val="9"/>
              <w:spacing w:line="254" w:lineRule="auto"/>
            </w:pPr>
          </w:p>
          <w:p w14:paraId="102FEA5A">
            <w:pPr>
              <w:pStyle w:val="9"/>
              <w:spacing w:line="254" w:lineRule="auto"/>
            </w:pPr>
          </w:p>
          <w:p w14:paraId="1C69F62F">
            <w:pPr>
              <w:pStyle w:val="9"/>
              <w:spacing w:line="254" w:lineRule="auto"/>
            </w:pPr>
          </w:p>
          <w:p w14:paraId="3330BF5D">
            <w:pPr>
              <w:pStyle w:val="9"/>
              <w:spacing w:line="254" w:lineRule="auto"/>
            </w:pPr>
          </w:p>
          <w:p w14:paraId="6D0E769E">
            <w:pPr>
              <w:pStyle w:val="9"/>
              <w:spacing w:line="255" w:lineRule="auto"/>
            </w:pPr>
          </w:p>
          <w:p w14:paraId="42CA6491">
            <w:pPr>
              <w:pStyle w:val="9"/>
              <w:spacing w:line="255" w:lineRule="auto"/>
            </w:pPr>
          </w:p>
          <w:p w14:paraId="43504BA8">
            <w:pPr>
              <w:pStyle w:val="9"/>
              <w:spacing w:line="255" w:lineRule="auto"/>
            </w:pPr>
          </w:p>
          <w:p w14:paraId="6701895A">
            <w:pPr>
              <w:pStyle w:val="9"/>
              <w:spacing w:line="255" w:lineRule="auto"/>
            </w:pPr>
          </w:p>
          <w:p w14:paraId="116A5751">
            <w:pPr>
              <w:spacing w:before="84" w:line="183" w:lineRule="auto"/>
              <w:ind w:left="219"/>
              <w:rPr>
                <w:rFonts w:ascii="华文宋体" w:hAnsi="华文宋体" w:eastAsia="华文宋体" w:cs="华文宋体"/>
                <w:sz w:val="23"/>
                <w:szCs w:val="23"/>
              </w:rPr>
            </w:pPr>
            <w:r>
              <w:t>35</w:t>
            </w:r>
          </w:p>
        </w:tc>
        <w:tc>
          <w:tcPr>
            <w:tcW w:w="2030" w:type="dxa"/>
            <w:vAlign w:val="top"/>
          </w:tcPr>
          <w:p w14:paraId="15952208">
            <w:pPr>
              <w:spacing w:before="78" w:line="280" w:lineRule="auto"/>
              <w:ind w:left="116" w:right="4" w:firstLine="4"/>
              <w:jc w:val="both"/>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对未经批准、未取</w:t>
            </w:r>
            <w:r>
              <w:rPr>
                <w:rFonts w:ascii="方正仿宋_GBK" w:hAnsi="方正仿宋_GBK" w:eastAsia="方正仿宋_GBK" w:cs="方正仿宋_GBK"/>
                <w:spacing w:val="29"/>
                <w:sz w:val="23"/>
                <w:szCs w:val="23"/>
              </w:rPr>
              <w:t>得或者未按照规</w:t>
            </w:r>
            <w:r>
              <w:rPr>
                <w:rFonts w:ascii="方正仿宋_GBK" w:hAnsi="方正仿宋_GBK" w:eastAsia="方正仿宋_GBK" w:cs="方正仿宋_GBK"/>
                <w:spacing w:val="8"/>
                <w:sz w:val="23"/>
                <w:szCs w:val="23"/>
              </w:rPr>
              <w:t>定使用专用标识，</w:t>
            </w:r>
            <w:r>
              <w:rPr>
                <w:rFonts w:ascii="方正仿宋_GBK" w:hAnsi="方正仿宋_GBK" w:eastAsia="方正仿宋_GBK" w:cs="方正仿宋_GBK"/>
                <w:spacing w:val="-4"/>
                <w:sz w:val="23"/>
                <w:szCs w:val="23"/>
              </w:rPr>
              <w:t>或者未持有、未附</w:t>
            </w:r>
            <w:r>
              <w:rPr>
                <w:rFonts w:ascii="方正仿宋_GBK" w:hAnsi="方正仿宋_GBK" w:eastAsia="方正仿宋_GBK" w:cs="方正仿宋_GBK"/>
                <w:spacing w:val="29"/>
                <w:sz w:val="23"/>
                <w:szCs w:val="23"/>
              </w:rPr>
              <w:t>有人工繁育许可</w:t>
            </w:r>
            <w:r>
              <w:rPr>
                <w:rFonts w:ascii="方正仿宋_GBK" w:hAnsi="方正仿宋_GBK" w:eastAsia="方正仿宋_GBK" w:cs="方正仿宋_GBK"/>
                <w:spacing w:val="-4"/>
                <w:sz w:val="23"/>
                <w:szCs w:val="23"/>
              </w:rPr>
              <w:t>证、批准文件的副</w:t>
            </w:r>
            <w:r>
              <w:rPr>
                <w:rFonts w:ascii="方正仿宋_GBK" w:hAnsi="方正仿宋_GBK" w:eastAsia="方正仿宋_GBK" w:cs="方正仿宋_GBK"/>
                <w:spacing w:val="29"/>
                <w:sz w:val="23"/>
                <w:szCs w:val="23"/>
              </w:rPr>
              <w:t>本或者专用标识</w:t>
            </w:r>
            <w:r>
              <w:rPr>
                <w:rFonts w:ascii="方正仿宋_GBK" w:hAnsi="方正仿宋_GBK" w:eastAsia="方正仿宋_GBK" w:cs="方正仿宋_GBK"/>
                <w:spacing w:val="-19"/>
                <w:sz w:val="23"/>
                <w:szCs w:val="23"/>
              </w:rPr>
              <w:t>出售、购买、利用、</w:t>
            </w:r>
            <w:r>
              <w:rPr>
                <w:rFonts w:ascii="方正仿宋_GBK" w:hAnsi="方正仿宋_GBK" w:eastAsia="方正仿宋_GBK" w:cs="方正仿宋_GBK"/>
                <w:spacing w:val="-4"/>
                <w:sz w:val="23"/>
                <w:szCs w:val="23"/>
              </w:rPr>
              <w:t>运输、携带、寄递</w:t>
            </w:r>
            <w:r>
              <w:rPr>
                <w:rFonts w:ascii="方正仿宋_GBK" w:hAnsi="方正仿宋_GBK" w:eastAsia="方正仿宋_GBK" w:cs="方正仿宋_GBK"/>
                <w:spacing w:val="29"/>
                <w:sz w:val="23"/>
                <w:szCs w:val="23"/>
              </w:rPr>
              <w:t>国家重点保护野生动物及其制品</w:t>
            </w:r>
          </w:p>
        </w:tc>
        <w:tc>
          <w:tcPr>
            <w:tcW w:w="1193" w:type="dxa"/>
            <w:vAlign w:val="top"/>
          </w:tcPr>
          <w:p w14:paraId="6BB419C0">
            <w:pPr>
              <w:pStyle w:val="9"/>
              <w:spacing w:line="246" w:lineRule="auto"/>
            </w:pPr>
          </w:p>
          <w:p w14:paraId="54A5DAC2">
            <w:pPr>
              <w:pStyle w:val="9"/>
              <w:spacing w:line="247" w:lineRule="auto"/>
            </w:pPr>
          </w:p>
          <w:p w14:paraId="0798BDF1">
            <w:pPr>
              <w:pStyle w:val="9"/>
              <w:spacing w:line="247" w:lineRule="auto"/>
            </w:pPr>
          </w:p>
          <w:p w14:paraId="3B12FED5">
            <w:pPr>
              <w:pStyle w:val="9"/>
              <w:spacing w:line="247" w:lineRule="auto"/>
            </w:pPr>
          </w:p>
          <w:p w14:paraId="72D427BC">
            <w:pPr>
              <w:pStyle w:val="9"/>
              <w:spacing w:line="247" w:lineRule="auto"/>
            </w:pPr>
          </w:p>
          <w:p w14:paraId="08E19E05">
            <w:pPr>
              <w:pStyle w:val="9"/>
              <w:spacing w:line="247" w:lineRule="auto"/>
            </w:pPr>
          </w:p>
          <w:p w14:paraId="3BA66487">
            <w:pPr>
              <w:pStyle w:val="9"/>
              <w:spacing w:line="247" w:lineRule="auto"/>
            </w:pPr>
          </w:p>
          <w:p w14:paraId="77FCBC88">
            <w:pPr>
              <w:pStyle w:val="9"/>
              <w:spacing w:line="247" w:lineRule="auto"/>
            </w:pPr>
          </w:p>
          <w:p w14:paraId="09ED97EA">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52D37991">
            <w:pPr>
              <w:spacing w:before="71"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《中华人民共和国野生动物保护法》</w:t>
            </w:r>
          </w:p>
          <w:p w14:paraId="0720CFF7">
            <w:pPr>
              <w:spacing w:before="66" w:line="232" w:lineRule="auto"/>
              <w:ind w:left="600"/>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第二十八条禁止出售、购买、利用国家重点保护野生动物及其制品。</w:t>
            </w:r>
          </w:p>
          <w:p w14:paraId="7F4E6CFE">
            <w:pPr>
              <w:spacing w:before="74" w:line="281" w:lineRule="auto"/>
              <w:ind w:left="114" w:right="3" w:firstLine="506"/>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因科学研究、人工繁育、公众展示展演、文</w:t>
            </w:r>
            <w:r>
              <w:rPr>
                <w:rFonts w:ascii="方正仿宋_GBK" w:hAnsi="方正仿宋_GBK" w:eastAsia="方正仿宋_GBK" w:cs="方正仿宋_GBK"/>
                <w:spacing w:val="2"/>
                <w:sz w:val="23"/>
                <w:szCs w:val="23"/>
              </w:rPr>
              <w:t>物保护或者其他特殊情况，需</w:t>
            </w:r>
            <w:r>
              <w:rPr>
                <w:rFonts w:ascii="方正仿宋_GBK" w:hAnsi="方正仿宋_GBK" w:eastAsia="方正仿宋_GBK" w:cs="方正仿宋_GBK"/>
                <w:spacing w:val="9"/>
                <w:sz w:val="23"/>
                <w:szCs w:val="23"/>
              </w:rPr>
              <w:t>要出售、购买、利用国家重点保护野生动物及</w:t>
            </w:r>
            <w:r>
              <w:rPr>
                <w:rFonts w:ascii="方正仿宋_GBK" w:hAnsi="方正仿宋_GBK" w:eastAsia="方正仿宋_GBK" w:cs="方正仿宋_GBK"/>
                <w:spacing w:val="8"/>
                <w:sz w:val="23"/>
                <w:szCs w:val="23"/>
              </w:rPr>
              <w:t>其制品的，应当经省、自治区、</w:t>
            </w:r>
            <w:r>
              <w:rPr>
                <w:rFonts w:ascii="方正仿宋_GBK" w:hAnsi="方正仿宋_GBK" w:eastAsia="方正仿宋_GBK" w:cs="方正仿宋_GBK"/>
                <w:spacing w:val="5"/>
                <w:sz w:val="23"/>
                <w:szCs w:val="23"/>
              </w:rPr>
              <w:t>直辖市人民政府野生动物保护主管部门批准，并</w:t>
            </w:r>
            <w:r>
              <w:rPr>
                <w:rFonts w:ascii="方正仿宋_GBK" w:hAnsi="方正仿宋_GBK" w:eastAsia="方正仿宋_GBK" w:cs="方正仿宋_GBK"/>
                <w:spacing w:val="4"/>
                <w:sz w:val="23"/>
                <w:szCs w:val="23"/>
              </w:rPr>
              <w:t>按照规定取得和使用专用标识，</w:t>
            </w:r>
            <w:r>
              <w:rPr>
                <w:rFonts w:ascii="方正仿宋_GBK" w:hAnsi="方正仿宋_GBK" w:eastAsia="方正仿宋_GBK" w:cs="方正仿宋_GBK"/>
                <w:spacing w:val="5"/>
                <w:sz w:val="23"/>
                <w:szCs w:val="23"/>
              </w:rPr>
              <w:t>保证可追溯，但国务院对批准机关另有规定的除外。</w:t>
            </w:r>
          </w:p>
          <w:p w14:paraId="25D05F11">
            <w:pPr>
              <w:spacing w:before="25" w:line="275" w:lineRule="auto"/>
              <w:ind w:left="119" w:right="75" w:firstLine="480"/>
              <w:rPr>
                <w:rFonts w:ascii="方正仿宋_GBK" w:hAnsi="方正仿宋_GBK" w:eastAsia="方正仿宋_GBK" w:cs="方正仿宋_GBK"/>
                <w:sz w:val="23"/>
                <w:szCs w:val="23"/>
              </w:rPr>
            </w:pPr>
            <w:r>
              <w:rPr>
                <w:rFonts w:ascii="方正仿宋_GBK" w:hAnsi="方正仿宋_GBK" w:eastAsia="方正仿宋_GBK" w:cs="方正仿宋_GBK"/>
                <w:spacing w:val="12"/>
                <w:sz w:val="23"/>
                <w:szCs w:val="23"/>
              </w:rPr>
              <w:t>第二十九条第一款对人工繁育技术成熟稳定的国家重点保护野生动物或</w:t>
            </w:r>
            <w:r>
              <w:rPr>
                <w:rFonts w:ascii="方正仿宋_GBK" w:hAnsi="方正仿宋_GBK" w:eastAsia="方正仿宋_GBK" w:cs="方正仿宋_GBK"/>
                <w:spacing w:val="9"/>
                <w:sz w:val="23"/>
                <w:szCs w:val="23"/>
              </w:rPr>
              <w:t>者有重要生态、科学、社会价值的陆生野生动物，经科学论证评估，纳入国务院野生动物保护主管部门制定的人工繁育国家重点保护野生动物名录或者有重</w:t>
            </w:r>
            <w:r>
              <w:rPr>
                <w:rFonts w:ascii="方正仿宋_GBK" w:hAnsi="方正仿宋_GBK" w:eastAsia="方正仿宋_GBK" w:cs="方正仿宋_GBK"/>
                <w:spacing w:val="7"/>
                <w:sz w:val="23"/>
                <w:szCs w:val="23"/>
              </w:rPr>
              <w:t>要生态、科学、社会价值的陆生野生动物名录，并适时调整。对列入名录的野</w:t>
            </w:r>
            <w:r>
              <w:rPr>
                <w:rFonts w:ascii="方正仿宋_GBK" w:hAnsi="方正仿宋_GBK" w:eastAsia="方正仿宋_GBK" w:cs="方正仿宋_GBK"/>
                <w:spacing w:val="9"/>
                <w:sz w:val="23"/>
                <w:szCs w:val="23"/>
              </w:rPr>
              <w:t>生动物及其制品，可以凭人工繁育许可证或者备案，按照省、自治区、直辖市</w:t>
            </w:r>
          </w:p>
        </w:tc>
        <w:tc>
          <w:tcPr>
            <w:tcW w:w="855" w:type="dxa"/>
            <w:vAlign w:val="top"/>
          </w:tcPr>
          <w:p w14:paraId="6BACEB06">
            <w:pPr>
              <w:pStyle w:val="9"/>
              <w:spacing w:line="246" w:lineRule="auto"/>
            </w:pPr>
          </w:p>
          <w:p w14:paraId="7113FDD7">
            <w:pPr>
              <w:pStyle w:val="9"/>
              <w:spacing w:line="246" w:lineRule="auto"/>
            </w:pPr>
          </w:p>
          <w:p w14:paraId="02A2F399">
            <w:pPr>
              <w:pStyle w:val="9"/>
              <w:spacing w:line="247" w:lineRule="auto"/>
            </w:pPr>
          </w:p>
          <w:p w14:paraId="3EC1D2D8">
            <w:pPr>
              <w:pStyle w:val="9"/>
              <w:spacing w:line="247" w:lineRule="auto"/>
            </w:pPr>
          </w:p>
          <w:p w14:paraId="4E072D05">
            <w:pPr>
              <w:pStyle w:val="9"/>
              <w:spacing w:line="247" w:lineRule="auto"/>
            </w:pPr>
          </w:p>
          <w:p w14:paraId="13C12DC5">
            <w:pPr>
              <w:pStyle w:val="9"/>
              <w:spacing w:line="247" w:lineRule="auto"/>
            </w:pPr>
          </w:p>
          <w:p w14:paraId="5163662F">
            <w:pPr>
              <w:pStyle w:val="9"/>
              <w:spacing w:line="247" w:lineRule="auto"/>
            </w:pPr>
          </w:p>
          <w:p w14:paraId="47B6D1EA">
            <w:pPr>
              <w:pStyle w:val="9"/>
              <w:spacing w:line="247" w:lineRule="auto"/>
            </w:pPr>
          </w:p>
          <w:p w14:paraId="5E59DE23">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2801AFAD">
            <w:pPr>
              <w:pStyle w:val="9"/>
              <w:spacing w:line="253" w:lineRule="auto"/>
            </w:pPr>
          </w:p>
          <w:p w14:paraId="7B5A808F">
            <w:pPr>
              <w:pStyle w:val="9"/>
              <w:spacing w:line="253" w:lineRule="auto"/>
            </w:pPr>
          </w:p>
          <w:p w14:paraId="20894A3F">
            <w:pPr>
              <w:pStyle w:val="9"/>
              <w:spacing w:line="253" w:lineRule="auto"/>
            </w:pPr>
          </w:p>
          <w:p w14:paraId="4F746F0E">
            <w:pPr>
              <w:pStyle w:val="9"/>
              <w:spacing w:line="254" w:lineRule="auto"/>
            </w:pPr>
          </w:p>
          <w:p w14:paraId="22FA7D25">
            <w:pPr>
              <w:pStyle w:val="9"/>
              <w:spacing w:line="254" w:lineRule="auto"/>
            </w:pPr>
          </w:p>
          <w:p w14:paraId="0D22C2FE">
            <w:pPr>
              <w:pStyle w:val="9"/>
              <w:spacing w:line="254" w:lineRule="auto"/>
            </w:pPr>
          </w:p>
          <w:p w14:paraId="12B1E5F4">
            <w:pPr>
              <w:pStyle w:val="9"/>
              <w:spacing w:line="254" w:lineRule="auto"/>
            </w:pPr>
          </w:p>
          <w:p w14:paraId="695A7C08">
            <w:pPr>
              <w:spacing w:before="84" w:line="278"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71B89D58">
      <w:pPr>
        <w:pStyle w:val="3"/>
      </w:pPr>
    </w:p>
    <w:p w14:paraId="58551EE6">
      <w:pPr>
        <w:sectPr>
          <w:footerReference r:id="rId21" w:type="default"/>
          <w:pgSz w:w="16848" w:h="11910"/>
          <w:pgMar w:top="1012" w:right="1346" w:bottom="1084" w:left="1337" w:header="0" w:footer="783" w:gutter="0"/>
          <w:pgNumType w:fmt="numberInDash"/>
          <w:cols w:space="720" w:num="1"/>
        </w:sectPr>
      </w:pPr>
    </w:p>
    <w:p w14:paraId="09C47566">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4B7E6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06" w:hRule="atLeast"/>
        </w:trPr>
        <w:tc>
          <w:tcPr>
            <w:tcW w:w="654" w:type="dxa"/>
            <w:vAlign w:val="top"/>
          </w:tcPr>
          <w:p w14:paraId="5779B15E">
            <w:pPr>
              <w:pStyle w:val="9"/>
            </w:pPr>
          </w:p>
        </w:tc>
        <w:tc>
          <w:tcPr>
            <w:tcW w:w="2030" w:type="dxa"/>
            <w:vAlign w:val="top"/>
          </w:tcPr>
          <w:p w14:paraId="11F4604B">
            <w:pPr>
              <w:spacing w:before="69" w:line="283" w:lineRule="auto"/>
              <w:ind w:left="115" w:right="95" w:firstLine="5"/>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或者依照本法第</w:t>
            </w:r>
            <w:r>
              <w:rPr>
                <w:rFonts w:ascii="方正仿宋_GBK" w:hAnsi="方正仿宋_GBK" w:eastAsia="方正仿宋_GBK" w:cs="方正仿宋_GBK"/>
                <w:spacing w:val="29"/>
                <w:sz w:val="23"/>
                <w:szCs w:val="23"/>
              </w:rPr>
              <w:t>二十九条第二款规定调出国家重点保护野生动物名录的野生动物</w:t>
            </w:r>
            <w:r>
              <w:rPr>
                <w:rFonts w:ascii="方正仿宋_GBK" w:hAnsi="方正仿宋_GBK" w:eastAsia="方正仿宋_GBK" w:cs="方正仿宋_GBK"/>
                <w:spacing w:val="4"/>
                <w:sz w:val="23"/>
                <w:szCs w:val="23"/>
              </w:rPr>
              <w:t>及其制品的处罚</w:t>
            </w:r>
          </w:p>
        </w:tc>
        <w:tc>
          <w:tcPr>
            <w:tcW w:w="1193" w:type="dxa"/>
            <w:vAlign w:val="top"/>
          </w:tcPr>
          <w:p w14:paraId="631CD2C4">
            <w:pPr>
              <w:pStyle w:val="9"/>
            </w:pPr>
          </w:p>
        </w:tc>
        <w:tc>
          <w:tcPr>
            <w:tcW w:w="8336" w:type="dxa"/>
            <w:vAlign w:val="top"/>
          </w:tcPr>
          <w:p w14:paraId="1799048F">
            <w:pPr>
              <w:spacing w:before="72" w:line="276" w:lineRule="auto"/>
              <w:ind w:left="119" w:right="75"/>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人民政府野生动物保护主管部门或者其授权的部门核验的年度生产数量直接取</w:t>
            </w:r>
            <w:r>
              <w:rPr>
                <w:rFonts w:ascii="方正仿宋_GBK" w:hAnsi="方正仿宋_GBK" w:eastAsia="方正仿宋_GBK" w:cs="方正仿宋_GBK"/>
                <w:spacing w:val="5"/>
                <w:sz w:val="23"/>
                <w:szCs w:val="23"/>
              </w:rPr>
              <w:t>得专用标识，凭专用标识出售和利用，保证可</w:t>
            </w:r>
            <w:r>
              <w:rPr>
                <w:rFonts w:ascii="方正仿宋_GBK" w:hAnsi="方正仿宋_GBK" w:eastAsia="方正仿宋_GBK" w:cs="方正仿宋_GBK"/>
                <w:spacing w:val="4"/>
                <w:sz w:val="23"/>
                <w:szCs w:val="23"/>
              </w:rPr>
              <w:t>追溯。</w:t>
            </w:r>
          </w:p>
          <w:p w14:paraId="0151983A">
            <w:pPr>
              <w:spacing w:before="26" w:line="281" w:lineRule="auto"/>
              <w:ind w:left="115" w:right="75" w:firstLine="485"/>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第三十四条第一款运输、携带、寄递国家重点保护</w:t>
            </w:r>
            <w:r>
              <w:rPr>
                <w:rFonts w:ascii="方正仿宋_GBK" w:hAnsi="方正仿宋_GBK" w:eastAsia="方正仿宋_GBK" w:cs="方正仿宋_GBK"/>
                <w:spacing w:val="5"/>
                <w:sz w:val="23"/>
                <w:szCs w:val="23"/>
              </w:rPr>
              <w:t>野生动物及其制品，或</w:t>
            </w:r>
            <w:r>
              <w:rPr>
                <w:rFonts w:ascii="方正仿宋_GBK" w:hAnsi="方正仿宋_GBK" w:eastAsia="方正仿宋_GBK" w:cs="方正仿宋_GBK"/>
                <w:spacing w:val="9"/>
                <w:sz w:val="23"/>
                <w:szCs w:val="23"/>
              </w:rPr>
              <w:t>者依照本法第二十九条第二款规定调出国家重点保护野生动物名录的野生动物及其制品出县境的，应当持有或者附有本法第二十一条、第二十五条、第二十</w:t>
            </w:r>
            <w:r>
              <w:rPr>
                <w:rFonts w:ascii="方正仿宋_GBK" w:hAnsi="方正仿宋_GBK" w:eastAsia="方正仿宋_GBK" w:cs="方正仿宋_GBK"/>
                <w:spacing w:val="5"/>
                <w:sz w:val="23"/>
                <w:szCs w:val="23"/>
              </w:rPr>
              <w:t>八条或者第二十九条规定的许可证、批准文件的副本或者专用标识。</w:t>
            </w:r>
          </w:p>
          <w:p w14:paraId="131D28BE">
            <w:pPr>
              <w:spacing w:before="28" w:line="279" w:lineRule="auto"/>
              <w:ind w:left="118" w:right="6" w:firstLine="482"/>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第五十二条第一款违反本法第二十八条第一款和第二款</w:t>
            </w:r>
            <w:r>
              <w:rPr>
                <w:rFonts w:ascii="方正仿宋_GBK" w:hAnsi="方正仿宋_GBK" w:eastAsia="方正仿宋_GBK" w:cs="方正仿宋_GBK"/>
                <w:spacing w:val="5"/>
                <w:sz w:val="23"/>
                <w:szCs w:val="23"/>
              </w:rPr>
              <w:t>、第二十九条第一</w:t>
            </w:r>
            <w:r>
              <w:rPr>
                <w:rFonts w:ascii="方正仿宋_GBK" w:hAnsi="方正仿宋_GBK" w:eastAsia="方正仿宋_GBK" w:cs="方正仿宋_GBK"/>
                <w:spacing w:val="4"/>
                <w:sz w:val="23"/>
                <w:szCs w:val="23"/>
              </w:rPr>
              <w:t>款、第三十四条第一款规定，未经批准、未取得或者未按照规定使用专用标识，</w:t>
            </w:r>
            <w:r>
              <w:rPr>
                <w:rFonts w:ascii="方正仿宋_GBK" w:hAnsi="方正仿宋_GBK" w:eastAsia="方正仿宋_GBK" w:cs="方正仿宋_GBK"/>
                <w:spacing w:val="9"/>
                <w:sz w:val="23"/>
                <w:szCs w:val="23"/>
              </w:rPr>
              <w:t>或者未持有、未附有人工繁育许可证、批准文件的副本或者专用标识出售、购买、利用、运输、携带、寄递国家重点保护野生动物及其制品或者依照本法第二十九条第二款规定调出国家重点保护野生动物名录的野生动物及其制品的，由县级以上人民政府野生动物保护主管部门和市场监督管理部门按照职责分工没收野生动物及其制品和违法所得，责令关闭违法经营场所，并处野生动物及其制品价值二倍以上二十倍以下罚款；情节严重的，吊销人工繁育许可证、撤</w:t>
            </w:r>
            <w:r>
              <w:rPr>
                <w:rFonts w:ascii="方正仿宋_GBK" w:hAnsi="方正仿宋_GBK" w:eastAsia="方正仿宋_GBK" w:cs="方正仿宋_GBK"/>
                <w:spacing w:val="5"/>
                <w:sz w:val="23"/>
                <w:szCs w:val="23"/>
              </w:rPr>
              <w:t>销批准文件、收回专用标识；构成犯罪的，依法追究刑事责任。</w:t>
            </w:r>
          </w:p>
        </w:tc>
        <w:tc>
          <w:tcPr>
            <w:tcW w:w="855" w:type="dxa"/>
            <w:vAlign w:val="top"/>
          </w:tcPr>
          <w:p w14:paraId="107BCE6B">
            <w:pPr>
              <w:pStyle w:val="9"/>
            </w:pPr>
          </w:p>
        </w:tc>
        <w:tc>
          <w:tcPr>
            <w:tcW w:w="1090" w:type="dxa"/>
            <w:vAlign w:val="top"/>
          </w:tcPr>
          <w:p w14:paraId="62FCC652">
            <w:pPr>
              <w:pStyle w:val="9"/>
            </w:pPr>
          </w:p>
        </w:tc>
      </w:tr>
      <w:tr w14:paraId="3B4FF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6" w:hRule="atLeast"/>
        </w:trPr>
        <w:tc>
          <w:tcPr>
            <w:tcW w:w="654" w:type="dxa"/>
            <w:vAlign w:val="top"/>
          </w:tcPr>
          <w:p w14:paraId="4AB6916B">
            <w:pPr>
              <w:pStyle w:val="9"/>
              <w:spacing w:line="248" w:lineRule="auto"/>
            </w:pPr>
          </w:p>
          <w:p w14:paraId="31CB6EDC">
            <w:pPr>
              <w:pStyle w:val="9"/>
              <w:spacing w:line="248" w:lineRule="auto"/>
            </w:pPr>
          </w:p>
          <w:p w14:paraId="2E4E7EB8">
            <w:pPr>
              <w:pStyle w:val="9"/>
              <w:spacing w:line="249" w:lineRule="auto"/>
            </w:pPr>
          </w:p>
          <w:p w14:paraId="1105D527">
            <w:pPr>
              <w:pStyle w:val="9"/>
              <w:spacing w:line="249" w:lineRule="auto"/>
            </w:pPr>
          </w:p>
          <w:p w14:paraId="028A2E38">
            <w:pPr>
              <w:pStyle w:val="9"/>
              <w:spacing w:line="249" w:lineRule="auto"/>
            </w:pPr>
          </w:p>
          <w:p w14:paraId="03691B4A">
            <w:pPr>
              <w:spacing w:before="83" w:line="182" w:lineRule="auto"/>
              <w:ind w:left="219"/>
              <w:rPr>
                <w:rFonts w:ascii="华文宋体" w:hAnsi="华文宋体" w:eastAsia="华文宋体" w:cs="华文宋体"/>
                <w:sz w:val="23"/>
                <w:szCs w:val="23"/>
              </w:rPr>
            </w:pPr>
            <w:r>
              <w:t>36</w:t>
            </w:r>
          </w:p>
        </w:tc>
        <w:tc>
          <w:tcPr>
            <w:tcW w:w="2030" w:type="dxa"/>
            <w:vAlign w:val="top"/>
          </w:tcPr>
          <w:p w14:paraId="5ED5628B">
            <w:pPr>
              <w:spacing w:before="68" w:line="278" w:lineRule="auto"/>
              <w:ind w:left="114" w:right="55" w:firstLine="6"/>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对未持有合法来</w:t>
            </w:r>
            <w:r>
              <w:rPr>
                <w:rFonts w:ascii="方正仿宋_GBK" w:hAnsi="方正仿宋_GBK" w:eastAsia="方正仿宋_GBK" w:cs="方正仿宋_GBK"/>
                <w:spacing w:val="29"/>
                <w:sz w:val="23"/>
                <w:szCs w:val="23"/>
              </w:rPr>
              <w:t>源证明或者专用</w:t>
            </w:r>
            <w:r>
              <w:rPr>
                <w:rFonts w:ascii="方正仿宋_GBK" w:hAnsi="方正仿宋_GBK" w:eastAsia="方正仿宋_GBK" w:cs="方正仿宋_GBK"/>
                <w:spacing w:val="1"/>
                <w:sz w:val="23"/>
                <w:szCs w:val="23"/>
              </w:rPr>
              <w:t>标识出售、利用、</w:t>
            </w:r>
            <w:r>
              <w:rPr>
                <w:rFonts w:ascii="方正仿宋_GBK" w:hAnsi="方正仿宋_GBK" w:eastAsia="方正仿宋_GBK" w:cs="方正仿宋_GBK"/>
                <w:spacing w:val="-4"/>
                <w:sz w:val="23"/>
                <w:szCs w:val="23"/>
              </w:rPr>
              <w:t>运输、携带、寄递</w:t>
            </w:r>
            <w:r>
              <w:rPr>
                <w:rFonts w:ascii="方正仿宋_GBK" w:hAnsi="方正仿宋_GBK" w:eastAsia="方正仿宋_GBK" w:cs="方正仿宋_GBK"/>
                <w:spacing w:val="29"/>
                <w:sz w:val="23"/>
                <w:szCs w:val="23"/>
              </w:rPr>
              <w:t>有重要生态、科</w:t>
            </w:r>
            <w:r>
              <w:rPr>
                <w:rFonts w:ascii="方正仿宋_GBK" w:hAnsi="方正仿宋_GBK" w:eastAsia="方正仿宋_GBK" w:cs="方正仿宋_GBK"/>
                <w:spacing w:val="-4"/>
                <w:sz w:val="23"/>
                <w:szCs w:val="23"/>
              </w:rPr>
              <w:t>学、社会价值的陆生野生动物、地方</w:t>
            </w:r>
          </w:p>
        </w:tc>
        <w:tc>
          <w:tcPr>
            <w:tcW w:w="1193" w:type="dxa"/>
            <w:vAlign w:val="top"/>
          </w:tcPr>
          <w:p w14:paraId="77154016">
            <w:pPr>
              <w:pStyle w:val="9"/>
              <w:spacing w:line="295" w:lineRule="auto"/>
            </w:pPr>
          </w:p>
          <w:p w14:paraId="24C31088">
            <w:pPr>
              <w:pStyle w:val="9"/>
              <w:spacing w:line="295" w:lineRule="auto"/>
            </w:pPr>
          </w:p>
          <w:p w14:paraId="516B11AE">
            <w:pPr>
              <w:pStyle w:val="9"/>
              <w:spacing w:line="295" w:lineRule="auto"/>
            </w:pPr>
          </w:p>
          <w:p w14:paraId="5A6E633A">
            <w:pPr>
              <w:pStyle w:val="9"/>
              <w:spacing w:line="295" w:lineRule="auto"/>
            </w:pPr>
          </w:p>
          <w:p w14:paraId="509D30E8">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1D35C8A3">
            <w:pPr>
              <w:spacing w:before="70"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《中华人民共和国野生动物保护法》</w:t>
            </w:r>
          </w:p>
          <w:p w14:paraId="63ECD8CE">
            <w:pPr>
              <w:spacing w:before="67" w:line="281" w:lineRule="auto"/>
              <w:ind w:left="118" w:right="75" w:firstLine="482"/>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第二十八条第三款出售、利用有重要生态、科学、社会价值的陆生野生动</w:t>
            </w:r>
            <w:r>
              <w:rPr>
                <w:rFonts w:ascii="方正仿宋_GBK" w:hAnsi="方正仿宋_GBK" w:eastAsia="方正仿宋_GBK" w:cs="方正仿宋_GBK"/>
                <w:spacing w:val="9"/>
                <w:sz w:val="23"/>
                <w:szCs w:val="23"/>
              </w:rPr>
              <w:t>物和地方重点保护野生动物及其制品的，应当提供狩猎、人工繁育、进出口等</w:t>
            </w:r>
            <w:r>
              <w:rPr>
                <w:rFonts w:ascii="方正仿宋_GBK" w:hAnsi="方正仿宋_GBK" w:eastAsia="方正仿宋_GBK" w:cs="方正仿宋_GBK"/>
                <w:spacing w:val="3"/>
                <w:sz w:val="23"/>
                <w:szCs w:val="23"/>
              </w:rPr>
              <w:t>合法来源证明。</w:t>
            </w:r>
          </w:p>
          <w:p w14:paraId="00426C8F">
            <w:pPr>
              <w:spacing w:before="20" w:line="268" w:lineRule="auto"/>
              <w:ind w:left="119" w:right="75" w:firstLine="480"/>
              <w:jc w:val="both"/>
              <w:rPr>
                <w:rFonts w:ascii="方正仿宋_GBK" w:hAnsi="方正仿宋_GBK" w:eastAsia="方正仿宋_GBK" w:cs="方正仿宋_GBK"/>
                <w:sz w:val="23"/>
                <w:szCs w:val="23"/>
              </w:rPr>
            </w:pPr>
            <w:r>
              <w:rPr>
                <w:rFonts w:ascii="方正仿宋_GBK" w:hAnsi="方正仿宋_GBK" w:eastAsia="方正仿宋_GBK" w:cs="方正仿宋_GBK"/>
                <w:spacing w:val="12"/>
                <w:sz w:val="23"/>
                <w:szCs w:val="23"/>
              </w:rPr>
              <w:t>第二十九条第一款对人工繁育技术成熟稳定的国家重点保护野生动物或</w:t>
            </w:r>
            <w:r>
              <w:rPr>
                <w:rFonts w:ascii="方正仿宋_GBK" w:hAnsi="方正仿宋_GBK" w:eastAsia="方正仿宋_GBK" w:cs="方正仿宋_GBK"/>
                <w:spacing w:val="9"/>
                <w:sz w:val="23"/>
                <w:szCs w:val="23"/>
              </w:rPr>
              <w:t>者有重要生态、科学、社会价值的陆生野生动物，经科学论证评估，纳入国务院野生动物保护主管部门制定的人工繁育国家重点保护野生动物名录或者有重</w:t>
            </w:r>
          </w:p>
        </w:tc>
        <w:tc>
          <w:tcPr>
            <w:tcW w:w="855" w:type="dxa"/>
            <w:vAlign w:val="top"/>
          </w:tcPr>
          <w:p w14:paraId="171ED6C4">
            <w:pPr>
              <w:pStyle w:val="9"/>
              <w:spacing w:line="294" w:lineRule="auto"/>
            </w:pPr>
          </w:p>
          <w:p w14:paraId="43CB3B09">
            <w:pPr>
              <w:pStyle w:val="9"/>
              <w:spacing w:line="295" w:lineRule="auto"/>
            </w:pPr>
          </w:p>
          <w:p w14:paraId="5E8EB509">
            <w:pPr>
              <w:pStyle w:val="9"/>
              <w:spacing w:line="295" w:lineRule="auto"/>
            </w:pPr>
          </w:p>
          <w:p w14:paraId="6FA2B12B">
            <w:pPr>
              <w:pStyle w:val="9"/>
              <w:spacing w:line="295" w:lineRule="auto"/>
            </w:pPr>
          </w:p>
          <w:p w14:paraId="32E3FB0B">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20AD544E">
            <w:pPr>
              <w:pStyle w:val="9"/>
              <w:spacing w:line="245" w:lineRule="auto"/>
            </w:pPr>
          </w:p>
          <w:p w14:paraId="6F31774F">
            <w:pPr>
              <w:pStyle w:val="9"/>
              <w:spacing w:line="245" w:lineRule="auto"/>
            </w:pPr>
          </w:p>
          <w:p w14:paraId="3999335B">
            <w:pPr>
              <w:pStyle w:val="9"/>
              <w:spacing w:line="246" w:lineRule="auto"/>
            </w:pPr>
          </w:p>
          <w:p w14:paraId="70D3A3F6">
            <w:pPr>
              <w:pStyle w:val="9"/>
              <w:spacing w:line="246" w:lineRule="auto"/>
            </w:pPr>
          </w:p>
          <w:p w14:paraId="75C12D4F">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3C1E23C9">
      <w:pPr>
        <w:pStyle w:val="3"/>
      </w:pPr>
    </w:p>
    <w:p w14:paraId="11AEBDFC">
      <w:pPr>
        <w:sectPr>
          <w:footerReference r:id="rId22" w:type="default"/>
          <w:pgSz w:w="16848" w:h="11910"/>
          <w:pgMar w:top="1012" w:right="1346" w:bottom="1084" w:left="1337" w:header="0" w:footer="783" w:gutter="0"/>
          <w:pgNumType w:fmt="numberInDash"/>
          <w:cols w:space="720" w:num="1"/>
        </w:sectPr>
      </w:pPr>
    </w:p>
    <w:p w14:paraId="0066E00A">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09A67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46" w:hRule="atLeast"/>
        </w:trPr>
        <w:tc>
          <w:tcPr>
            <w:tcW w:w="654" w:type="dxa"/>
            <w:vAlign w:val="top"/>
          </w:tcPr>
          <w:p w14:paraId="53AE0BA3">
            <w:pPr>
              <w:pStyle w:val="9"/>
            </w:pPr>
          </w:p>
        </w:tc>
        <w:tc>
          <w:tcPr>
            <w:tcW w:w="2030" w:type="dxa"/>
            <w:vAlign w:val="top"/>
          </w:tcPr>
          <w:p w14:paraId="615411EC">
            <w:pPr>
              <w:spacing w:before="66" w:line="284" w:lineRule="auto"/>
              <w:ind w:left="117" w:right="95" w:firstLine="9"/>
              <w:jc w:val="both"/>
              <w:rPr>
                <w:rFonts w:ascii="方正仿宋_GBK" w:hAnsi="方正仿宋_GBK" w:eastAsia="方正仿宋_GBK" w:cs="方正仿宋_GBK"/>
                <w:sz w:val="23"/>
                <w:szCs w:val="23"/>
              </w:rPr>
            </w:pPr>
            <w:r>
              <w:rPr>
                <w:rFonts w:ascii="方正仿宋_GBK" w:hAnsi="方正仿宋_GBK" w:eastAsia="方正仿宋_GBK" w:cs="方正仿宋_GBK"/>
                <w:spacing w:val="27"/>
                <w:sz w:val="23"/>
                <w:szCs w:val="23"/>
              </w:rPr>
              <w:t>重点保护野生动</w:t>
            </w:r>
            <w:r>
              <w:rPr>
                <w:rFonts w:ascii="方正仿宋_GBK" w:hAnsi="方正仿宋_GBK" w:eastAsia="方正仿宋_GBK" w:cs="方正仿宋_GBK"/>
                <w:spacing w:val="28"/>
                <w:sz w:val="23"/>
                <w:szCs w:val="23"/>
              </w:rPr>
              <w:t>物或者依照本法第二十九条第二款规定调出有重</w:t>
            </w:r>
            <w:r>
              <w:rPr>
                <w:rFonts w:ascii="方正仿宋_GBK" w:hAnsi="方正仿宋_GBK" w:eastAsia="方正仿宋_GBK" w:cs="方正仿宋_GBK"/>
                <w:spacing w:val="-4"/>
                <w:sz w:val="23"/>
                <w:szCs w:val="23"/>
              </w:rPr>
              <w:t>要生态、科学、社</w:t>
            </w:r>
            <w:r>
              <w:rPr>
                <w:rFonts w:ascii="方正仿宋_GBK" w:hAnsi="方正仿宋_GBK" w:eastAsia="方正仿宋_GBK" w:cs="方正仿宋_GBK"/>
                <w:spacing w:val="28"/>
                <w:sz w:val="23"/>
                <w:szCs w:val="23"/>
              </w:rPr>
              <w:t>会价值的陆生野生动物名录的野生动物及其制品</w:t>
            </w:r>
            <w:r>
              <w:rPr>
                <w:rFonts w:ascii="方正仿宋_GBK" w:hAnsi="方正仿宋_GBK" w:eastAsia="方正仿宋_GBK" w:cs="方正仿宋_GBK"/>
                <w:spacing w:val="2"/>
                <w:sz w:val="23"/>
                <w:szCs w:val="23"/>
              </w:rPr>
              <w:t>的处罚</w:t>
            </w:r>
          </w:p>
        </w:tc>
        <w:tc>
          <w:tcPr>
            <w:tcW w:w="1193" w:type="dxa"/>
            <w:vAlign w:val="top"/>
          </w:tcPr>
          <w:p w14:paraId="078C4F5A">
            <w:pPr>
              <w:pStyle w:val="9"/>
            </w:pPr>
          </w:p>
        </w:tc>
        <w:tc>
          <w:tcPr>
            <w:tcW w:w="8336" w:type="dxa"/>
            <w:vAlign w:val="top"/>
          </w:tcPr>
          <w:p w14:paraId="2E35F405">
            <w:pPr>
              <w:spacing w:before="75" w:line="280" w:lineRule="auto"/>
              <w:ind w:left="119" w:right="75" w:firstLine="5"/>
              <w:jc w:val="both"/>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要生态、科学、社会价值的陆生野生动物名录，并适时调整。对列</w:t>
            </w:r>
            <w:r>
              <w:rPr>
                <w:rFonts w:ascii="方正仿宋_GBK" w:hAnsi="方正仿宋_GBK" w:eastAsia="方正仿宋_GBK" w:cs="方正仿宋_GBK"/>
                <w:spacing w:val="6"/>
                <w:sz w:val="23"/>
                <w:szCs w:val="23"/>
              </w:rPr>
              <w:t>入名录的野</w:t>
            </w:r>
            <w:r>
              <w:rPr>
                <w:rFonts w:ascii="方正仿宋_GBK" w:hAnsi="方正仿宋_GBK" w:eastAsia="方正仿宋_GBK" w:cs="方正仿宋_GBK"/>
                <w:spacing w:val="9"/>
                <w:sz w:val="23"/>
                <w:szCs w:val="23"/>
              </w:rPr>
              <w:t>生动物及其制品，可以凭人工繁育许可证或者备案，按照省、自治区、直辖市人民政府野生动物保护主管部门或者其授权的部门核验的年度生产数量直接取</w:t>
            </w:r>
            <w:r>
              <w:rPr>
                <w:rFonts w:ascii="方正仿宋_GBK" w:hAnsi="方正仿宋_GBK" w:eastAsia="方正仿宋_GBK" w:cs="方正仿宋_GBK"/>
                <w:spacing w:val="5"/>
                <w:sz w:val="23"/>
                <w:szCs w:val="23"/>
              </w:rPr>
              <w:t>得专用标识，凭专用标识出售和利用，保证可</w:t>
            </w:r>
            <w:r>
              <w:rPr>
                <w:rFonts w:ascii="方正仿宋_GBK" w:hAnsi="方正仿宋_GBK" w:eastAsia="方正仿宋_GBK" w:cs="方正仿宋_GBK"/>
                <w:spacing w:val="4"/>
                <w:sz w:val="23"/>
                <w:szCs w:val="23"/>
              </w:rPr>
              <w:t>追溯。</w:t>
            </w:r>
          </w:p>
          <w:p w14:paraId="6C7F2718">
            <w:pPr>
              <w:spacing w:before="29" w:line="281" w:lineRule="auto"/>
              <w:ind w:left="116" w:right="75" w:firstLine="484"/>
              <w:jc w:val="both"/>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第三十四条第二款运输、携带、寄递有重要生态、科学</w:t>
            </w:r>
            <w:r>
              <w:rPr>
                <w:rFonts w:ascii="方正仿宋_GBK" w:hAnsi="方正仿宋_GBK" w:eastAsia="方正仿宋_GBK" w:cs="方正仿宋_GBK"/>
                <w:spacing w:val="5"/>
                <w:sz w:val="23"/>
                <w:szCs w:val="23"/>
              </w:rPr>
              <w:t>、社会价值的陆生</w:t>
            </w:r>
            <w:r>
              <w:rPr>
                <w:rFonts w:ascii="方正仿宋_GBK" w:hAnsi="方正仿宋_GBK" w:eastAsia="方正仿宋_GBK" w:cs="方正仿宋_GBK"/>
                <w:spacing w:val="9"/>
                <w:sz w:val="23"/>
                <w:szCs w:val="23"/>
              </w:rPr>
              <w:t>野生动物和地方重点保护野生动物，或者依照本法第二十九条第二款规定调出有重要生态、科学、社会价值的陆生野生动物名录的野生动物出县境的，应当</w:t>
            </w:r>
            <w:r>
              <w:rPr>
                <w:rFonts w:ascii="方正仿宋_GBK" w:hAnsi="方正仿宋_GBK" w:eastAsia="方正仿宋_GBK" w:cs="方正仿宋_GBK"/>
                <w:spacing w:val="5"/>
                <w:sz w:val="23"/>
                <w:szCs w:val="23"/>
              </w:rPr>
              <w:t>持有狩猎、人工繁育、进出口等合法来源证明或者专用标识。</w:t>
            </w:r>
          </w:p>
          <w:p w14:paraId="1F923F59">
            <w:pPr>
              <w:spacing w:before="30" w:line="291" w:lineRule="auto"/>
              <w:ind w:left="116" w:right="75" w:firstLine="484"/>
              <w:jc w:val="both"/>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第五十二条第二款违反本法第二十八条第三款、第</w:t>
            </w:r>
            <w:r>
              <w:rPr>
                <w:rFonts w:ascii="方正仿宋_GBK" w:hAnsi="方正仿宋_GBK" w:eastAsia="方正仿宋_GBK" w:cs="方正仿宋_GBK"/>
                <w:spacing w:val="5"/>
                <w:sz w:val="23"/>
                <w:szCs w:val="23"/>
              </w:rPr>
              <w:t>二十九条第一款、第三</w:t>
            </w:r>
            <w:r>
              <w:rPr>
                <w:rFonts w:ascii="方正仿宋_GBK" w:hAnsi="方正仿宋_GBK" w:eastAsia="方正仿宋_GBK" w:cs="方正仿宋_GBK"/>
                <w:spacing w:val="9"/>
                <w:sz w:val="23"/>
                <w:szCs w:val="23"/>
              </w:rPr>
              <w:t>十四条第二款规定，未持有合法来源证明或者专用标识出售、利用、运输、携带、寄递有重要生态、科学、社会价值的陆生野生动物、地方重点保护野生动物或者依照本法第二十九条第二款规定调出有重要生态、科学、社会价值的陆生野生动物名录的野生动物及其制品的，由县级以上地方人民政府野生动物保护主管部门和市场监督管理部门按照职责分工没收野生动物，并处野生动物价</w:t>
            </w:r>
            <w:r>
              <w:rPr>
                <w:rFonts w:ascii="方正仿宋_GBK" w:hAnsi="方正仿宋_GBK" w:eastAsia="方正仿宋_GBK" w:cs="方正仿宋_GBK"/>
                <w:spacing w:val="5"/>
                <w:sz w:val="23"/>
                <w:szCs w:val="23"/>
              </w:rPr>
              <w:t>值一倍以上十倍以下罚款；构成犯罪的，依法追究刑事责任。</w:t>
            </w:r>
          </w:p>
        </w:tc>
        <w:tc>
          <w:tcPr>
            <w:tcW w:w="855" w:type="dxa"/>
            <w:vAlign w:val="top"/>
          </w:tcPr>
          <w:p w14:paraId="2AD1C834">
            <w:pPr>
              <w:pStyle w:val="9"/>
            </w:pPr>
          </w:p>
        </w:tc>
        <w:tc>
          <w:tcPr>
            <w:tcW w:w="1090" w:type="dxa"/>
            <w:vAlign w:val="top"/>
          </w:tcPr>
          <w:p w14:paraId="2A8DA263">
            <w:pPr>
              <w:pStyle w:val="9"/>
            </w:pPr>
          </w:p>
        </w:tc>
      </w:tr>
      <w:tr w14:paraId="63826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6" w:hRule="atLeast"/>
        </w:trPr>
        <w:tc>
          <w:tcPr>
            <w:tcW w:w="654" w:type="dxa"/>
            <w:vAlign w:val="top"/>
          </w:tcPr>
          <w:p w14:paraId="3E051A85">
            <w:pPr>
              <w:pStyle w:val="9"/>
              <w:spacing w:line="248" w:lineRule="auto"/>
            </w:pPr>
          </w:p>
          <w:p w14:paraId="70802471">
            <w:pPr>
              <w:pStyle w:val="9"/>
              <w:spacing w:line="248" w:lineRule="auto"/>
            </w:pPr>
          </w:p>
          <w:p w14:paraId="628885AA">
            <w:pPr>
              <w:pStyle w:val="9"/>
              <w:spacing w:line="249" w:lineRule="auto"/>
            </w:pPr>
          </w:p>
          <w:p w14:paraId="289BC7F2">
            <w:pPr>
              <w:pStyle w:val="9"/>
              <w:spacing w:line="249" w:lineRule="auto"/>
            </w:pPr>
          </w:p>
          <w:p w14:paraId="7896FECB">
            <w:pPr>
              <w:pStyle w:val="9"/>
              <w:spacing w:line="249" w:lineRule="auto"/>
            </w:pPr>
          </w:p>
          <w:p w14:paraId="0B78EDC8">
            <w:pPr>
              <w:spacing w:before="84" w:line="181" w:lineRule="auto"/>
              <w:ind w:left="219"/>
              <w:rPr>
                <w:rFonts w:ascii="华文宋体" w:hAnsi="华文宋体" w:eastAsia="华文宋体" w:cs="华文宋体"/>
                <w:sz w:val="23"/>
                <w:szCs w:val="23"/>
              </w:rPr>
            </w:pPr>
            <w:r>
              <w:t>37</w:t>
            </w:r>
          </w:p>
        </w:tc>
        <w:tc>
          <w:tcPr>
            <w:tcW w:w="2030" w:type="dxa"/>
            <w:vAlign w:val="top"/>
          </w:tcPr>
          <w:p w14:paraId="16DD264B">
            <w:pPr>
              <w:spacing w:before="68" w:line="278" w:lineRule="auto"/>
              <w:ind w:left="116" w:right="55" w:firstLine="4"/>
              <w:jc w:val="both"/>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对铁路、道路、水</w:t>
            </w:r>
            <w:r>
              <w:rPr>
                <w:rFonts w:ascii="方正仿宋_GBK" w:hAnsi="方正仿宋_GBK" w:eastAsia="方正仿宋_GBK" w:cs="方正仿宋_GBK"/>
                <w:spacing w:val="1"/>
                <w:sz w:val="23"/>
                <w:szCs w:val="23"/>
              </w:rPr>
              <w:t>运、民航、邮政、</w:t>
            </w:r>
            <w:r>
              <w:rPr>
                <w:rFonts w:ascii="方正仿宋_GBK" w:hAnsi="方正仿宋_GBK" w:eastAsia="方正仿宋_GBK" w:cs="方正仿宋_GBK"/>
                <w:spacing w:val="29"/>
                <w:sz w:val="23"/>
                <w:szCs w:val="23"/>
              </w:rPr>
              <w:t>快递等企业未按照规定查验或者</w:t>
            </w:r>
            <w:r>
              <w:rPr>
                <w:rFonts w:ascii="方正仿宋_GBK" w:hAnsi="方正仿宋_GBK" w:eastAsia="方正仿宋_GBK" w:cs="方正仿宋_GBK"/>
                <w:spacing w:val="-4"/>
                <w:sz w:val="23"/>
                <w:szCs w:val="23"/>
              </w:rPr>
              <w:t>承运、寄递野生动</w:t>
            </w:r>
            <w:r>
              <w:rPr>
                <w:rFonts w:ascii="方正仿宋_GBK" w:hAnsi="方正仿宋_GBK" w:eastAsia="方正仿宋_GBK" w:cs="方正仿宋_GBK"/>
                <w:spacing w:val="28"/>
                <w:sz w:val="23"/>
                <w:szCs w:val="23"/>
              </w:rPr>
              <w:t>物及其制品的处</w:t>
            </w:r>
            <w:r>
              <w:rPr>
                <w:rFonts w:ascii="方正仿宋_GBK" w:hAnsi="方正仿宋_GBK" w:eastAsia="方正仿宋_GBK" w:cs="方正仿宋_GBK"/>
                <w:sz w:val="23"/>
                <w:szCs w:val="23"/>
              </w:rPr>
              <w:t>罚</w:t>
            </w:r>
          </w:p>
        </w:tc>
        <w:tc>
          <w:tcPr>
            <w:tcW w:w="1193" w:type="dxa"/>
            <w:vAlign w:val="top"/>
          </w:tcPr>
          <w:p w14:paraId="23824B85">
            <w:pPr>
              <w:pStyle w:val="9"/>
              <w:spacing w:line="295" w:lineRule="auto"/>
            </w:pPr>
          </w:p>
          <w:p w14:paraId="3E29F0F1">
            <w:pPr>
              <w:pStyle w:val="9"/>
              <w:spacing w:line="295" w:lineRule="auto"/>
            </w:pPr>
          </w:p>
          <w:p w14:paraId="55035831">
            <w:pPr>
              <w:pStyle w:val="9"/>
              <w:spacing w:line="295" w:lineRule="auto"/>
            </w:pPr>
          </w:p>
          <w:p w14:paraId="58FD33E4">
            <w:pPr>
              <w:pStyle w:val="9"/>
              <w:spacing w:line="296" w:lineRule="auto"/>
            </w:pPr>
          </w:p>
          <w:p w14:paraId="626CAE92">
            <w:pPr>
              <w:spacing w:before="85"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615A1096">
            <w:pPr>
              <w:spacing w:before="221"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《中华人民共和国野生动物保护法》</w:t>
            </w:r>
          </w:p>
          <w:p w14:paraId="66AB47FC">
            <w:pPr>
              <w:spacing w:before="76" w:line="294" w:lineRule="auto"/>
              <w:ind w:left="119" w:right="75" w:firstLine="481"/>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第三十四条第四款铁路、道路、水运、民航、邮政、快递</w:t>
            </w:r>
            <w:r>
              <w:rPr>
                <w:rFonts w:ascii="方正仿宋_GBK" w:hAnsi="方正仿宋_GBK" w:eastAsia="方正仿宋_GBK" w:cs="方正仿宋_GBK"/>
                <w:spacing w:val="5"/>
                <w:sz w:val="23"/>
                <w:szCs w:val="23"/>
              </w:rPr>
              <w:t>等企业对托运、</w:t>
            </w:r>
            <w:r>
              <w:rPr>
                <w:rFonts w:ascii="方正仿宋_GBK" w:hAnsi="方正仿宋_GBK" w:eastAsia="方正仿宋_GBK" w:cs="方正仿宋_GBK"/>
                <w:spacing w:val="9"/>
                <w:sz w:val="23"/>
                <w:szCs w:val="23"/>
              </w:rPr>
              <w:t>携带、交寄野生动物及其制品的，应当查验其相关证件、文件副本或者专用标</w:t>
            </w:r>
            <w:r>
              <w:rPr>
                <w:rFonts w:ascii="方正仿宋_GBK" w:hAnsi="方正仿宋_GBK" w:eastAsia="方正仿宋_GBK" w:cs="方正仿宋_GBK"/>
                <w:spacing w:val="4"/>
                <w:sz w:val="23"/>
                <w:szCs w:val="23"/>
              </w:rPr>
              <w:t>识，对不符合规定的，不得承运、寄递。</w:t>
            </w:r>
          </w:p>
          <w:p w14:paraId="10A845D5">
            <w:pPr>
              <w:spacing w:before="24" w:line="291" w:lineRule="auto"/>
              <w:ind w:left="143" w:right="6" w:firstLine="456"/>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第五十二条第三款违反本法第三十四条第四款规定，铁路、道路、水运、</w:t>
            </w:r>
            <w:r>
              <w:rPr>
                <w:rFonts w:ascii="方正仿宋_GBK" w:hAnsi="方正仿宋_GBK" w:eastAsia="方正仿宋_GBK" w:cs="方正仿宋_GBK"/>
                <w:spacing w:val="4"/>
                <w:sz w:val="23"/>
                <w:szCs w:val="23"/>
              </w:rPr>
              <w:t>民航、邮政、快递等企业未按照规定查验或者承运、寄递</w:t>
            </w:r>
            <w:r>
              <w:rPr>
                <w:rFonts w:ascii="方正仿宋_GBK" w:hAnsi="方正仿宋_GBK" w:eastAsia="方正仿宋_GBK" w:cs="方正仿宋_GBK"/>
                <w:spacing w:val="3"/>
                <w:sz w:val="23"/>
                <w:szCs w:val="23"/>
              </w:rPr>
              <w:t>野生动物及其制品的，</w:t>
            </w:r>
          </w:p>
        </w:tc>
        <w:tc>
          <w:tcPr>
            <w:tcW w:w="855" w:type="dxa"/>
            <w:vAlign w:val="top"/>
          </w:tcPr>
          <w:p w14:paraId="772C3E16">
            <w:pPr>
              <w:pStyle w:val="9"/>
              <w:spacing w:line="295" w:lineRule="auto"/>
            </w:pPr>
          </w:p>
          <w:p w14:paraId="60248B4D">
            <w:pPr>
              <w:pStyle w:val="9"/>
              <w:spacing w:line="295" w:lineRule="auto"/>
            </w:pPr>
          </w:p>
          <w:p w14:paraId="6994A558">
            <w:pPr>
              <w:pStyle w:val="9"/>
              <w:spacing w:line="295" w:lineRule="auto"/>
            </w:pPr>
          </w:p>
          <w:p w14:paraId="39E6E3E7">
            <w:pPr>
              <w:pStyle w:val="9"/>
              <w:spacing w:line="296" w:lineRule="auto"/>
            </w:pPr>
          </w:p>
          <w:p w14:paraId="37C697FA">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4F1235ED">
            <w:pPr>
              <w:pStyle w:val="9"/>
              <w:spacing w:line="245" w:lineRule="auto"/>
            </w:pPr>
          </w:p>
          <w:p w14:paraId="154D26E8">
            <w:pPr>
              <w:pStyle w:val="9"/>
              <w:spacing w:line="245" w:lineRule="auto"/>
            </w:pPr>
          </w:p>
          <w:p w14:paraId="6243A1F4">
            <w:pPr>
              <w:pStyle w:val="9"/>
              <w:spacing w:line="245" w:lineRule="auto"/>
            </w:pPr>
          </w:p>
          <w:p w14:paraId="6108B623">
            <w:pPr>
              <w:pStyle w:val="9"/>
              <w:spacing w:line="246" w:lineRule="auto"/>
            </w:pPr>
          </w:p>
          <w:p w14:paraId="3513C6FD">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2EDB40AF">
      <w:pPr>
        <w:pStyle w:val="3"/>
      </w:pPr>
    </w:p>
    <w:p w14:paraId="0F6E89E6">
      <w:pPr>
        <w:sectPr>
          <w:footerReference r:id="rId23" w:type="default"/>
          <w:pgSz w:w="16848" w:h="11910"/>
          <w:pgMar w:top="1012" w:right="1346" w:bottom="1084" w:left="1337" w:header="0" w:footer="783" w:gutter="0"/>
          <w:pgNumType w:fmt="numberInDash"/>
          <w:cols w:space="720" w:num="1"/>
        </w:sectPr>
      </w:pPr>
    </w:p>
    <w:p w14:paraId="6CB1C60F">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37D84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trPr>
        <w:tc>
          <w:tcPr>
            <w:tcW w:w="654" w:type="dxa"/>
            <w:vAlign w:val="top"/>
          </w:tcPr>
          <w:p w14:paraId="7DE0CD60">
            <w:pPr>
              <w:pStyle w:val="9"/>
            </w:pPr>
          </w:p>
        </w:tc>
        <w:tc>
          <w:tcPr>
            <w:tcW w:w="2030" w:type="dxa"/>
            <w:vAlign w:val="top"/>
          </w:tcPr>
          <w:p w14:paraId="48CB2CE5">
            <w:pPr>
              <w:pStyle w:val="9"/>
            </w:pPr>
          </w:p>
        </w:tc>
        <w:tc>
          <w:tcPr>
            <w:tcW w:w="1193" w:type="dxa"/>
            <w:vAlign w:val="top"/>
          </w:tcPr>
          <w:p w14:paraId="2FC32B13">
            <w:pPr>
              <w:pStyle w:val="9"/>
            </w:pPr>
          </w:p>
        </w:tc>
        <w:tc>
          <w:tcPr>
            <w:tcW w:w="8336" w:type="dxa"/>
            <w:vAlign w:val="top"/>
          </w:tcPr>
          <w:p w14:paraId="63C29B5A">
            <w:pPr>
              <w:spacing w:before="81" w:line="280" w:lineRule="auto"/>
              <w:ind w:left="123" w:right="75" w:firstLine="26"/>
              <w:jc w:val="both"/>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由交通运输、铁路监督管理、民用航空、邮政管理等相关主管部门按照职责分</w:t>
            </w:r>
            <w:r>
              <w:rPr>
                <w:rFonts w:ascii="方正仿宋_GBK" w:hAnsi="方正仿宋_GBK" w:eastAsia="方正仿宋_GBK" w:cs="方正仿宋_GBK"/>
                <w:spacing w:val="7"/>
                <w:sz w:val="23"/>
                <w:szCs w:val="23"/>
              </w:rPr>
              <w:t>工没收违法所得，并处违法所得一倍以上五倍以下罚款；情节严重的，吊销经</w:t>
            </w:r>
            <w:r>
              <w:rPr>
                <w:rFonts w:ascii="方正仿宋_GBK" w:hAnsi="方正仿宋_GBK" w:eastAsia="方正仿宋_GBK" w:cs="方正仿宋_GBK"/>
                <w:spacing w:val="1"/>
                <w:sz w:val="23"/>
                <w:szCs w:val="23"/>
              </w:rPr>
              <w:t>营许可证。</w:t>
            </w:r>
          </w:p>
        </w:tc>
        <w:tc>
          <w:tcPr>
            <w:tcW w:w="855" w:type="dxa"/>
            <w:vAlign w:val="top"/>
          </w:tcPr>
          <w:p w14:paraId="0F500E2F">
            <w:pPr>
              <w:pStyle w:val="9"/>
            </w:pPr>
          </w:p>
        </w:tc>
        <w:tc>
          <w:tcPr>
            <w:tcW w:w="1090" w:type="dxa"/>
            <w:vAlign w:val="top"/>
          </w:tcPr>
          <w:p w14:paraId="2E90A465">
            <w:pPr>
              <w:pStyle w:val="9"/>
            </w:pPr>
          </w:p>
        </w:tc>
      </w:tr>
      <w:tr w14:paraId="65A31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4" w:hRule="atLeast"/>
        </w:trPr>
        <w:tc>
          <w:tcPr>
            <w:tcW w:w="654" w:type="dxa"/>
            <w:vAlign w:val="top"/>
          </w:tcPr>
          <w:p w14:paraId="00F25258">
            <w:pPr>
              <w:pStyle w:val="9"/>
              <w:spacing w:line="260" w:lineRule="auto"/>
            </w:pPr>
          </w:p>
          <w:p w14:paraId="37820DB6">
            <w:pPr>
              <w:pStyle w:val="9"/>
              <w:spacing w:line="260" w:lineRule="auto"/>
            </w:pPr>
          </w:p>
          <w:p w14:paraId="4B1F965A">
            <w:pPr>
              <w:pStyle w:val="9"/>
              <w:spacing w:line="260" w:lineRule="auto"/>
            </w:pPr>
          </w:p>
          <w:p w14:paraId="268F51EA">
            <w:pPr>
              <w:pStyle w:val="9"/>
              <w:spacing w:line="260" w:lineRule="auto"/>
            </w:pPr>
          </w:p>
          <w:p w14:paraId="0B1CA0D4">
            <w:pPr>
              <w:pStyle w:val="9"/>
              <w:spacing w:line="260" w:lineRule="auto"/>
            </w:pPr>
          </w:p>
          <w:p w14:paraId="2C69D542">
            <w:pPr>
              <w:pStyle w:val="9"/>
              <w:spacing w:line="260" w:lineRule="auto"/>
            </w:pPr>
          </w:p>
          <w:p w14:paraId="79F9A7BA">
            <w:pPr>
              <w:pStyle w:val="9"/>
              <w:spacing w:line="260" w:lineRule="auto"/>
            </w:pPr>
          </w:p>
          <w:p w14:paraId="642A77D6">
            <w:pPr>
              <w:pStyle w:val="9"/>
              <w:spacing w:line="260" w:lineRule="auto"/>
            </w:pPr>
          </w:p>
          <w:p w14:paraId="4DF73C15">
            <w:pPr>
              <w:pStyle w:val="9"/>
              <w:spacing w:line="261" w:lineRule="auto"/>
            </w:pPr>
          </w:p>
          <w:p w14:paraId="0F5B9A0A">
            <w:pPr>
              <w:spacing w:before="83" w:line="181" w:lineRule="auto"/>
              <w:ind w:left="219"/>
              <w:rPr>
                <w:rFonts w:ascii="华文宋体" w:hAnsi="华文宋体" w:eastAsia="华文宋体" w:cs="华文宋体"/>
                <w:sz w:val="23"/>
                <w:szCs w:val="23"/>
              </w:rPr>
            </w:pPr>
            <w:r>
              <w:t>38</w:t>
            </w:r>
          </w:p>
        </w:tc>
        <w:tc>
          <w:tcPr>
            <w:tcW w:w="2030" w:type="dxa"/>
            <w:vAlign w:val="top"/>
          </w:tcPr>
          <w:p w14:paraId="74C8BCF5">
            <w:pPr>
              <w:pStyle w:val="9"/>
              <w:spacing w:line="246" w:lineRule="auto"/>
            </w:pPr>
          </w:p>
          <w:p w14:paraId="1D61FD12">
            <w:pPr>
              <w:pStyle w:val="9"/>
              <w:spacing w:line="247" w:lineRule="auto"/>
            </w:pPr>
          </w:p>
          <w:p w14:paraId="31794277">
            <w:pPr>
              <w:pStyle w:val="9"/>
              <w:spacing w:line="247" w:lineRule="auto"/>
            </w:pPr>
          </w:p>
          <w:p w14:paraId="4D1946A0">
            <w:pPr>
              <w:pStyle w:val="9"/>
              <w:spacing w:line="247" w:lineRule="auto"/>
            </w:pPr>
          </w:p>
          <w:p w14:paraId="2FCC7BEB">
            <w:pPr>
              <w:pStyle w:val="9"/>
              <w:spacing w:line="247" w:lineRule="auto"/>
            </w:pPr>
          </w:p>
          <w:p w14:paraId="3A2771AE">
            <w:pPr>
              <w:pStyle w:val="9"/>
              <w:spacing w:line="247" w:lineRule="auto"/>
            </w:pPr>
          </w:p>
          <w:p w14:paraId="441A7155">
            <w:pPr>
              <w:spacing w:before="84" w:line="282" w:lineRule="auto"/>
              <w:ind w:left="117" w:right="95" w:firstLine="3"/>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对食用或者为食用非法购买本法规定保护的野生动物及其制品的</w:t>
            </w:r>
            <w:r>
              <w:rPr>
                <w:rFonts w:ascii="方正仿宋_GBK" w:hAnsi="方正仿宋_GBK" w:eastAsia="方正仿宋_GBK" w:cs="方正仿宋_GBK"/>
                <w:sz w:val="23"/>
                <w:szCs w:val="23"/>
              </w:rPr>
              <w:t>处罚</w:t>
            </w:r>
          </w:p>
        </w:tc>
        <w:tc>
          <w:tcPr>
            <w:tcW w:w="1193" w:type="dxa"/>
            <w:vAlign w:val="top"/>
          </w:tcPr>
          <w:p w14:paraId="74340515">
            <w:pPr>
              <w:pStyle w:val="9"/>
              <w:spacing w:line="252" w:lineRule="auto"/>
            </w:pPr>
          </w:p>
          <w:p w14:paraId="2D63CA50">
            <w:pPr>
              <w:pStyle w:val="9"/>
              <w:spacing w:line="253" w:lineRule="auto"/>
            </w:pPr>
          </w:p>
          <w:p w14:paraId="4C2BEA4B">
            <w:pPr>
              <w:pStyle w:val="9"/>
              <w:spacing w:line="253" w:lineRule="auto"/>
            </w:pPr>
          </w:p>
          <w:p w14:paraId="625DED23">
            <w:pPr>
              <w:pStyle w:val="9"/>
              <w:spacing w:line="253" w:lineRule="auto"/>
            </w:pPr>
          </w:p>
          <w:p w14:paraId="39EA7B53">
            <w:pPr>
              <w:pStyle w:val="9"/>
              <w:spacing w:line="253" w:lineRule="auto"/>
            </w:pPr>
          </w:p>
          <w:p w14:paraId="3909DDEC">
            <w:pPr>
              <w:pStyle w:val="9"/>
              <w:spacing w:line="253" w:lineRule="auto"/>
            </w:pPr>
          </w:p>
          <w:p w14:paraId="6E5B116A">
            <w:pPr>
              <w:pStyle w:val="9"/>
              <w:spacing w:line="253" w:lineRule="auto"/>
            </w:pPr>
          </w:p>
          <w:p w14:paraId="19A8D7AC">
            <w:pPr>
              <w:pStyle w:val="9"/>
              <w:spacing w:line="253" w:lineRule="auto"/>
            </w:pPr>
          </w:p>
          <w:p w14:paraId="1B57253F">
            <w:pPr>
              <w:pStyle w:val="9"/>
              <w:spacing w:line="253" w:lineRule="auto"/>
            </w:pPr>
          </w:p>
          <w:p w14:paraId="71A74131">
            <w:pPr>
              <w:spacing w:before="85"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1ABA7D55">
            <w:pPr>
              <w:spacing w:before="65"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《中华人民共和国野生动物保护法》</w:t>
            </w:r>
          </w:p>
          <w:p w14:paraId="4A15A9C2">
            <w:pPr>
              <w:spacing w:before="75" w:line="293" w:lineRule="auto"/>
              <w:ind w:left="132" w:right="79" w:firstLine="468"/>
              <w:rPr>
                <w:rFonts w:ascii="方正仿宋_GBK" w:hAnsi="方正仿宋_GBK" w:eastAsia="方正仿宋_GBK" w:cs="方正仿宋_GBK"/>
                <w:sz w:val="23"/>
                <w:szCs w:val="23"/>
              </w:rPr>
            </w:pPr>
            <w:r>
              <w:rPr>
                <w:rFonts w:ascii="方正仿宋_GBK" w:hAnsi="方正仿宋_GBK" w:eastAsia="方正仿宋_GBK" w:cs="方正仿宋_GBK"/>
                <w:spacing w:val="12"/>
                <w:sz w:val="23"/>
                <w:szCs w:val="23"/>
              </w:rPr>
              <w:t>第三十一条第一款禁止食用国家重点保护野生动物和国家保护的有重要</w:t>
            </w:r>
            <w:r>
              <w:rPr>
                <w:rFonts w:ascii="方正仿宋_GBK" w:hAnsi="方正仿宋_GBK" w:eastAsia="方正仿宋_GBK" w:cs="方正仿宋_GBK"/>
                <w:spacing w:val="4"/>
                <w:sz w:val="23"/>
                <w:szCs w:val="23"/>
              </w:rPr>
              <w:t>生态、科学、社会价值的陆生野生动物以及其他陆生野生动物。</w:t>
            </w:r>
          </w:p>
          <w:p w14:paraId="1ECC6E8E">
            <w:pPr>
              <w:spacing w:before="19" w:line="293" w:lineRule="auto"/>
              <w:ind w:left="122" w:right="79" w:firstLine="477"/>
              <w:rPr>
                <w:rFonts w:ascii="方正仿宋_GBK" w:hAnsi="方正仿宋_GBK" w:eastAsia="方正仿宋_GBK" w:cs="方正仿宋_GBK"/>
                <w:sz w:val="23"/>
                <w:szCs w:val="23"/>
              </w:rPr>
            </w:pPr>
            <w:r>
              <w:rPr>
                <w:rFonts w:ascii="方正仿宋_GBK" w:hAnsi="方正仿宋_GBK" w:eastAsia="方正仿宋_GBK" w:cs="方正仿宋_GBK"/>
                <w:spacing w:val="12"/>
                <w:sz w:val="23"/>
                <w:szCs w:val="23"/>
              </w:rPr>
              <w:t>第三十一条第四款禁止为食用非法购买本条第一款规定的野生动物</w:t>
            </w:r>
            <w:r>
              <w:rPr>
                <w:rFonts w:ascii="方正仿宋_GBK" w:hAnsi="方正仿宋_GBK" w:eastAsia="方正仿宋_GBK" w:cs="方正仿宋_GBK"/>
                <w:spacing w:val="11"/>
                <w:sz w:val="23"/>
                <w:szCs w:val="23"/>
              </w:rPr>
              <w:t>及其</w:t>
            </w:r>
            <w:r>
              <w:rPr>
                <w:rFonts w:ascii="方正仿宋_GBK" w:hAnsi="方正仿宋_GBK" w:eastAsia="方正仿宋_GBK" w:cs="方正仿宋_GBK"/>
                <w:spacing w:val="-2"/>
                <w:sz w:val="23"/>
                <w:szCs w:val="23"/>
              </w:rPr>
              <w:t>制品。</w:t>
            </w:r>
          </w:p>
          <w:p w14:paraId="05B5B0F2">
            <w:pPr>
              <w:spacing w:before="16" w:line="291" w:lineRule="auto"/>
              <w:ind w:left="116" w:right="75" w:firstLine="484"/>
              <w:jc w:val="both"/>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第五十三条第一款违反本法第三十一条第一款、第四款</w:t>
            </w:r>
            <w:r>
              <w:rPr>
                <w:rFonts w:ascii="方正仿宋_GBK" w:hAnsi="方正仿宋_GBK" w:eastAsia="方正仿宋_GBK" w:cs="方正仿宋_GBK"/>
                <w:spacing w:val="5"/>
                <w:sz w:val="23"/>
                <w:szCs w:val="23"/>
              </w:rPr>
              <w:t>规定，食用或者为</w:t>
            </w:r>
            <w:r>
              <w:rPr>
                <w:rFonts w:ascii="方正仿宋_GBK" w:hAnsi="方正仿宋_GBK" w:eastAsia="方正仿宋_GBK" w:cs="方正仿宋_GBK"/>
                <w:spacing w:val="9"/>
                <w:sz w:val="23"/>
                <w:szCs w:val="23"/>
              </w:rPr>
              <w:t>食用非法购买本法规定保护的野生动物及其制品的，由县级以上人民政府野生动物保护主管部门和市场监督管理部门按照职责分工责令停止违法行为，没收野生动物及其制品，并处野生动物及其制品价值二倍以上二十倍以下罚款；食用或者为食用非法购买其他陆生野生动物及其制品的，责令停止违法行为，给予批评教育，没收野生动物及其制品，情节严重的，并处野生动物及其制品价</w:t>
            </w:r>
            <w:r>
              <w:rPr>
                <w:rFonts w:ascii="方正仿宋_GBK" w:hAnsi="方正仿宋_GBK" w:eastAsia="方正仿宋_GBK" w:cs="方正仿宋_GBK"/>
                <w:spacing w:val="5"/>
                <w:sz w:val="23"/>
                <w:szCs w:val="23"/>
              </w:rPr>
              <w:t>值一倍以上五倍以下罚款；构成犯罪的，依法追究刑事责任。</w:t>
            </w:r>
          </w:p>
        </w:tc>
        <w:tc>
          <w:tcPr>
            <w:tcW w:w="855" w:type="dxa"/>
            <w:vAlign w:val="top"/>
          </w:tcPr>
          <w:p w14:paraId="7C205AAB">
            <w:pPr>
              <w:pStyle w:val="9"/>
              <w:spacing w:line="252" w:lineRule="auto"/>
            </w:pPr>
          </w:p>
          <w:p w14:paraId="1CE62E3B">
            <w:pPr>
              <w:pStyle w:val="9"/>
              <w:spacing w:line="253" w:lineRule="auto"/>
            </w:pPr>
          </w:p>
          <w:p w14:paraId="2E3B6103">
            <w:pPr>
              <w:pStyle w:val="9"/>
              <w:spacing w:line="253" w:lineRule="auto"/>
            </w:pPr>
          </w:p>
          <w:p w14:paraId="4AE814BF">
            <w:pPr>
              <w:pStyle w:val="9"/>
              <w:spacing w:line="253" w:lineRule="auto"/>
            </w:pPr>
          </w:p>
          <w:p w14:paraId="0821B50F">
            <w:pPr>
              <w:pStyle w:val="9"/>
              <w:spacing w:line="253" w:lineRule="auto"/>
            </w:pPr>
          </w:p>
          <w:p w14:paraId="06860248">
            <w:pPr>
              <w:pStyle w:val="9"/>
              <w:spacing w:line="253" w:lineRule="auto"/>
            </w:pPr>
          </w:p>
          <w:p w14:paraId="1F16646A">
            <w:pPr>
              <w:pStyle w:val="9"/>
              <w:spacing w:line="253" w:lineRule="auto"/>
            </w:pPr>
          </w:p>
          <w:p w14:paraId="664FF370">
            <w:pPr>
              <w:pStyle w:val="9"/>
              <w:spacing w:line="253" w:lineRule="auto"/>
            </w:pPr>
          </w:p>
          <w:p w14:paraId="3E4641FC">
            <w:pPr>
              <w:pStyle w:val="9"/>
              <w:spacing w:line="253" w:lineRule="auto"/>
            </w:pPr>
          </w:p>
          <w:p w14:paraId="52E711B9">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085977C4">
            <w:pPr>
              <w:pStyle w:val="9"/>
              <w:spacing w:line="259" w:lineRule="auto"/>
            </w:pPr>
          </w:p>
          <w:p w14:paraId="501ACE20">
            <w:pPr>
              <w:pStyle w:val="9"/>
              <w:spacing w:line="259" w:lineRule="auto"/>
            </w:pPr>
          </w:p>
          <w:p w14:paraId="16FE5C32">
            <w:pPr>
              <w:pStyle w:val="9"/>
              <w:spacing w:line="259" w:lineRule="auto"/>
            </w:pPr>
          </w:p>
          <w:p w14:paraId="27DAFE82">
            <w:pPr>
              <w:pStyle w:val="9"/>
              <w:spacing w:line="260" w:lineRule="auto"/>
            </w:pPr>
          </w:p>
          <w:p w14:paraId="03094B6E">
            <w:pPr>
              <w:pStyle w:val="9"/>
              <w:spacing w:line="260" w:lineRule="auto"/>
            </w:pPr>
          </w:p>
          <w:p w14:paraId="3742FCA0">
            <w:pPr>
              <w:pStyle w:val="9"/>
              <w:spacing w:line="260" w:lineRule="auto"/>
            </w:pPr>
          </w:p>
          <w:p w14:paraId="6978B3C9">
            <w:pPr>
              <w:pStyle w:val="9"/>
              <w:spacing w:line="260" w:lineRule="auto"/>
            </w:pPr>
          </w:p>
          <w:p w14:paraId="43FB8A9B">
            <w:pPr>
              <w:pStyle w:val="9"/>
              <w:spacing w:line="260" w:lineRule="auto"/>
            </w:pPr>
          </w:p>
          <w:p w14:paraId="12019116">
            <w:pPr>
              <w:spacing w:before="84" w:line="278"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42319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8" w:hRule="atLeast"/>
        </w:trPr>
        <w:tc>
          <w:tcPr>
            <w:tcW w:w="654" w:type="dxa"/>
            <w:vAlign w:val="top"/>
          </w:tcPr>
          <w:p w14:paraId="40073FD6">
            <w:pPr>
              <w:pStyle w:val="9"/>
              <w:spacing w:line="272" w:lineRule="auto"/>
            </w:pPr>
          </w:p>
          <w:p w14:paraId="2431AF28">
            <w:pPr>
              <w:pStyle w:val="9"/>
              <w:spacing w:line="272" w:lineRule="auto"/>
            </w:pPr>
          </w:p>
          <w:p w14:paraId="7999467D">
            <w:pPr>
              <w:pStyle w:val="9"/>
              <w:spacing w:line="273" w:lineRule="auto"/>
            </w:pPr>
          </w:p>
          <w:p w14:paraId="25692619">
            <w:pPr>
              <w:pStyle w:val="9"/>
              <w:spacing w:line="273" w:lineRule="auto"/>
            </w:pPr>
          </w:p>
          <w:p w14:paraId="41ECC5A4">
            <w:pPr>
              <w:spacing w:before="84" w:line="181" w:lineRule="auto"/>
              <w:ind w:left="219"/>
              <w:rPr>
                <w:rFonts w:ascii="华文宋体" w:hAnsi="华文宋体" w:eastAsia="华文宋体" w:cs="华文宋体"/>
                <w:sz w:val="23"/>
                <w:szCs w:val="23"/>
              </w:rPr>
            </w:pPr>
            <w:r>
              <w:t>39</w:t>
            </w:r>
          </w:p>
        </w:tc>
        <w:tc>
          <w:tcPr>
            <w:tcW w:w="2030" w:type="dxa"/>
            <w:vAlign w:val="top"/>
          </w:tcPr>
          <w:p w14:paraId="3CC296A1">
            <w:pPr>
              <w:spacing w:before="319" w:line="282" w:lineRule="auto"/>
              <w:ind w:left="117" w:right="95" w:firstLine="3"/>
              <w:jc w:val="both"/>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对生产、经营使用</w:t>
            </w:r>
            <w:r>
              <w:rPr>
                <w:rFonts w:ascii="方正仿宋_GBK" w:hAnsi="方正仿宋_GBK" w:eastAsia="方正仿宋_GBK" w:cs="方正仿宋_GBK"/>
                <w:spacing w:val="28"/>
                <w:sz w:val="23"/>
                <w:szCs w:val="23"/>
              </w:rPr>
              <w:t>本法规定保护的野生动物及其制品制作的食品的</w:t>
            </w:r>
            <w:r>
              <w:rPr>
                <w:rFonts w:ascii="方正仿宋_GBK" w:hAnsi="方正仿宋_GBK" w:eastAsia="方正仿宋_GBK" w:cs="方正仿宋_GBK"/>
                <w:sz w:val="23"/>
                <w:szCs w:val="23"/>
              </w:rPr>
              <w:t>处罚</w:t>
            </w:r>
          </w:p>
        </w:tc>
        <w:tc>
          <w:tcPr>
            <w:tcW w:w="1193" w:type="dxa"/>
            <w:vAlign w:val="top"/>
          </w:tcPr>
          <w:p w14:paraId="1E1A0A51">
            <w:pPr>
              <w:pStyle w:val="9"/>
              <w:spacing w:line="257" w:lineRule="auto"/>
            </w:pPr>
          </w:p>
          <w:p w14:paraId="00468A4B">
            <w:pPr>
              <w:pStyle w:val="9"/>
              <w:spacing w:line="257" w:lineRule="auto"/>
            </w:pPr>
          </w:p>
          <w:p w14:paraId="027A1398">
            <w:pPr>
              <w:pStyle w:val="9"/>
              <w:spacing w:line="257" w:lineRule="auto"/>
            </w:pPr>
          </w:p>
          <w:p w14:paraId="7B287180">
            <w:pPr>
              <w:pStyle w:val="9"/>
              <w:spacing w:line="257" w:lineRule="auto"/>
            </w:pPr>
          </w:p>
          <w:p w14:paraId="1367E05C">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45501334">
            <w:pPr>
              <w:spacing w:before="67"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《中华人民共和国野生动物保护法》</w:t>
            </w:r>
          </w:p>
          <w:p w14:paraId="48E7547A">
            <w:pPr>
              <w:spacing w:before="76" w:line="293" w:lineRule="auto"/>
              <w:ind w:left="145" w:right="76" w:firstLine="455"/>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第三十一条第三款禁止生产、经营使用本条第一款规定的野生动物</w:t>
            </w:r>
            <w:r>
              <w:rPr>
                <w:rFonts w:ascii="方正仿宋_GBK" w:hAnsi="方正仿宋_GBK" w:eastAsia="方正仿宋_GBK" w:cs="方正仿宋_GBK"/>
                <w:spacing w:val="4"/>
                <w:sz w:val="23"/>
                <w:szCs w:val="23"/>
              </w:rPr>
              <w:t>及其制</w:t>
            </w:r>
            <w:r>
              <w:rPr>
                <w:rFonts w:ascii="方正仿宋_GBK" w:hAnsi="方正仿宋_GBK" w:eastAsia="方正仿宋_GBK" w:cs="方正仿宋_GBK"/>
                <w:spacing w:val="-1"/>
                <w:sz w:val="23"/>
                <w:szCs w:val="23"/>
              </w:rPr>
              <w:t>品制作的食品。</w:t>
            </w:r>
          </w:p>
          <w:p w14:paraId="1DCD8575">
            <w:pPr>
              <w:spacing w:before="20" w:line="279" w:lineRule="auto"/>
              <w:ind w:left="121" w:right="75" w:firstLine="478"/>
              <w:jc w:val="both"/>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第五十三条第二款违反本法第三十一条第三款规定，生</w:t>
            </w:r>
            <w:r>
              <w:rPr>
                <w:rFonts w:ascii="方正仿宋_GBK" w:hAnsi="方正仿宋_GBK" w:eastAsia="方正仿宋_GBK" w:cs="方正仿宋_GBK"/>
                <w:spacing w:val="5"/>
                <w:sz w:val="23"/>
                <w:szCs w:val="23"/>
              </w:rPr>
              <w:t>产、经营使用本法</w:t>
            </w:r>
            <w:r>
              <w:rPr>
                <w:rFonts w:ascii="方正仿宋_GBK" w:hAnsi="方正仿宋_GBK" w:eastAsia="方正仿宋_GBK" w:cs="方正仿宋_GBK"/>
                <w:spacing w:val="9"/>
                <w:sz w:val="23"/>
                <w:szCs w:val="23"/>
              </w:rPr>
              <w:t>规定保护的野生动物及其制品制作的食品的，由县级以上人民政府野生动物保</w:t>
            </w:r>
            <w:r>
              <w:rPr>
                <w:rFonts w:ascii="方正仿宋_GBK" w:hAnsi="方正仿宋_GBK" w:eastAsia="方正仿宋_GBK" w:cs="方正仿宋_GBK"/>
                <w:spacing w:val="6"/>
                <w:sz w:val="23"/>
                <w:szCs w:val="23"/>
              </w:rPr>
              <w:t>护主管部门和市场监督管理部门按照职责分工责令停止违法行为，没收野生动</w:t>
            </w:r>
          </w:p>
        </w:tc>
        <w:tc>
          <w:tcPr>
            <w:tcW w:w="855" w:type="dxa"/>
            <w:vAlign w:val="top"/>
          </w:tcPr>
          <w:p w14:paraId="5F1446C0">
            <w:pPr>
              <w:pStyle w:val="9"/>
              <w:spacing w:line="257" w:lineRule="auto"/>
            </w:pPr>
          </w:p>
          <w:p w14:paraId="4C532CFD">
            <w:pPr>
              <w:pStyle w:val="9"/>
              <w:spacing w:line="257" w:lineRule="auto"/>
            </w:pPr>
          </w:p>
          <w:p w14:paraId="4B3B8B3E">
            <w:pPr>
              <w:pStyle w:val="9"/>
              <w:spacing w:line="257" w:lineRule="auto"/>
            </w:pPr>
          </w:p>
          <w:p w14:paraId="7D2215CC">
            <w:pPr>
              <w:pStyle w:val="9"/>
              <w:spacing w:line="257" w:lineRule="auto"/>
            </w:pPr>
          </w:p>
          <w:p w14:paraId="679AA3D9">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52A91245">
            <w:pPr>
              <w:pStyle w:val="9"/>
              <w:spacing w:line="276" w:lineRule="auto"/>
            </w:pPr>
          </w:p>
          <w:p w14:paraId="3C78B99E">
            <w:pPr>
              <w:pStyle w:val="9"/>
              <w:spacing w:line="276" w:lineRule="auto"/>
            </w:pPr>
          </w:p>
          <w:p w14:paraId="395C5305">
            <w:pPr>
              <w:pStyle w:val="9"/>
              <w:spacing w:line="276" w:lineRule="auto"/>
            </w:pPr>
          </w:p>
          <w:p w14:paraId="377708B5">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66D3D285">
      <w:pPr>
        <w:pStyle w:val="3"/>
      </w:pPr>
    </w:p>
    <w:p w14:paraId="2B43032C">
      <w:pPr>
        <w:sectPr>
          <w:footerReference r:id="rId24" w:type="default"/>
          <w:pgSz w:w="16848" w:h="11910"/>
          <w:pgMar w:top="1012" w:right="1346" w:bottom="1084" w:left="1337" w:header="0" w:footer="783" w:gutter="0"/>
          <w:pgNumType w:fmt="numberInDash"/>
          <w:cols w:space="720" w:num="1"/>
        </w:sectPr>
      </w:pPr>
    </w:p>
    <w:p w14:paraId="2AA89C97">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63BFB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9" w:hRule="atLeast"/>
        </w:trPr>
        <w:tc>
          <w:tcPr>
            <w:tcW w:w="654" w:type="dxa"/>
            <w:vAlign w:val="top"/>
          </w:tcPr>
          <w:p w14:paraId="1113C6E6">
            <w:pPr>
              <w:pStyle w:val="9"/>
            </w:pPr>
          </w:p>
        </w:tc>
        <w:tc>
          <w:tcPr>
            <w:tcW w:w="2030" w:type="dxa"/>
            <w:vAlign w:val="top"/>
          </w:tcPr>
          <w:p w14:paraId="6BA9C6F5">
            <w:pPr>
              <w:pStyle w:val="9"/>
            </w:pPr>
          </w:p>
        </w:tc>
        <w:tc>
          <w:tcPr>
            <w:tcW w:w="1193" w:type="dxa"/>
            <w:vAlign w:val="top"/>
          </w:tcPr>
          <w:p w14:paraId="1091B48B">
            <w:pPr>
              <w:pStyle w:val="9"/>
            </w:pPr>
          </w:p>
        </w:tc>
        <w:tc>
          <w:tcPr>
            <w:tcW w:w="8336" w:type="dxa"/>
            <w:vAlign w:val="top"/>
          </w:tcPr>
          <w:p w14:paraId="4A70C0C2">
            <w:pPr>
              <w:spacing w:before="81" w:line="285" w:lineRule="auto"/>
              <w:ind w:left="125" w:right="75"/>
              <w:jc w:val="both"/>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物及其制品和违法所得，责令关闭违法经营场所，并处违法所得十五倍以上三十倍以下罚款；生产、经营使用其他陆生野生动物及其制品制作的食品的，给予批评教育，没收野生动物及其制品和违法所得，情节严重的，并处违法所得</w:t>
            </w:r>
            <w:r>
              <w:rPr>
                <w:rFonts w:ascii="方正仿宋_GBK" w:hAnsi="方正仿宋_GBK" w:eastAsia="方正仿宋_GBK" w:cs="方正仿宋_GBK"/>
                <w:spacing w:val="5"/>
                <w:sz w:val="23"/>
                <w:szCs w:val="23"/>
              </w:rPr>
              <w:t>一倍以上十倍以下罚款；构成犯罪的，依法追</w:t>
            </w:r>
            <w:r>
              <w:rPr>
                <w:rFonts w:ascii="方正仿宋_GBK" w:hAnsi="方正仿宋_GBK" w:eastAsia="方正仿宋_GBK" w:cs="方正仿宋_GBK"/>
                <w:spacing w:val="4"/>
                <w:sz w:val="23"/>
                <w:szCs w:val="23"/>
              </w:rPr>
              <w:t>究刑事责任。</w:t>
            </w:r>
          </w:p>
        </w:tc>
        <w:tc>
          <w:tcPr>
            <w:tcW w:w="855" w:type="dxa"/>
            <w:vAlign w:val="top"/>
          </w:tcPr>
          <w:p w14:paraId="437669EB">
            <w:pPr>
              <w:pStyle w:val="9"/>
            </w:pPr>
          </w:p>
        </w:tc>
        <w:tc>
          <w:tcPr>
            <w:tcW w:w="1090" w:type="dxa"/>
            <w:vAlign w:val="top"/>
          </w:tcPr>
          <w:p w14:paraId="67DFCAE6">
            <w:pPr>
              <w:pStyle w:val="9"/>
            </w:pPr>
          </w:p>
        </w:tc>
      </w:tr>
      <w:tr w14:paraId="6C4B84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3" w:hRule="atLeast"/>
        </w:trPr>
        <w:tc>
          <w:tcPr>
            <w:tcW w:w="654" w:type="dxa"/>
            <w:vAlign w:val="top"/>
          </w:tcPr>
          <w:p w14:paraId="5B1A2497">
            <w:pPr>
              <w:pStyle w:val="9"/>
              <w:spacing w:line="248" w:lineRule="auto"/>
            </w:pPr>
          </w:p>
          <w:p w14:paraId="7662C88E">
            <w:pPr>
              <w:pStyle w:val="9"/>
              <w:spacing w:line="248" w:lineRule="auto"/>
            </w:pPr>
          </w:p>
          <w:p w14:paraId="39B8EE1D">
            <w:pPr>
              <w:pStyle w:val="9"/>
              <w:spacing w:line="248" w:lineRule="auto"/>
            </w:pPr>
          </w:p>
          <w:p w14:paraId="13BAB836">
            <w:pPr>
              <w:pStyle w:val="9"/>
              <w:spacing w:line="248" w:lineRule="auto"/>
            </w:pPr>
          </w:p>
          <w:p w14:paraId="097084B3">
            <w:pPr>
              <w:pStyle w:val="9"/>
              <w:spacing w:line="249" w:lineRule="auto"/>
            </w:pPr>
          </w:p>
          <w:p w14:paraId="65D670BF">
            <w:pPr>
              <w:spacing w:before="84" w:line="181" w:lineRule="auto"/>
              <w:ind w:left="214"/>
              <w:rPr>
                <w:rFonts w:ascii="华文宋体" w:hAnsi="华文宋体" w:eastAsia="华文宋体" w:cs="华文宋体"/>
                <w:sz w:val="23"/>
                <w:szCs w:val="23"/>
              </w:rPr>
            </w:pPr>
            <w:r>
              <w:t>40</w:t>
            </w:r>
          </w:p>
        </w:tc>
        <w:tc>
          <w:tcPr>
            <w:tcW w:w="2030" w:type="dxa"/>
            <w:vAlign w:val="top"/>
          </w:tcPr>
          <w:p w14:paraId="64AE3E71">
            <w:pPr>
              <w:spacing w:before="65" w:line="278" w:lineRule="auto"/>
              <w:ind w:left="120" w:right="95"/>
              <w:jc w:val="both"/>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对为违法出售、购买、食用及利用野</w:t>
            </w:r>
            <w:r>
              <w:rPr>
                <w:rFonts w:ascii="方正仿宋_GBK" w:hAnsi="方正仿宋_GBK" w:eastAsia="方正仿宋_GBK" w:cs="方正仿宋_GBK"/>
                <w:spacing w:val="28"/>
                <w:sz w:val="23"/>
                <w:szCs w:val="23"/>
              </w:rPr>
              <w:t>生动物及其制品或者禁止使用的猎捕工具提供展</w:t>
            </w:r>
            <w:r>
              <w:rPr>
                <w:rFonts w:ascii="方正仿宋_GBK" w:hAnsi="方正仿宋_GBK" w:eastAsia="方正仿宋_GBK" w:cs="方正仿宋_GBK"/>
                <w:spacing w:val="-5"/>
                <w:sz w:val="23"/>
                <w:szCs w:val="23"/>
              </w:rPr>
              <w:t>示、交易、消费服</w:t>
            </w:r>
            <w:r>
              <w:rPr>
                <w:rFonts w:ascii="方正仿宋_GBK" w:hAnsi="方正仿宋_GBK" w:eastAsia="方正仿宋_GBK" w:cs="方正仿宋_GBK"/>
                <w:spacing w:val="2"/>
                <w:sz w:val="23"/>
                <w:szCs w:val="23"/>
              </w:rPr>
              <w:t>务的处罚</w:t>
            </w:r>
          </w:p>
        </w:tc>
        <w:tc>
          <w:tcPr>
            <w:tcW w:w="1193" w:type="dxa"/>
            <w:vAlign w:val="top"/>
          </w:tcPr>
          <w:p w14:paraId="04180A9F">
            <w:pPr>
              <w:pStyle w:val="9"/>
              <w:spacing w:line="294" w:lineRule="auto"/>
            </w:pPr>
          </w:p>
          <w:p w14:paraId="45A0E261">
            <w:pPr>
              <w:pStyle w:val="9"/>
              <w:spacing w:line="294" w:lineRule="auto"/>
            </w:pPr>
          </w:p>
          <w:p w14:paraId="2D4D276C">
            <w:pPr>
              <w:pStyle w:val="9"/>
              <w:spacing w:line="294" w:lineRule="auto"/>
            </w:pPr>
          </w:p>
          <w:p w14:paraId="374844B1">
            <w:pPr>
              <w:pStyle w:val="9"/>
              <w:spacing w:line="295" w:lineRule="auto"/>
            </w:pPr>
          </w:p>
          <w:p w14:paraId="5513EF0B">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7AFAACAD">
            <w:pPr>
              <w:spacing w:before="219"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《中华人民共和国野生动物保护法》</w:t>
            </w:r>
          </w:p>
          <w:p w14:paraId="1B5757EF">
            <w:pPr>
              <w:spacing w:before="76" w:line="296" w:lineRule="auto"/>
              <w:ind w:left="119" w:right="75" w:firstLine="481"/>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第五十五条违反本法第三十三条规定，为违法出售</w:t>
            </w:r>
            <w:r>
              <w:rPr>
                <w:rFonts w:ascii="方正仿宋_GBK" w:hAnsi="方正仿宋_GBK" w:eastAsia="方正仿宋_GBK" w:cs="方正仿宋_GBK"/>
                <w:spacing w:val="5"/>
                <w:sz w:val="23"/>
                <w:szCs w:val="23"/>
              </w:rPr>
              <w:t>、购买、食用及利用野</w:t>
            </w:r>
            <w:r>
              <w:rPr>
                <w:rFonts w:ascii="方正仿宋_GBK" w:hAnsi="方正仿宋_GBK" w:eastAsia="方正仿宋_GBK" w:cs="方正仿宋_GBK"/>
                <w:spacing w:val="8"/>
                <w:sz w:val="23"/>
                <w:szCs w:val="23"/>
              </w:rPr>
              <w:t>生动物及其制品或者禁止使用的猎捕工具提供</w:t>
            </w:r>
            <w:r>
              <w:rPr>
                <w:rFonts w:ascii="方正仿宋_GBK" w:hAnsi="方正仿宋_GBK" w:eastAsia="方正仿宋_GBK" w:cs="方正仿宋_GBK"/>
                <w:spacing w:val="7"/>
                <w:sz w:val="23"/>
                <w:szCs w:val="23"/>
              </w:rPr>
              <w:t>展示、交易、消费服务的，由县</w:t>
            </w:r>
            <w:r>
              <w:rPr>
                <w:rFonts w:ascii="方正仿宋_GBK" w:hAnsi="方正仿宋_GBK" w:eastAsia="方正仿宋_GBK" w:cs="方正仿宋_GBK"/>
                <w:spacing w:val="6"/>
                <w:sz w:val="23"/>
                <w:szCs w:val="23"/>
              </w:rPr>
              <w:t>级以上人民政府市场监督管理部门责令停止违法行为，限期改正，没收违法所</w:t>
            </w:r>
            <w:r>
              <w:rPr>
                <w:rFonts w:ascii="方正仿宋_GBK" w:hAnsi="方正仿宋_GBK" w:eastAsia="方正仿宋_GBK" w:cs="方正仿宋_GBK"/>
                <w:spacing w:val="9"/>
                <w:sz w:val="23"/>
                <w:szCs w:val="23"/>
              </w:rPr>
              <w:t>得，并处违法所得二倍以上十倍以下罚款；没有违法所得或者违法所得不足五</w:t>
            </w:r>
            <w:r>
              <w:rPr>
                <w:rFonts w:ascii="方正仿宋_GBK" w:hAnsi="方正仿宋_GBK" w:eastAsia="方正仿宋_GBK" w:cs="方正仿宋_GBK"/>
                <w:spacing w:val="5"/>
                <w:sz w:val="23"/>
                <w:szCs w:val="23"/>
              </w:rPr>
              <w:t>千元的，处一万元以上十万元以下罚款；构成犯罪的，依法追究刑事责任。</w:t>
            </w:r>
          </w:p>
        </w:tc>
        <w:tc>
          <w:tcPr>
            <w:tcW w:w="855" w:type="dxa"/>
            <w:vAlign w:val="top"/>
          </w:tcPr>
          <w:p w14:paraId="075616C4">
            <w:pPr>
              <w:pStyle w:val="9"/>
              <w:spacing w:line="294" w:lineRule="auto"/>
            </w:pPr>
          </w:p>
          <w:p w14:paraId="0293D164">
            <w:pPr>
              <w:pStyle w:val="9"/>
              <w:spacing w:line="294" w:lineRule="auto"/>
            </w:pPr>
          </w:p>
          <w:p w14:paraId="61DC28B7">
            <w:pPr>
              <w:pStyle w:val="9"/>
              <w:spacing w:line="294" w:lineRule="auto"/>
            </w:pPr>
          </w:p>
          <w:p w14:paraId="6A090207">
            <w:pPr>
              <w:pStyle w:val="9"/>
              <w:spacing w:line="294" w:lineRule="auto"/>
            </w:pPr>
          </w:p>
          <w:p w14:paraId="71650D9F">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5567EE81">
            <w:pPr>
              <w:pStyle w:val="9"/>
              <w:spacing w:line="244" w:lineRule="auto"/>
            </w:pPr>
          </w:p>
          <w:p w14:paraId="0616CF84">
            <w:pPr>
              <w:pStyle w:val="9"/>
              <w:spacing w:line="245" w:lineRule="auto"/>
            </w:pPr>
          </w:p>
          <w:p w14:paraId="04ECA994">
            <w:pPr>
              <w:pStyle w:val="9"/>
              <w:spacing w:line="245" w:lineRule="auto"/>
            </w:pPr>
          </w:p>
          <w:p w14:paraId="59E865C3">
            <w:pPr>
              <w:pStyle w:val="9"/>
              <w:spacing w:line="245" w:lineRule="auto"/>
            </w:pPr>
          </w:p>
          <w:p w14:paraId="3D461465">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44DB3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9" w:hRule="atLeast"/>
        </w:trPr>
        <w:tc>
          <w:tcPr>
            <w:tcW w:w="654" w:type="dxa"/>
            <w:vAlign w:val="top"/>
          </w:tcPr>
          <w:p w14:paraId="7108B0B9">
            <w:pPr>
              <w:pStyle w:val="9"/>
              <w:spacing w:line="282" w:lineRule="auto"/>
            </w:pPr>
          </w:p>
          <w:p w14:paraId="526E0370">
            <w:pPr>
              <w:pStyle w:val="9"/>
              <w:spacing w:line="282" w:lineRule="auto"/>
            </w:pPr>
          </w:p>
          <w:p w14:paraId="3B1C6E7F">
            <w:pPr>
              <w:pStyle w:val="9"/>
              <w:spacing w:line="282" w:lineRule="auto"/>
            </w:pPr>
          </w:p>
          <w:p w14:paraId="15F82340">
            <w:pPr>
              <w:pStyle w:val="9"/>
              <w:spacing w:line="282" w:lineRule="auto"/>
            </w:pPr>
          </w:p>
          <w:p w14:paraId="198865A2">
            <w:pPr>
              <w:pStyle w:val="9"/>
              <w:spacing w:line="282" w:lineRule="auto"/>
            </w:pPr>
          </w:p>
          <w:p w14:paraId="770AEA63">
            <w:pPr>
              <w:spacing w:before="84" w:line="181" w:lineRule="auto"/>
              <w:ind w:left="214"/>
              <w:rPr>
                <w:rFonts w:ascii="华文宋体" w:hAnsi="华文宋体" w:eastAsia="华文宋体" w:cs="华文宋体"/>
                <w:sz w:val="23"/>
                <w:szCs w:val="23"/>
              </w:rPr>
            </w:pPr>
            <w:r>
              <w:t>41</w:t>
            </w:r>
          </w:p>
        </w:tc>
        <w:tc>
          <w:tcPr>
            <w:tcW w:w="2030" w:type="dxa"/>
            <w:vAlign w:val="top"/>
          </w:tcPr>
          <w:p w14:paraId="58050A89">
            <w:pPr>
              <w:pStyle w:val="9"/>
              <w:spacing w:line="250" w:lineRule="auto"/>
            </w:pPr>
          </w:p>
          <w:p w14:paraId="7B560BD5">
            <w:pPr>
              <w:pStyle w:val="9"/>
              <w:spacing w:line="251" w:lineRule="auto"/>
            </w:pPr>
          </w:p>
          <w:p w14:paraId="7C54B106">
            <w:pPr>
              <w:pStyle w:val="9"/>
              <w:spacing w:line="251" w:lineRule="auto"/>
            </w:pPr>
          </w:p>
          <w:p w14:paraId="58FE0B77">
            <w:pPr>
              <w:spacing w:before="84" w:line="281" w:lineRule="auto"/>
              <w:ind w:left="113" w:right="95" w:firstLine="7"/>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对向境外机构或</w:t>
            </w:r>
            <w:r>
              <w:rPr>
                <w:rFonts w:ascii="方正仿宋_GBK" w:hAnsi="方正仿宋_GBK" w:eastAsia="方正仿宋_GBK" w:cs="方正仿宋_GBK"/>
                <w:spacing w:val="29"/>
                <w:sz w:val="23"/>
                <w:szCs w:val="23"/>
              </w:rPr>
              <w:t>者人员提供我国特有的野生动物</w:t>
            </w:r>
            <w:r>
              <w:rPr>
                <w:rFonts w:ascii="方正仿宋_GBK" w:hAnsi="方正仿宋_GBK" w:eastAsia="方正仿宋_GBK" w:cs="方正仿宋_GBK"/>
                <w:spacing w:val="4"/>
                <w:sz w:val="23"/>
                <w:szCs w:val="23"/>
              </w:rPr>
              <w:t>遗传资源的处罚</w:t>
            </w:r>
          </w:p>
        </w:tc>
        <w:tc>
          <w:tcPr>
            <w:tcW w:w="1193" w:type="dxa"/>
            <w:vAlign w:val="top"/>
          </w:tcPr>
          <w:p w14:paraId="58D4D1BD">
            <w:pPr>
              <w:pStyle w:val="9"/>
              <w:spacing w:line="269" w:lineRule="auto"/>
            </w:pPr>
          </w:p>
          <w:p w14:paraId="3F58FCAF">
            <w:pPr>
              <w:pStyle w:val="9"/>
              <w:spacing w:line="269" w:lineRule="auto"/>
            </w:pPr>
          </w:p>
          <w:p w14:paraId="3685C305">
            <w:pPr>
              <w:pStyle w:val="9"/>
              <w:spacing w:line="269" w:lineRule="auto"/>
            </w:pPr>
          </w:p>
          <w:p w14:paraId="02BDCB26">
            <w:pPr>
              <w:pStyle w:val="9"/>
              <w:spacing w:line="269" w:lineRule="auto"/>
            </w:pPr>
          </w:p>
          <w:p w14:paraId="73D4C52E">
            <w:pPr>
              <w:pStyle w:val="9"/>
              <w:spacing w:line="270" w:lineRule="auto"/>
            </w:pPr>
          </w:p>
          <w:p w14:paraId="0855967E">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67765CC5">
            <w:pPr>
              <w:spacing w:before="65"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《中华人民共和国野生动物保护法》</w:t>
            </w:r>
          </w:p>
          <w:p w14:paraId="1DD1D82A">
            <w:pPr>
              <w:spacing w:before="62" w:line="274" w:lineRule="auto"/>
              <w:ind w:left="127" w:right="76" w:firstLine="472"/>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第三十三条禁止网络平台、商品交易市场、餐饮场所等，为违法出售、购</w:t>
            </w:r>
            <w:r>
              <w:rPr>
                <w:rFonts w:ascii="方正仿宋_GBK" w:hAnsi="方正仿宋_GBK" w:eastAsia="方正仿宋_GBK" w:cs="方正仿宋_GBK"/>
                <w:spacing w:val="8"/>
                <w:sz w:val="23"/>
                <w:szCs w:val="23"/>
              </w:rPr>
              <w:t>买、食用及利用野生动物及其制品或者禁止使用的猎捕工具提供展示、交易、</w:t>
            </w:r>
            <w:r>
              <w:rPr>
                <w:rFonts w:ascii="方正仿宋_GBK" w:hAnsi="方正仿宋_GBK" w:eastAsia="方正仿宋_GBK" w:cs="方正仿宋_GBK"/>
                <w:sz w:val="23"/>
                <w:szCs w:val="23"/>
              </w:rPr>
              <w:t>消费服务。</w:t>
            </w:r>
          </w:p>
          <w:p w14:paraId="76332816">
            <w:pPr>
              <w:spacing w:before="28" w:line="266" w:lineRule="auto"/>
              <w:ind w:left="124" w:right="75" w:firstLine="475"/>
              <w:jc w:val="both"/>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第五十七条违反本法第三十八条规定，向境外机构或者人员提供我国特有</w:t>
            </w:r>
            <w:r>
              <w:rPr>
                <w:rFonts w:ascii="方正仿宋_GBK" w:hAnsi="方正仿宋_GBK" w:eastAsia="方正仿宋_GBK" w:cs="方正仿宋_GBK"/>
                <w:spacing w:val="9"/>
                <w:sz w:val="23"/>
                <w:szCs w:val="23"/>
              </w:rPr>
              <w:t>的野生动物遗传资源的，由县级以上人民政府野生动物保护主管部门没收野生动物及其制品和违法所得，并处野生动物及其制品价值或者违法所得一倍以上</w:t>
            </w:r>
            <w:r>
              <w:rPr>
                <w:rFonts w:ascii="方正仿宋_GBK" w:hAnsi="方正仿宋_GBK" w:eastAsia="方正仿宋_GBK" w:cs="方正仿宋_GBK"/>
                <w:spacing w:val="4"/>
                <w:sz w:val="23"/>
                <w:szCs w:val="23"/>
              </w:rPr>
              <w:t>五倍以下罚款；构成犯罪的，依法追究刑事责任。</w:t>
            </w:r>
          </w:p>
        </w:tc>
        <w:tc>
          <w:tcPr>
            <w:tcW w:w="855" w:type="dxa"/>
            <w:vAlign w:val="top"/>
          </w:tcPr>
          <w:p w14:paraId="72990AAE">
            <w:pPr>
              <w:pStyle w:val="9"/>
              <w:spacing w:line="269" w:lineRule="auto"/>
            </w:pPr>
          </w:p>
          <w:p w14:paraId="7D0B9646">
            <w:pPr>
              <w:pStyle w:val="9"/>
              <w:spacing w:line="269" w:lineRule="auto"/>
            </w:pPr>
          </w:p>
          <w:p w14:paraId="646241C7">
            <w:pPr>
              <w:pStyle w:val="9"/>
              <w:spacing w:line="269" w:lineRule="auto"/>
            </w:pPr>
          </w:p>
          <w:p w14:paraId="5A0F3921">
            <w:pPr>
              <w:pStyle w:val="9"/>
              <w:spacing w:line="269" w:lineRule="auto"/>
            </w:pPr>
          </w:p>
          <w:p w14:paraId="0A0D7CCB">
            <w:pPr>
              <w:pStyle w:val="9"/>
              <w:spacing w:line="270" w:lineRule="auto"/>
            </w:pPr>
          </w:p>
          <w:p w14:paraId="7568B70A">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6DD991F9">
            <w:pPr>
              <w:pStyle w:val="9"/>
              <w:spacing w:line="286" w:lineRule="auto"/>
            </w:pPr>
          </w:p>
          <w:p w14:paraId="5231F015">
            <w:pPr>
              <w:pStyle w:val="9"/>
              <w:spacing w:line="286" w:lineRule="auto"/>
            </w:pPr>
          </w:p>
          <w:p w14:paraId="19E23806">
            <w:pPr>
              <w:pStyle w:val="9"/>
              <w:spacing w:line="287" w:lineRule="auto"/>
            </w:pPr>
          </w:p>
          <w:p w14:paraId="60C27799">
            <w:pPr>
              <w:pStyle w:val="9"/>
              <w:spacing w:line="287" w:lineRule="auto"/>
            </w:pPr>
          </w:p>
          <w:p w14:paraId="606686A4">
            <w:pPr>
              <w:spacing w:before="85" w:line="278"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51E9A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654" w:type="dxa"/>
            <w:vAlign w:val="top"/>
          </w:tcPr>
          <w:p w14:paraId="62F2D853">
            <w:pPr>
              <w:pStyle w:val="9"/>
              <w:spacing w:line="449" w:lineRule="auto"/>
            </w:pPr>
          </w:p>
          <w:p w14:paraId="51A88536">
            <w:pPr>
              <w:spacing w:before="84" w:line="181" w:lineRule="auto"/>
              <w:ind w:left="214"/>
              <w:rPr>
                <w:rFonts w:ascii="华文宋体" w:hAnsi="华文宋体" w:eastAsia="华文宋体" w:cs="华文宋体"/>
                <w:sz w:val="23"/>
                <w:szCs w:val="23"/>
              </w:rPr>
            </w:pPr>
            <w:r>
              <w:t>42</w:t>
            </w:r>
          </w:p>
        </w:tc>
        <w:tc>
          <w:tcPr>
            <w:tcW w:w="2030" w:type="dxa"/>
            <w:vAlign w:val="top"/>
          </w:tcPr>
          <w:p w14:paraId="113168BC">
            <w:pPr>
              <w:spacing w:before="74" w:line="267" w:lineRule="auto"/>
              <w:ind w:left="124" w:right="95" w:hanging="4"/>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对违反规定从境</w:t>
            </w:r>
            <w:r>
              <w:rPr>
                <w:rFonts w:ascii="方正仿宋_GBK" w:hAnsi="方正仿宋_GBK" w:eastAsia="方正仿宋_GBK" w:cs="方正仿宋_GBK"/>
                <w:spacing w:val="27"/>
                <w:sz w:val="23"/>
                <w:szCs w:val="23"/>
              </w:rPr>
              <w:t>外引进野生动物</w:t>
            </w:r>
            <w:r>
              <w:rPr>
                <w:rFonts w:ascii="方正仿宋_GBK" w:hAnsi="方正仿宋_GBK" w:eastAsia="方正仿宋_GBK" w:cs="方正仿宋_GBK"/>
                <w:spacing w:val="2"/>
                <w:sz w:val="23"/>
                <w:szCs w:val="23"/>
              </w:rPr>
              <w:t>物种的处罚</w:t>
            </w:r>
          </w:p>
        </w:tc>
        <w:tc>
          <w:tcPr>
            <w:tcW w:w="1193" w:type="dxa"/>
            <w:vAlign w:val="top"/>
          </w:tcPr>
          <w:p w14:paraId="5274009E">
            <w:pPr>
              <w:pStyle w:val="9"/>
              <w:spacing w:line="387" w:lineRule="auto"/>
            </w:pPr>
          </w:p>
          <w:p w14:paraId="1CE1914C">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764B26B7">
            <w:pPr>
              <w:spacing w:before="79"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《中华人民共和国野生动物保护法》</w:t>
            </w:r>
          </w:p>
          <w:p w14:paraId="4383C8E3">
            <w:pPr>
              <w:spacing w:before="64" w:line="258" w:lineRule="auto"/>
              <w:ind w:left="128" w:right="75" w:firstLine="471"/>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第四十条第一款从境外引进野生动物物种的，应当</w:t>
            </w:r>
            <w:r>
              <w:rPr>
                <w:rFonts w:ascii="方正仿宋_GBK" w:hAnsi="方正仿宋_GBK" w:eastAsia="方正仿宋_GBK" w:cs="方正仿宋_GBK"/>
                <w:spacing w:val="5"/>
                <w:sz w:val="23"/>
                <w:szCs w:val="23"/>
              </w:rPr>
              <w:t>经国务院野生动物保护</w:t>
            </w:r>
            <w:r>
              <w:rPr>
                <w:rFonts w:ascii="方正仿宋_GBK" w:hAnsi="方正仿宋_GBK" w:eastAsia="方正仿宋_GBK" w:cs="方正仿宋_GBK"/>
                <w:spacing w:val="9"/>
                <w:sz w:val="23"/>
                <w:szCs w:val="23"/>
              </w:rPr>
              <w:t>主管部门批准。从境外引进列入本法第三十七条第一款名录的野生动物，还应</w:t>
            </w:r>
          </w:p>
        </w:tc>
        <w:tc>
          <w:tcPr>
            <w:tcW w:w="855" w:type="dxa"/>
            <w:vAlign w:val="top"/>
          </w:tcPr>
          <w:p w14:paraId="1F6B2BF0">
            <w:pPr>
              <w:pStyle w:val="9"/>
              <w:spacing w:line="387" w:lineRule="auto"/>
            </w:pPr>
          </w:p>
          <w:p w14:paraId="6EE48662">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5859A2F9">
            <w:pPr>
              <w:spacing w:before="272"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1E3A625C">
      <w:pPr>
        <w:pStyle w:val="3"/>
      </w:pPr>
    </w:p>
    <w:p w14:paraId="7FCFA0A0">
      <w:pPr>
        <w:sectPr>
          <w:footerReference r:id="rId25" w:type="default"/>
          <w:pgSz w:w="16848" w:h="11910"/>
          <w:pgMar w:top="1012" w:right="1346" w:bottom="1084" w:left="1337" w:header="0" w:footer="783" w:gutter="0"/>
          <w:pgNumType w:fmt="numberInDash"/>
          <w:cols w:space="720" w:num="1"/>
        </w:sectPr>
      </w:pPr>
    </w:p>
    <w:p w14:paraId="472DED66">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0A793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0" w:hRule="atLeast"/>
        </w:trPr>
        <w:tc>
          <w:tcPr>
            <w:tcW w:w="654" w:type="dxa"/>
            <w:vAlign w:val="top"/>
          </w:tcPr>
          <w:p w14:paraId="28B0E84A">
            <w:pPr>
              <w:pStyle w:val="9"/>
            </w:pPr>
          </w:p>
        </w:tc>
        <w:tc>
          <w:tcPr>
            <w:tcW w:w="2030" w:type="dxa"/>
            <w:vAlign w:val="top"/>
          </w:tcPr>
          <w:p w14:paraId="2F277884">
            <w:pPr>
              <w:pStyle w:val="9"/>
            </w:pPr>
          </w:p>
        </w:tc>
        <w:tc>
          <w:tcPr>
            <w:tcW w:w="1193" w:type="dxa"/>
            <w:vAlign w:val="top"/>
          </w:tcPr>
          <w:p w14:paraId="08A0FA66">
            <w:pPr>
              <w:pStyle w:val="9"/>
            </w:pPr>
          </w:p>
        </w:tc>
        <w:tc>
          <w:tcPr>
            <w:tcW w:w="8336" w:type="dxa"/>
            <w:vAlign w:val="top"/>
          </w:tcPr>
          <w:p w14:paraId="4EB62736">
            <w:pPr>
              <w:spacing w:before="68" w:line="272" w:lineRule="auto"/>
              <w:ind w:left="117" w:right="75" w:firstLine="32"/>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当依法取得允许进出口证明书。海关凭进口批准文件或者允许进出口证明书办</w:t>
            </w:r>
            <w:r>
              <w:rPr>
                <w:rFonts w:ascii="方正仿宋_GBK" w:hAnsi="方正仿宋_GBK" w:eastAsia="方正仿宋_GBK" w:cs="方正仿宋_GBK"/>
                <w:spacing w:val="4"/>
                <w:sz w:val="23"/>
                <w:szCs w:val="23"/>
              </w:rPr>
              <w:t>理进境检疫，并依法办理其他海关手续。</w:t>
            </w:r>
          </w:p>
          <w:p w14:paraId="0D840A77">
            <w:pPr>
              <w:spacing w:before="22" w:line="267" w:lineRule="auto"/>
              <w:ind w:left="122" w:right="75" w:firstLine="477"/>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第五十八条违反本法第四十条第一款规定，从境外引进野</w:t>
            </w:r>
            <w:r>
              <w:rPr>
                <w:rFonts w:ascii="方正仿宋_GBK" w:hAnsi="方正仿宋_GBK" w:eastAsia="方正仿宋_GBK" w:cs="方正仿宋_GBK"/>
                <w:spacing w:val="5"/>
                <w:sz w:val="23"/>
                <w:szCs w:val="23"/>
              </w:rPr>
              <w:t>生动物物种的，</w:t>
            </w:r>
            <w:r>
              <w:rPr>
                <w:rFonts w:ascii="方正仿宋_GBK" w:hAnsi="方正仿宋_GBK" w:eastAsia="方正仿宋_GBK" w:cs="方正仿宋_GBK"/>
                <w:spacing w:val="9"/>
                <w:sz w:val="23"/>
                <w:szCs w:val="23"/>
              </w:rPr>
              <w:t>由县级以上人民政府野生动物保护主管部门没收所引进的野生动物，并处五万元以上五十万元以下罚款；未依法实施进境检疫的，依照《中华人民共和国进</w:t>
            </w:r>
            <w:r>
              <w:rPr>
                <w:rFonts w:ascii="方正仿宋_GBK" w:hAnsi="方正仿宋_GBK" w:eastAsia="方正仿宋_GBK" w:cs="方正仿宋_GBK"/>
                <w:spacing w:val="5"/>
                <w:sz w:val="23"/>
                <w:szCs w:val="23"/>
              </w:rPr>
              <w:t>出境动植物检疫法》的规定处罚；构成犯罪的，依法追究刑事责任。</w:t>
            </w:r>
          </w:p>
        </w:tc>
        <w:tc>
          <w:tcPr>
            <w:tcW w:w="855" w:type="dxa"/>
            <w:vAlign w:val="top"/>
          </w:tcPr>
          <w:p w14:paraId="2C827403">
            <w:pPr>
              <w:pStyle w:val="9"/>
            </w:pPr>
          </w:p>
        </w:tc>
        <w:tc>
          <w:tcPr>
            <w:tcW w:w="1090" w:type="dxa"/>
            <w:vAlign w:val="top"/>
          </w:tcPr>
          <w:p w14:paraId="0E56B340">
            <w:pPr>
              <w:pStyle w:val="9"/>
            </w:pPr>
          </w:p>
        </w:tc>
      </w:tr>
      <w:tr w14:paraId="386C9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1" w:hRule="atLeast"/>
        </w:trPr>
        <w:tc>
          <w:tcPr>
            <w:tcW w:w="654" w:type="dxa"/>
            <w:vAlign w:val="top"/>
          </w:tcPr>
          <w:p w14:paraId="7471A5A3">
            <w:pPr>
              <w:pStyle w:val="9"/>
              <w:spacing w:line="267" w:lineRule="auto"/>
            </w:pPr>
          </w:p>
          <w:p w14:paraId="260544EF">
            <w:pPr>
              <w:pStyle w:val="9"/>
              <w:spacing w:line="267" w:lineRule="auto"/>
            </w:pPr>
          </w:p>
          <w:p w14:paraId="4955CC9C">
            <w:pPr>
              <w:pStyle w:val="9"/>
              <w:spacing w:line="267" w:lineRule="auto"/>
            </w:pPr>
          </w:p>
          <w:p w14:paraId="1A03E5A3">
            <w:pPr>
              <w:pStyle w:val="9"/>
              <w:spacing w:line="268" w:lineRule="auto"/>
            </w:pPr>
          </w:p>
          <w:p w14:paraId="4E7F6736">
            <w:pPr>
              <w:pStyle w:val="9"/>
              <w:spacing w:line="268" w:lineRule="auto"/>
            </w:pPr>
          </w:p>
          <w:p w14:paraId="43B6BCD8">
            <w:pPr>
              <w:pStyle w:val="9"/>
              <w:spacing w:line="268" w:lineRule="auto"/>
            </w:pPr>
          </w:p>
          <w:p w14:paraId="45B8974B">
            <w:pPr>
              <w:spacing w:before="83" w:line="181" w:lineRule="auto"/>
              <w:ind w:left="214"/>
              <w:rPr>
                <w:rFonts w:ascii="华文宋体" w:hAnsi="华文宋体" w:eastAsia="华文宋体" w:cs="华文宋体"/>
                <w:sz w:val="23"/>
                <w:szCs w:val="23"/>
              </w:rPr>
            </w:pPr>
            <w:r>
              <w:t>43</w:t>
            </w:r>
          </w:p>
        </w:tc>
        <w:tc>
          <w:tcPr>
            <w:tcW w:w="2030" w:type="dxa"/>
            <w:vAlign w:val="top"/>
          </w:tcPr>
          <w:p w14:paraId="08120D45">
            <w:pPr>
              <w:pStyle w:val="9"/>
              <w:spacing w:line="285" w:lineRule="auto"/>
            </w:pPr>
          </w:p>
          <w:p w14:paraId="277C35C2">
            <w:pPr>
              <w:pStyle w:val="9"/>
              <w:spacing w:line="285" w:lineRule="auto"/>
            </w:pPr>
          </w:p>
          <w:p w14:paraId="08FBC71A">
            <w:pPr>
              <w:pStyle w:val="9"/>
              <w:spacing w:line="285" w:lineRule="auto"/>
            </w:pPr>
          </w:p>
          <w:p w14:paraId="2C6B57FB">
            <w:pPr>
              <w:pStyle w:val="9"/>
              <w:spacing w:line="285" w:lineRule="auto"/>
            </w:pPr>
          </w:p>
          <w:p w14:paraId="621AE08B">
            <w:pPr>
              <w:spacing w:before="84" w:line="281" w:lineRule="auto"/>
              <w:ind w:left="121" w:right="55" w:hanging="1"/>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对将从境外引进</w:t>
            </w:r>
            <w:r>
              <w:rPr>
                <w:rFonts w:ascii="方正仿宋_GBK" w:hAnsi="方正仿宋_GBK" w:eastAsia="方正仿宋_GBK" w:cs="方正仿宋_GBK"/>
                <w:sz w:val="23"/>
                <w:szCs w:val="23"/>
              </w:rPr>
              <w:t>的野生动物放生、</w:t>
            </w:r>
            <w:r>
              <w:rPr>
                <w:rFonts w:ascii="方正仿宋_GBK" w:hAnsi="方正仿宋_GBK" w:eastAsia="方正仿宋_GBK" w:cs="方正仿宋_GBK"/>
                <w:spacing w:val="2"/>
                <w:sz w:val="23"/>
                <w:szCs w:val="23"/>
              </w:rPr>
              <w:t>丢弃的处罚</w:t>
            </w:r>
          </w:p>
        </w:tc>
        <w:tc>
          <w:tcPr>
            <w:tcW w:w="1193" w:type="dxa"/>
            <w:vAlign w:val="top"/>
          </w:tcPr>
          <w:p w14:paraId="12D80C85">
            <w:pPr>
              <w:pStyle w:val="9"/>
              <w:spacing w:line="256" w:lineRule="auto"/>
            </w:pPr>
          </w:p>
          <w:p w14:paraId="309C1CF2">
            <w:pPr>
              <w:pStyle w:val="9"/>
              <w:spacing w:line="256" w:lineRule="auto"/>
            </w:pPr>
          </w:p>
          <w:p w14:paraId="65A1DC4C">
            <w:pPr>
              <w:pStyle w:val="9"/>
              <w:spacing w:line="257" w:lineRule="auto"/>
            </w:pPr>
          </w:p>
          <w:p w14:paraId="5E5331E5">
            <w:pPr>
              <w:pStyle w:val="9"/>
              <w:spacing w:line="257" w:lineRule="auto"/>
            </w:pPr>
          </w:p>
          <w:p w14:paraId="00F240DF">
            <w:pPr>
              <w:pStyle w:val="9"/>
              <w:spacing w:line="257" w:lineRule="auto"/>
            </w:pPr>
          </w:p>
          <w:p w14:paraId="51C63051">
            <w:pPr>
              <w:pStyle w:val="9"/>
              <w:spacing w:line="257" w:lineRule="auto"/>
            </w:pPr>
          </w:p>
          <w:p w14:paraId="70C667B7">
            <w:pPr>
              <w:spacing w:before="85"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022A34C3">
            <w:pPr>
              <w:spacing w:before="66"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《中华人民共和国野生动物保护法》</w:t>
            </w:r>
          </w:p>
          <w:p w14:paraId="1492BBEF">
            <w:pPr>
              <w:spacing w:before="63" w:line="274" w:lineRule="auto"/>
              <w:ind w:left="120" w:right="79" w:firstLine="479"/>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第四十条第二款从境外引进野生动物物种的，应当</w:t>
            </w:r>
            <w:r>
              <w:rPr>
                <w:rFonts w:ascii="方正仿宋_GBK" w:hAnsi="方正仿宋_GBK" w:eastAsia="方正仿宋_GBK" w:cs="方正仿宋_GBK"/>
                <w:spacing w:val="5"/>
                <w:sz w:val="23"/>
                <w:szCs w:val="23"/>
              </w:rPr>
              <w:t>采取安全可靠的防范措</w:t>
            </w:r>
            <w:r>
              <w:rPr>
                <w:rFonts w:ascii="方正仿宋_GBK" w:hAnsi="方正仿宋_GBK" w:eastAsia="方正仿宋_GBK" w:cs="方正仿宋_GBK"/>
                <w:spacing w:val="9"/>
                <w:sz w:val="23"/>
                <w:szCs w:val="23"/>
              </w:rPr>
              <w:t>施，防止其进入野外环境，避免对生态系统造成危害；不得违法放生、</w:t>
            </w:r>
            <w:r>
              <w:rPr>
                <w:rFonts w:ascii="方正仿宋_GBK" w:hAnsi="方正仿宋_GBK" w:eastAsia="方正仿宋_GBK" w:cs="方正仿宋_GBK"/>
                <w:spacing w:val="8"/>
                <w:sz w:val="23"/>
                <w:szCs w:val="23"/>
              </w:rPr>
              <w:t>丢弃，</w:t>
            </w:r>
            <w:r>
              <w:rPr>
                <w:rFonts w:ascii="方正仿宋_GBK" w:hAnsi="方正仿宋_GBK" w:eastAsia="方正仿宋_GBK" w:cs="方正仿宋_GBK"/>
                <w:spacing w:val="5"/>
                <w:sz w:val="23"/>
                <w:szCs w:val="23"/>
              </w:rPr>
              <w:t>确需将其放生至野外环境的，应当遵守有关法律法规的规定。</w:t>
            </w:r>
          </w:p>
          <w:p w14:paraId="61075A40">
            <w:pPr>
              <w:spacing w:before="24" w:line="269" w:lineRule="auto"/>
              <w:ind w:left="119" w:right="75" w:firstLine="480"/>
              <w:rPr>
                <w:rFonts w:ascii="方正仿宋_GBK" w:hAnsi="方正仿宋_GBK" w:eastAsia="方正仿宋_GBK" w:cs="方正仿宋_GBK"/>
                <w:sz w:val="23"/>
                <w:szCs w:val="23"/>
              </w:rPr>
            </w:pPr>
            <w:r>
              <w:rPr>
                <w:rFonts w:ascii="方正仿宋_GBK" w:hAnsi="方正仿宋_GBK" w:eastAsia="方正仿宋_GBK" w:cs="方正仿宋_GBK"/>
                <w:spacing w:val="12"/>
                <w:sz w:val="23"/>
                <w:szCs w:val="23"/>
              </w:rPr>
              <w:t>第五十九条违反本法第四十条第二款规定，将从境外引进的野生动物放</w:t>
            </w:r>
            <w:r>
              <w:rPr>
                <w:rFonts w:ascii="方正仿宋_GBK" w:hAnsi="方正仿宋_GBK" w:eastAsia="方正仿宋_GBK" w:cs="方正仿宋_GBK"/>
                <w:spacing w:val="9"/>
                <w:sz w:val="23"/>
                <w:szCs w:val="23"/>
              </w:rPr>
              <w:t>生、丢弃的，由县级以上人民政府野生动物保护主管部门责令限期捕回，处一万元以上十万元以下罚款；逾期不捕回的，由有关野生动物保护主管部门代为捕回或者采取降低影响的措施，所需费用由被责令限期捕回者承担；构成犯罪</w:t>
            </w:r>
            <w:r>
              <w:rPr>
                <w:rFonts w:ascii="方正仿宋_GBK" w:hAnsi="方正仿宋_GBK" w:eastAsia="方正仿宋_GBK" w:cs="方正仿宋_GBK"/>
                <w:spacing w:val="4"/>
                <w:sz w:val="23"/>
                <w:szCs w:val="23"/>
              </w:rPr>
              <w:t>的，依法追究刑事责任。</w:t>
            </w:r>
          </w:p>
        </w:tc>
        <w:tc>
          <w:tcPr>
            <w:tcW w:w="855" w:type="dxa"/>
            <w:vAlign w:val="top"/>
          </w:tcPr>
          <w:p w14:paraId="169BBF30">
            <w:pPr>
              <w:pStyle w:val="9"/>
              <w:spacing w:line="256" w:lineRule="auto"/>
            </w:pPr>
          </w:p>
          <w:p w14:paraId="0D0833EB">
            <w:pPr>
              <w:pStyle w:val="9"/>
              <w:spacing w:line="256" w:lineRule="auto"/>
            </w:pPr>
          </w:p>
          <w:p w14:paraId="7374B6F6">
            <w:pPr>
              <w:pStyle w:val="9"/>
              <w:spacing w:line="257" w:lineRule="auto"/>
            </w:pPr>
          </w:p>
          <w:p w14:paraId="2D2B155D">
            <w:pPr>
              <w:pStyle w:val="9"/>
              <w:spacing w:line="257" w:lineRule="auto"/>
            </w:pPr>
          </w:p>
          <w:p w14:paraId="3036C869">
            <w:pPr>
              <w:pStyle w:val="9"/>
              <w:spacing w:line="257" w:lineRule="auto"/>
            </w:pPr>
          </w:p>
          <w:p w14:paraId="40BFEF53">
            <w:pPr>
              <w:pStyle w:val="9"/>
              <w:spacing w:line="257" w:lineRule="auto"/>
            </w:pPr>
          </w:p>
          <w:p w14:paraId="768CDF4F">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1276E504">
            <w:pPr>
              <w:pStyle w:val="9"/>
              <w:spacing w:line="268" w:lineRule="auto"/>
            </w:pPr>
          </w:p>
          <w:p w14:paraId="695A52E9">
            <w:pPr>
              <w:pStyle w:val="9"/>
              <w:spacing w:line="268" w:lineRule="auto"/>
            </w:pPr>
          </w:p>
          <w:p w14:paraId="103E9C6F">
            <w:pPr>
              <w:pStyle w:val="9"/>
              <w:spacing w:line="268" w:lineRule="auto"/>
            </w:pPr>
          </w:p>
          <w:p w14:paraId="5461005A">
            <w:pPr>
              <w:pStyle w:val="9"/>
              <w:spacing w:line="268" w:lineRule="auto"/>
            </w:pPr>
          </w:p>
          <w:p w14:paraId="664580BE">
            <w:pPr>
              <w:pStyle w:val="9"/>
              <w:spacing w:line="269" w:lineRule="auto"/>
            </w:pPr>
          </w:p>
          <w:p w14:paraId="453A2AE4">
            <w:pPr>
              <w:spacing w:before="84" w:line="278"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2FF2F7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4" w:hRule="atLeast"/>
        </w:trPr>
        <w:tc>
          <w:tcPr>
            <w:tcW w:w="654" w:type="dxa"/>
            <w:vAlign w:val="top"/>
          </w:tcPr>
          <w:p w14:paraId="3BF3F87E">
            <w:pPr>
              <w:pStyle w:val="9"/>
              <w:spacing w:line="251" w:lineRule="auto"/>
            </w:pPr>
          </w:p>
          <w:p w14:paraId="734222CC">
            <w:pPr>
              <w:pStyle w:val="9"/>
              <w:spacing w:line="251" w:lineRule="auto"/>
            </w:pPr>
          </w:p>
          <w:p w14:paraId="2E93B072">
            <w:pPr>
              <w:pStyle w:val="9"/>
              <w:spacing w:line="252" w:lineRule="auto"/>
            </w:pPr>
          </w:p>
          <w:p w14:paraId="1B335725">
            <w:pPr>
              <w:pStyle w:val="9"/>
              <w:spacing w:line="252" w:lineRule="auto"/>
            </w:pPr>
          </w:p>
          <w:p w14:paraId="0D399DB2">
            <w:pPr>
              <w:pStyle w:val="9"/>
              <w:spacing w:line="252" w:lineRule="auto"/>
            </w:pPr>
          </w:p>
          <w:p w14:paraId="00B28803">
            <w:pPr>
              <w:spacing w:before="84" w:line="181" w:lineRule="auto"/>
              <w:ind w:left="214"/>
              <w:rPr>
                <w:rFonts w:ascii="华文宋体" w:hAnsi="华文宋体" w:eastAsia="华文宋体" w:cs="华文宋体"/>
                <w:sz w:val="23"/>
                <w:szCs w:val="23"/>
              </w:rPr>
            </w:pPr>
            <w:r>
              <w:t>44</w:t>
            </w:r>
          </w:p>
        </w:tc>
        <w:tc>
          <w:tcPr>
            <w:tcW w:w="2030" w:type="dxa"/>
            <w:vAlign w:val="top"/>
          </w:tcPr>
          <w:p w14:paraId="45692769">
            <w:pPr>
              <w:pStyle w:val="9"/>
              <w:spacing w:line="401" w:lineRule="auto"/>
            </w:pPr>
          </w:p>
          <w:p w14:paraId="6F55965E">
            <w:pPr>
              <w:spacing w:before="84" w:line="282" w:lineRule="auto"/>
              <w:ind w:left="118" w:right="95" w:firstLine="1"/>
              <w:jc w:val="both"/>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对伪造、变造、买</w:t>
            </w:r>
            <w:r>
              <w:rPr>
                <w:rFonts w:ascii="方正仿宋_GBK" w:hAnsi="方正仿宋_GBK" w:eastAsia="方正仿宋_GBK" w:cs="方正仿宋_GBK"/>
                <w:spacing w:val="-4"/>
                <w:sz w:val="23"/>
                <w:szCs w:val="23"/>
              </w:rPr>
              <w:t>卖、转让、租借有关证件、专用标识</w:t>
            </w:r>
            <w:r>
              <w:rPr>
                <w:rFonts w:ascii="方正仿宋_GBK" w:hAnsi="方正仿宋_GBK" w:eastAsia="方正仿宋_GBK" w:cs="方正仿宋_GBK"/>
                <w:spacing w:val="28"/>
                <w:sz w:val="23"/>
                <w:szCs w:val="23"/>
              </w:rPr>
              <w:t>或者有关批准文</w:t>
            </w:r>
            <w:r>
              <w:rPr>
                <w:rFonts w:ascii="方正仿宋_GBK" w:hAnsi="方正仿宋_GBK" w:eastAsia="方正仿宋_GBK" w:cs="方正仿宋_GBK"/>
                <w:spacing w:val="2"/>
                <w:sz w:val="23"/>
                <w:szCs w:val="23"/>
              </w:rPr>
              <w:t>件的处罚</w:t>
            </w:r>
          </w:p>
        </w:tc>
        <w:tc>
          <w:tcPr>
            <w:tcW w:w="1193" w:type="dxa"/>
            <w:vAlign w:val="top"/>
          </w:tcPr>
          <w:p w14:paraId="11A12377">
            <w:pPr>
              <w:pStyle w:val="9"/>
              <w:spacing w:line="298" w:lineRule="auto"/>
            </w:pPr>
          </w:p>
          <w:p w14:paraId="2A912FAF">
            <w:pPr>
              <w:pStyle w:val="9"/>
              <w:spacing w:line="298" w:lineRule="auto"/>
            </w:pPr>
          </w:p>
          <w:p w14:paraId="4BE35DAD">
            <w:pPr>
              <w:pStyle w:val="9"/>
              <w:spacing w:line="299" w:lineRule="auto"/>
            </w:pPr>
          </w:p>
          <w:p w14:paraId="7EF18746">
            <w:pPr>
              <w:pStyle w:val="9"/>
              <w:spacing w:line="299" w:lineRule="auto"/>
            </w:pPr>
          </w:p>
          <w:p w14:paraId="21115E79">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00DAEA20">
            <w:pPr>
              <w:spacing w:before="68"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《中华人民共和国野生动物保护法》</w:t>
            </w:r>
          </w:p>
          <w:p w14:paraId="70594E6B">
            <w:pPr>
              <w:spacing w:before="76" w:line="294" w:lineRule="auto"/>
              <w:ind w:left="115" w:right="75" w:firstLine="485"/>
              <w:rPr>
                <w:rFonts w:ascii="方正仿宋_GBK" w:hAnsi="方正仿宋_GBK" w:eastAsia="方正仿宋_GBK" w:cs="方正仿宋_GBK"/>
                <w:sz w:val="23"/>
                <w:szCs w:val="23"/>
              </w:rPr>
            </w:pPr>
            <w:r>
              <w:rPr>
                <w:rFonts w:ascii="方正仿宋_GBK" w:hAnsi="方正仿宋_GBK" w:eastAsia="方正仿宋_GBK" w:cs="方正仿宋_GBK"/>
                <w:spacing w:val="10"/>
                <w:sz w:val="23"/>
                <w:szCs w:val="23"/>
              </w:rPr>
              <w:t>第四十二条第一款禁止伪造、变造、买</w:t>
            </w:r>
            <w:r>
              <w:rPr>
                <w:rFonts w:ascii="方正仿宋_GBK" w:hAnsi="方正仿宋_GBK" w:eastAsia="方正仿宋_GBK" w:cs="方正仿宋_GBK"/>
                <w:spacing w:val="9"/>
                <w:sz w:val="23"/>
                <w:szCs w:val="23"/>
              </w:rPr>
              <w:t>卖、转让、租借特许猎捕证、狩猎证、人工繁育许可证及专用标识，出售、购买、利用国家重点保护野生动物</w:t>
            </w:r>
            <w:r>
              <w:rPr>
                <w:rFonts w:ascii="方正仿宋_GBK" w:hAnsi="方正仿宋_GBK" w:eastAsia="方正仿宋_GBK" w:cs="方正仿宋_GBK"/>
                <w:spacing w:val="5"/>
                <w:sz w:val="23"/>
                <w:szCs w:val="23"/>
              </w:rPr>
              <w:t>及其制品的批准文件，或者允许进出口证明书、进出口等批准文件。</w:t>
            </w:r>
          </w:p>
          <w:p w14:paraId="3B7243D5">
            <w:pPr>
              <w:spacing w:before="8" w:line="263" w:lineRule="auto"/>
              <w:ind w:left="114" w:right="75" w:firstLine="486"/>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第六十条违反本法第四十二条第一款规定，伪造、变造、买卖</w:t>
            </w:r>
            <w:r>
              <w:rPr>
                <w:rFonts w:ascii="方正仿宋_GBK" w:hAnsi="方正仿宋_GBK" w:eastAsia="方正仿宋_GBK" w:cs="方正仿宋_GBK"/>
                <w:spacing w:val="6"/>
                <w:sz w:val="23"/>
                <w:szCs w:val="23"/>
              </w:rPr>
              <w:t>、转让、租借有关证件、专用标识或者有关批准文件的，由县级以上人民政府野生动物</w:t>
            </w:r>
            <w:r>
              <w:rPr>
                <w:rFonts w:ascii="方正仿宋_GBK" w:hAnsi="方正仿宋_GBK" w:eastAsia="方正仿宋_GBK" w:cs="方正仿宋_GBK"/>
                <w:spacing w:val="9"/>
                <w:sz w:val="23"/>
                <w:szCs w:val="23"/>
              </w:rPr>
              <w:t>保护主管部门没收违法证件、专用标识、有关批准文件和违法所得，并处五万</w:t>
            </w:r>
          </w:p>
        </w:tc>
        <w:tc>
          <w:tcPr>
            <w:tcW w:w="855" w:type="dxa"/>
            <w:vAlign w:val="top"/>
          </w:tcPr>
          <w:p w14:paraId="591C9AEC">
            <w:pPr>
              <w:pStyle w:val="9"/>
              <w:spacing w:line="298" w:lineRule="auto"/>
            </w:pPr>
          </w:p>
          <w:p w14:paraId="1A7AE811">
            <w:pPr>
              <w:pStyle w:val="9"/>
              <w:spacing w:line="298" w:lineRule="auto"/>
            </w:pPr>
          </w:p>
          <w:p w14:paraId="0B0C8614">
            <w:pPr>
              <w:pStyle w:val="9"/>
              <w:spacing w:line="298" w:lineRule="auto"/>
            </w:pPr>
          </w:p>
          <w:p w14:paraId="456FF37F">
            <w:pPr>
              <w:pStyle w:val="9"/>
              <w:spacing w:line="299" w:lineRule="auto"/>
            </w:pPr>
          </w:p>
          <w:p w14:paraId="2FF9C8EA">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50B0AE38">
            <w:pPr>
              <w:pStyle w:val="9"/>
              <w:spacing w:line="249" w:lineRule="auto"/>
            </w:pPr>
          </w:p>
          <w:p w14:paraId="10328583">
            <w:pPr>
              <w:pStyle w:val="9"/>
              <w:spacing w:line="249" w:lineRule="auto"/>
            </w:pPr>
          </w:p>
          <w:p w14:paraId="23DD4591">
            <w:pPr>
              <w:pStyle w:val="9"/>
              <w:spacing w:line="249" w:lineRule="auto"/>
            </w:pPr>
          </w:p>
          <w:p w14:paraId="0A6FAA96">
            <w:pPr>
              <w:pStyle w:val="9"/>
              <w:spacing w:line="249" w:lineRule="auto"/>
            </w:pPr>
          </w:p>
          <w:p w14:paraId="38C2FC43">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57844BF8">
      <w:pPr>
        <w:pStyle w:val="3"/>
      </w:pPr>
    </w:p>
    <w:p w14:paraId="0027F8CB">
      <w:pPr>
        <w:sectPr>
          <w:footerReference r:id="rId26" w:type="default"/>
          <w:pgSz w:w="16848" w:h="11910"/>
          <w:pgMar w:top="1012" w:right="1346" w:bottom="1084" w:left="1337" w:header="0" w:footer="783" w:gutter="0"/>
          <w:pgNumType w:fmt="numberInDash"/>
          <w:cols w:space="720" w:num="1"/>
        </w:sectPr>
      </w:pPr>
    </w:p>
    <w:p w14:paraId="7610F313">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05D74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trPr>
        <w:tc>
          <w:tcPr>
            <w:tcW w:w="654" w:type="dxa"/>
            <w:vAlign w:val="top"/>
          </w:tcPr>
          <w:p w14:paraId="1D3C31A5">
            <w:pPr>
              <w:pStyle w:val="9"/>
            </w:pPr>
          </w:p>
        </w:tc>
        <w:tc>
          <w:tcPr>
            <w:tcW w:w="2030" w:type="dxa"/>
            <w:vAlign w:val="top"/>
          </w:tcPr>
          <w:p w14:paraId="25C1F9A5">
            <w:pPr>
              <w:pStyle w:val="9"/>
            </w:pPr>
          </w:p>
        </w:tc>
        <w:tc>
          <w:tcPr>
            <w:tcW w:w="1193" w:type="dxa"/>
            <w:vAlign w:val="top"/>
          </w:tcPr>
          <w:p w14:paraId="75B31FBF">
            <w:pPr>
              <w:pStyle w:val="9"/>
            </w:pPr>
          </w:p>
        </w:tc>
        <w:tc>
          <w:tcPr>
            <w:tcW w:w="8336" w:type="dxa"/>
            <w:vAlign w:val="top"/>
          </w:tcPr>
          <w:p w14:paraId="22950673">
            <w:pPr>
              <w:spacing w:before="68" w:line="255" w:lineRule="auto"/>
              <w:ind w:left="122" w:right="75"/>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元以上五十万元以下罚款；构成违反治安管理行为的，由公安机关依法给予治</w:t>
            </w:r>
            <w:r>
              <w:rPr>
                <w:rFonts w:ascii="方正仿宋_GBK" w:hAnsi="方正仿宋_GBK" w:eastAsia="方正仿宋_GBK" w:cs="方正仿宋_GBK"/>
                <w:spacing w:val="4"/>
                <w:sz w:val="23"/>
                <w:szCs w:val="23"/>
              </w:rPr>
              <w:t>安管理处罚；构成犯罪的，依法追究刑事责任。</w:t>
            </w:r>
          </w:p>
        </w:tc>
        <w:tc>
          <w:tcPr>
            <w:tcW w:w="855" w:type="dxa"/>
            <w:vAlign w:val="top"/>
          </w:tcPr>
          <w:p w14:paraId="78A126AC">
            <w:pPr>
              <w:pStyle w:val="9"/>
            </w:pPr>
          </w:p>
        </w:tc>
        <w:tc>
          <w:tcPr>
            <w:tcW w:w="1090" w:type="dxa"/>
            <w:vAlign w:val="top"/>
          </w:tcPr>
          <w:p w14:paraId="522236B7">
            <w:pPr>
              <w:pStyle w:val="9"/>
            </w:pPr>
          </w:p>
        </w:tc>
      </w:tr>
      <w:tr w14:paraId="40EA4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9" w:hRule="atLeast"/>
        </w:trPr>
        <w:tc>
          <w:tcPr>
            <w:tcW w:w="654" w:type="dxa"/>
            <w:vAlign w:val="top"/>
          </w:tcPr>
          <w:p w14:paraId="2EBCACEC">
            <w:pPr>
              <w:pStyle w:val="9"/>
              <w:spacing w:line="299" w:lineRule="auto"/>
            </w:pPr>
          </w:p>
          <w:p w14:paraId="0B96B7D8">
            <w:pPr>
              <w:pStyle w:val="9"/>
              <w:spacing w:line="299" w:lineRule="auto"/>
            </w:pPr>
          </w:p>
          <w:p w14:paraId="326BF931">
            <w:pPr>
              <w:pStyle w:val="9"/>
              <w:spacing w:line="299" w:lineRule="auto"/>
            </w:pPr>
          </w:p>
          <w:p w14:paraId="5473E587">
            <w:pPr>
              <w:pStyle w:val="9"/>
              <w:spacing w:line="299" w:lineRule="auto"/>
              <w:rPr>
                <w:rFonts w:ascii="Arial" w:hAnsi="Arial" w:eastAsia="Arial" w:cs="Arial"/>
                <w:snapToGrid w:val="0"/>
                <w:color w:val="000000"/>
                <w:kern w:val="0"/>
                <w:sz w:val="21"/>
                <w:szCs w:val="21"/>
                <w:lang w:val="en-US" w:eastAsia="en-US" w:bidi="ar-SA"/>
              </w:rPr>
            </w:pPr>
          </w:p>
          <w:p w14:paraId="4A73579A">
            <w:pPr>
              <w:spacing w:before="84" w:line="183" w:lineRule="auto"/>
              <w:ind w:left="214"/>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45</w:t>
            </w:r>
          </w:p>
        </w:tc>
        <w:tc>
          <w:tcPr>
            <w:tcW w:w="2030" w:type="dxa"/>
            <w:vAlign w:val="top"/>
          </w:tcPr>
          <w:p w14:paraId="4839CF17">
            <w:pPr>
              <w:spacing w:before="224" w:line="283" w:lineRule="auto"/>
              <w:ind w:left="117" w:right="55" w:firstLine="3"/>
              <w:jc w:val="both"/>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对在自然保护区、</w:t>
            </w:r>
            <w:r>
              <w:rPr>
                <w:rFonts w:ascii="方正仿宋_GBK" w:hAnsi="方正仿宋_GBK" w:eastAsia="方正仿宋_GBK" w:cs="方正仿宋_GBK"/>
                <w:spacing w:val="28"/>
                <w:sz w:val="23"/>
                <w:szCs w:val="23"/>
              </w:rPr>
              <w:t>禁猎区破坏国家或者地方重点保护野生动物主要生息繁衍场所的</w:t>
            </w:r>
            <w:r>
              <w:rPr>
                <w:rFonts w:ascii="方正仿宋_GBK" w:hAnsi="方正仿宋_GBK" w:eastAsia="方正仿宋_GBK" w:cs="方正仿宋_GBK"/>
                <w:sz w:val="23"/>
                <w:szCs w:val="23"/>
              </w:rPr>
              <w:t>处罚</w:t>
            </w:r>
          </w:p>
        </w:tc>
        <w:tc>
          <w:tcPr>
            <w:tcW w:w="1193" w:type="dxa"/>
            <w:vAlign w:val="top"/>
          </w:tcPr>
          <w:p w14:paraId="13939114">
            <w:pPr>
              <w:pStyle w:val="9"/>
              <w:spacing w:line="283" w:lineRule="auto"/>
            </w:pPr>
          </w:p>
          <w:p w14:paraId="58EEC937">
            <w:pPr>
              <w:pStyle w:val="9"/>
              <w:spacing w:line="284" w:lineRule="auto"/>
            </w:pPr>
          </w:p>
          <w:p w14:paraId="4D0426F7">
            <w:pPr>
              <w:pStyle w:val="9"/>
              <w:spacing w:line="284" w:lineRule="auto"/>
            </w:pPr>
          </w:p>
          <w:p w14:paraId="69BC6501">
            <w:pPr>
              <w:pStyle w:val="9"/>
              <w:spacing w:line="284" w:lineRule="auto"/>
            </w:pPr>
          </w:p>
          <w:p w14:paraId="0F01ED43">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0C399A3B">
            <w:pPr>
              <w:spacing w:before="61"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《中华人民共和国陆生野生动物保护实施条例》</w:t>
            </w:r>
          </w:p>
          <w:p w14:paraId="641EBDA3">
            <w:pPr>
              <w:spacing w:before="59" w:line="270" w:lineRule="auto"/>
              <w:ind w:left="132" w:right="79" w:firstLine="468"/>
              <w:rPr>
                <w:rFonts w:ascii="方正仿宋_GBK" w:hAnsi="方正仿宋_GBK" w:eastAsia="方正仿宋_GBK" w:cs="方正仿宋_GBK"/>
                <w:sz w:val="23"/>
                <w:szCs w:val="23"/>
              </w:rPr>
            </w:pPr>
            <w:r>
              <w:rPr>
                <w:rFonts w:ascii="方正仿宋_GBK" w:hAnsi="方正仿宋_GBK" w:eastAsia="方正仿宋_GBK" w:cs="方正仿宋_GBK"/>
                <w:spacing w:val="12"/>
                <w:sz w:val="23"/>
                <w:szCs w:val="23"/>
              </w:rPr>
              <w:t>第八条第二款禁止任何单位和个人破坏国家和地方重点保护野生动物的</w:t>
            </w:r>
            <w:r>
              <w:rPr>
                <w:rFonts w:ascii="方正仿宋_GBK" w:hAnsi="方正仿宋_GBK" w:eastAsia="方正仿宋_GBK" w:cs="方正仿宋_GBK"/>
                <w:spacing w:val="3"/>
                <w:sz w:val="23"/>
                <w:szCs w:val="23"/>
              </w:rPr>
              <w:t>生息繁衍场所和生存条件。</w:t>
            </w:r>
          </w:p>
          <w:p w14:paraId="101A47A6">
            <w:pPr>
              <w:spacing w:before="18" w:line="264" w:lineRule="auto"/>
              <w:ind w:left="118" w:right="61" w:firstLine="482"/>
              <w:jc w:val="both"/>
              <w:rPr>
                <w:rFonts w:ascii="方正仿宋_GBK" w:hAnsi="方正仿宋_GBK" w:eastAsia="方正仿宋_GBK" w:cs="方正仿宋_GBK"/>
                <w:sz w:val="23"/>
                <w:szCs w:val="23"/>
              </w:rPr>
            </w:pPr>
            <w:r>
              <w:rPr>
                <w:rFonts w:ascii="方正仿宋_GBK" w:hAnsi="方正仿宋_GBK" w:eastAsia="方正仿宋_GBK" w:cs="方正仿宋_GBK"/>
                <w:spacing w:val="10"/>
                <w:sz w:val="23"/>
                <w:szCs w:val="23"/>
              </w:rPr>
              <w:t>第三十五条第一款违反野生动物保护法</w:t>
            </w:r>
            <w:r>
              <w:rPr>
                <w:rFonts w:ascii="方正仿宋_GBK" w:hAnsi="方正仿宋_GBK" w:eastAsia="方正仿宋_GBK" w:cs="方正仿宋_GBK"/>
                <w:spacing w:val="9"/>
                <w:sz w:val="23"/>
                <w:szCs w:val="23"/>
              </w:rPr>
              <w:t>规，在自然保护区、禁猎区破坏</w:t>
            </w:r>
            <w:r>
              <w:rPr>
                <w:rFonts w:ascii="方正仿宋_GBK" w:hAnsi="方正仿宋_GBK" w:eastAsia="方正仿宋_GBK" w:cs="方正仿宋_GBK"/>
                <w:spacing w:val="10"/>
                <w:sz w:val="23"/>
                <w:szCs w:val="23"/>
              </w:rPr>
              <w:t>国家或者地方重点保护野生动物主要生息繁衍场所，</w:t>
            </w:r>
            <w:r>
              <w:rPr>
                <w:rFonts w:ascii="方正仿宋_GBK" w:hAnsi="方正仿宋_GBK" w:eastAsia="方正仿宋_GBK" w:cs="方正仿宋_GBK"/>
                <w:spacing w:val="9"/>
                <w:sz w:val="23"/>
                <w:szCs w:val="23"/>
              </w:rPr>
              <w:t>依照</w:t>
            </w:r>
            <w:r>
              <w:rPr>
                <w:rFonts w:hint="eastAsia" w:ascii="方正仿宋_GBK" w:hAnsi="方正仿宋_GBK" w:eastAsia="方正仿宋_GBK" w:cs="方正仿宋_GBK"/>
                <w:spacing w:val="9"/>
                <w:sz w:val="23"/>
                <w:szCs w:val="23"/>
                <w:lang w:eastAsia="zh-CN"/>
              </w:rPr>
              <w:t>《中华人民共和国野生动物保护法》</w:t>
            </w:r>
            <w:r>
              <w:rPr>
                <w:rFonts w:ascii="方正仿宋_GBK" w:hAnsi="方正仿宋_GBK" w:eastAsia="方正仿宋_GBK" w:cs="方正仿宋_GBK"/>
                <w:spacing w:val="8"/>
                <w:sz w:val="23"/>
                <w:szCs w:val="23"/>
              </w:rPr>
              <w:t>第三十四条的规定处以罚款的，按照相当于恢复原状所需费用</w:t>
            </w:r>
            <w:r>
              <w:rPr>
                <w:rFonts w:ascii="Arial" w:hAnsi="Arial" w:eastAsia="Arial" w:cs="Arial"/>
                <w:snapToGrid w:val="0"/>
                <w:color w:val="000000"/>
                <w:kern w:val="0"/>
                <w:sz w:val="21"/>
                <w:szCs w:val="21"/>
                <w:lang w:val="en-US" w:eastAsia="en-US" w:bidi="ar-SA"/>
              </w:rPr>
              <w:t>3</w:t>
            </w:r>
            <w:r>
              <w:rPr>
                <w:rFonts w:ascii="方正仿宋_GBK" w:hAnsi="方正仿宋_GBK" w:eastAsia="方正仿宋_GBK" w:cs="方正仿宋_GBK"/>
                <w:spacing w:val="8"/>
                <w:sz w:val="23"/>
                <w:szCs w:val="23"/>
              </w:rPr>
              <w:t>倍以下的标准</w:t>
            </w:r>
            <w:r>
              <w:rPr>
                <w:rFonts w:ascii="方正仿宋_GBK" w:hAnsi="方正仿宋_GBK" w:eastAsia="方正仿宋_GBK" w:cs="方正仿宋_GBK"/>
                <w:sz w:val="23"/>
                <w:szCs w:val="23"/>
              </w:rPr>
              <w:t>执行。</w:t>
            </w:r>
          </w:p>
        </w:tc>
        <w:tc>
          <w:tcPr>
            <w:tcW w:w="855" w:type="dxa"/>
            <w:vAlign w:val="top"/>
          </w:tcPr>
          <w:p w14:paraId="21FD3C6A">
            <w:pPr>
              <w:pStyle w:val="9"/>
              <w:spacing w:line="283" w:lineRule="auto"/>
            </w:pPr>
          </w:p>
          <w:p w14:paraId="7D8BF5B9">
            <w:pPr>
              <w:pStyle w:val="9"/>
              <w:spacing w:line="283" w:lineRule="auto"/>
            </w:pPr>
          </w:p>
          <w:p w14:paraId="69ADDE63">
            <w:pPr>
              <w:pStyle w:val="9"/>
              <w:spacing w:line="284" w:lineRule="auto"/>
            </w:pPr>
          </w:p>
          <w:p w14:paraId="3FB8D2EA">
            <w:pPr>
              <w:pStyle w:val="9"/>
              <w:spacing w:line="284" w:lineRule="auto"/>
            </w:pPr>
          </w:p>
          <w:p w14:paraId="0DCFB1C5">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6864C12C">
            <w:pPr>
              <w:pStyle w:val="9"/>
              <w:spacing w:line="312" w:lineRule="auto"/>
            </w:pPr>
          </w:p>
          <w:p w14:paraId="36461E12">
            <w:pPr>
              <w:pStyle w:val="9"/>
              <w:spacing w:line="312" w:lineRule="auto"/>
            </w:pPr>
          </w:p>
          <w:p w14:paraId="031D4DF0">
            <w:pPr>
              <w:pStyle w:val="9"/>
              <w:spacing w:line="313" w:lineRule="auto"/>
            </w:pPr>
          </w:p>
          <w:p w14:paraId="1B7C7D8E">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1E62E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654" w:type="dxa"/>
            <w:vAlign w:val="top"/>
          </w:tcPr>
          <w:p w14:paraId="791D14D2">
            <w:pPr>
              <w:pStyle w:val="9"/>
              <w:spacing w:line="260" w:lineRule="auto"/>
            </w:pPr>
          </w:p>
          <w:p w14:paraId="201C7CCA">
            <w:pPr>
              <w:pStyle w:val="9"/>
              <w:spacing w:line="261" w:lineRule="auto"/>
            </w:pPr>
          </w:p>
          <w:p w14:paraId="3D9B951E">
            <w:pPr>
              <w:pStyle w:val="9"/>
              <w:spacing w:line="261" w:lineRule="auto"/>
            </w:pPr>
          </w:p>
          <w:p w14:paraId="38016B55">
            <w:pPr>
              <w:pStyle w:val="9"/>
              <w:spacing w:line="261" w:lineRule="auto"/>
            </w:pPr>
          </w:p>
          <w:p w14:paraId="014F6B0B">
            <w:pPr>
              <w:spacing w:before="83" w:line="182" w:lineRule="auto"/>
              <w:ind w:left="214"/>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46</w:t>
            </w:r>
          </w:p>
        </w:tc>
        <w:tc>
          <w:tcPr>
            <w:tcW w:w="2030" w:type="dxa"/>
            <w:vAlign w:val="top"/>
          </w:tcPr>
          <w:p w14:paraId="5B107DE7">
            <w:pPr>
              <w:spacing w:before="73" w:line="276" w:lineRule="auto"/>
              <w:ind w:left="114" w:right="55" w:firstLine="6"/>
              <w:jc w:val="both"/>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对在自然保护区、</w:t>
            </w:r>
            <w:r>
              <w:rPr>
                <w:rFonts w:ascii="方正仿宋_GBK" w:hAnsi="方正仿宋_GBK" w:eastAsia="方正仿宋_GBK" w:cs="方正仿宋_GBK"/>
                <w:spacing w:val="29"/>
                <w:sz w:val="23"/>
                <w:szCs w:val="23"/>
              </w:rPr>
              <w:t>禁猎区破坏非国家或者地方重点保护野生动物主要生息繁衍场所</w:t>
            </w:r>
            <w:r>
              <w:rPr>
                <w:rFonts w:ascii="方正仿宋_GBK" w:hAnsi="方正仿宋_GBK" w:eastAsia="方正仿宋_GBK" w:cs="方正仿宋_GBK"/>
                <w:spacing w:val="3"/>
                <w:sz w:val="23"/>
                <w:szCs w:val="23"/>
              </w:rPr>
              <w:t>的处罚</w:t>
            </w:r>
          </w:p>
        </w:tc>
        <w:tc>
          <w:tcPr>
            <w:tcW w:w="1193" w:type="dxa"/>
            <w:vAlign w:val="top"/>
          </w:tcPr>
          <w:p w14:paraId="2B53C798">
            <w:pPr>
              <w:pStyle w:val="9"/>
              <w:spacing w:line="245" w:lineRule="auto"/>
            </w:pPr>
          </w:p>
          <w:p w14:paraId="343C8719">
            <w:pPr>
              <w:pStyle w:val="9"/>
              <w:spacing w:line="245" w:lineRule="auto"/>
            </w:pPr>
          </w:p>
          <w:p w14:paraId="4D05C884">
            <w:pPr>
              <w:pStyle w:val="9"/>
              <w:spacing w:line="245" w:lineRule="auto"/>
            </w:pPr>
          </w:p>
          <w:p w14:paraId="6240CB48">
            <w:pPr>
              <w:pStyle w:val="9"/>
              <w:spacing w:line="245" w:lineRule="auto"/>
            </w:pPr>
          </w:p>
          <w:p w14:paraId="2F946C95">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528D3CE1">
            <w:pPr>
              <w:pStyle w:val="9"/>
              <w:spacing w:line="402" w:lineRule="auto"/>
            </w:pPr>
          </w:p>
          <w:p w14:paraId="4220D584">
            <w:pPr>
              <w:spacing w:before="84"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《中华人民共和国陆生野生动物保护实施条例》</w:t>
            </w:r>
          </w:p>
          <w:p w14:paraId="5CC0E3C3">
            <w:pPr>
              <w:spacing w:before="58" w:line="271" w:lineRule="auto"/>
              <w:ind w:left="125" w:right="78" w:firstLine="474"/>
              <w:rPr>
                <w:rFonts w:ascii="方正仿宋_GBK" w:hAnsi="方正仿宋_GBK" w:eastAsia="方正仿宋_GBK" w:cs="方正仿宋_GBK"/>
                <w:sz w:val="23"/>
                <w:szCs w:val="23"/>
              </w:rPr>
            </w:pPr>
            <w:r>
              <w:rPr>
                <w:rFonts w:ascii="方正仿宋_GBK" w:hAnsi="方正仿宋_GBK" w:eastAsia="方正仿宋_GBK" w:cs="方正仿宋_GBK"/>
                <w:spacing w:val="10"/>
                <w:sz w:val="23"/>
                <w:szCs w:val="23"/>
              </w:rPr>
              <w:t>第三十五条第二款在自然保护区、禁猎</w:t>
            </w:r>
            <w:r>
              <w:rPr>
                <w:rFonts w:ascii="方正仿宋_GBK" w:hAnsi="方正仿宋_GBK" w:eastAsia="方正仿宋_GBK" w:cs="方正仿宋_GBK"/>
                <w:spacing w:val="9"/>
                <w:sz w:val="23"/>
                <w:szCs w:val="23"/>
              </w:rPr>
              <w:t>区破坏非国家或者地方重点保护野生动物主要生息繁衍场所的，由野生动物行政主管部门责</w:t>
            </w:r>
            <w:r>
              <w:rPr>
                <w:rFonts w:ascii="方正仿宋_GBK" w:hAnsi="方正仿宋_GBK" w:eastAsia="方正仿宋_GBK" w:cs="方正仿宋_GBK"/>
                <w:spacing w:val="8"/>
                <w:sz w:val="23"/>
                <w:szCs w:val="23"/>
              </w:rPr>
              <w:t>令停止破坏行为，</w:t>
            </w:r>
            <w:r>
              <w:rPr>
                <w:rFonts w:ascii="方正仿宋_GBK" w:hAnsi="方正仿宋_GBK" w:eastAsia="方正仿宋_GBK" w:cs="方正仿宋_GBK"/>
                <w:spacing w:val="4"/>
                <w:sz w:val="23"/>
                <w:szCs w:val="23"/>
              </w:rPr>
              <w:t>限期恢复原状，并处以恢复原状所需费用</w:t>
            </w:r>
            <w:r>
              <w:t>2</w:t>
            </w:r>
            <w:r>
              <w:rPr>
                <w:rFonts w:ascii="方正仿宋_GBK" w:hAnsi="方正仿宋_GBK" w:eastAsia="方正仿宋_GBK" w:cs="方正仿宋_GBK"/>
                <w:spacing w:val="4"/>
                <w:sz w:val="23"/>
                <w:szCs w:val="23"/>
              </w:rPr>
              <w:t>倍以下的罚款。</w:t>
            </w:r>
          </w:p>
        </w:tc>
        <w:tc>
          <w:tcPr>
            <w:tcW w:w="855" w:type="dxa"/>
            <w:vAlign w:val="top"/>
          </w:tcPr>
          <w:p w14:paraId="00906CD8">
            <w:pPr>
              <w:pStyle w:val="9"/>
              <w:spacing w:line="244" w:lineRule="auto"/>
            </w:pPr>
          </w:p>
          <w:p w14:paraId="0CDFE23F">
            <w:pPr>
              <w:pStyle w:val="9"/>
              <w:spacing w:line="245" w:lineRule="auto"/>
            </w:pPr>
          </w:p>
          <w:p w14:paraId="75C24A4C">
            <w:pPr>
              <w:pStyle w:val="9"/>
              <w:spacing w:line="245" w:lineRule="auto"/>
            </w:pPr>
          </w:p>
          <w:p w14:paraId="4ACEF015">
            <w:pPr>
              <w:pStyle w:val="9"/>
              <w:spacing w:line="245" w:lineRule="auto"/>
            </w:pPr>
          </w:p>
          <w:p w14:paraId="0DBDA8C7">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77B1C513">
            <w:pPr>
              <w:pStyle w:val="9"/>
              <w:spacing w:line="260" w:lineRule="auto"/>
            </w:pPr>
          </w:p>
          <w:p w14:paraId="5DB6D231">
            <w:pPr>
              <w:pStyle w:val="9"/>
              <w:spacing w:line="261" w:lineRule="auto"/>
            </w:pPr>
          </w:p>
          <w:p w14:paraId="0D76A636">
            <w:pPr>
              <w:pStyle w:val="9"/>
              <w:spacing w:line="261" w:lineRule="auto"/>
            </w:pPr>
          </w:p>
          <w:p w14:paraId="6AF0433D">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74AA27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0" w:hRule="atLeast"/>
        </w:trPr>
        <w:tc>
          <w:tcPr>
            <w:tcW w:w="654" w:type="dxa"/>
            <w:vAlign w:val="top"/>
          </w:tcPr>
          <w:p w14:paraId="07526D14">
            <w:pPr>
              <w:pStyle w:val="9"/>
              <w:spacing w:line="279" w:lineRule="auto"/>
            </w:pPr>
          </w:p>
          <w:p w14:paraId="78C9D92E">
            <w:pPr>
              <w:pStyle w:val="9"/>
              <w:spacing w:line="279" w:lineRule="auto"/>
            </w:pPr>
          </w:p>
          <w:p w14:paraId="00AFD081">
            <w:pPr>
              <w:pStyle w:val="9"/>
              <w:spacing w:line="279" w:lineRule="auto"/>
            </w:pPr>
          </w:p>
          <w:p w14:paraId="6FB4F347">
            <w:pPr>
              <w:pStyle w:val="9"/>
              <w:spacing w:line="279" w:lineRule="auto"/>
            </w:pPr>
          </w:p>
          <w:p w14:paraId="029BB48B">
            <w:pPr>
              <w:pStyle w:val="9"/>
              <w:spacing w:line="279" w:lineRule="auto"/>
            </w:pPr>
          </w:p>
          <w:p w14:paraId="45EC3DCA">
            <w:pPr>
              <w:spacing w:before="84" w:line="181" w:lineRule="auto"/>
              <w:ind w:left="214"/>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47</w:t>
            </w:r>
          </w:p>
        </w:tc>
        <w:tc>
          <w:tcPr>
            <w:tcW w:w="2030" w:type="dxa"/>
            <w:vAlign w:val="top"/>
          </w:tcPr>
          <w:p w14:paraId="4785FB49">
            <w:pPr>
              <w:spacing w:before="224" w:line="283" w:lineRule="auto"/>
              <w:ind w:left="117" w:right="95" w:firstLine="2"/>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对外国人未经批准在中国境内对国家重点保护野生动物进行野外</w:t>
            </w:r>
            <w:r>
              <w:rPr>
                <w:rFonts w:ascii="方正仿宋_GBK" w:hAnsi="方正仿宋_GBK" w:eastAsia="方正仿宋_GBK" w:cs="方正仿宋_GBK"/>
                <w:spacing w:val="-4"/>
                <w:sz w:val="23"/>
                <w:szCs w:val="23"/>
              </w:rPr>
              <w:t>考察、标本采集或</w:t>
            </w:r>
            <w:r>
              <w:rPr>
                <w:rFonts w:ascii="方正仿宋_GBK" w:hAnsi="方正仿宋_GBK" w:eastAsia="方正仿宋_GBK" w:cs="方正仿宋_GBK"/>
                <w:spacing w:val="28"/>
                <w:sz w:val="23"/>
                <w:szCs w:val="23"/>
              </w:rPr>
              <w:t>者在野外拍摄电</w:t>
            </w:r>
            <w:r>
              <w:rPr>
                <w:rFonts w:ascii="方正仿宋_GBK" w:hAnsi="方正仿宋_GBK" w:eastAsia="方正仿宋_GBK" w:cs="方正仿宋_GBK"/>
                <w:spacing w:val="4"/>
                <w:sz w:val="23"/>
                <w:szCs w:val="23"/>
              </w:rPr>
              <w:t>影、录像的处罚</w:t>
            </w:r>
          </w:p>
        </w:tc>
        <w:tc>
          <w:tcPr>
            <w:tcW w:w="1193" w:type="dxa"/>
            <w:vAlign w:val="top"/>
          </w:tcPr>
          <w:p w14:paraId="35A6A745">
            <w:pPr>
              <w:pStyle w:val="9"/>
              <w:spacing w:line="266" w:lineRule="auto"/>
            </w:pPr>
          </w:p>
          <w:p w14:paraId="4BB487C7">
            <w:pPr>
              <w:pStyle w:val="9"/>
              <w:spacing w:line="266" w:lineRule="auto"/>
            </w:pPr>
          </w:p>
          <w:p w14:paraId="1906AA3C">
            <w:pPr>
              <w:pStyle w:val="9"/>
              <w:spacing w:line="266" w:lineRule="auto"/>
            </w:pPr>
          </w:p>
          <w:p w14:paraId="3FD665BF">
            <w:pPr>
              <w:pStyle w:val="9"/>
              <w:spacing w:line="266" w:lineRule="auto"/>
            </w:pPr>
          </w:p>
          <w:p w14:paraId="79DDEBE8">
            <w:pPr>
              <w:pStyle w:val="9"/>
              <w:spacing w:line="267" w:lineRule="auto"/>
            </w:pPr>
          </w:p>
          <w:p w14:paraId="67C0944D">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534B1BF0">
            <w:pPr>
              <w:spacing w:before="64"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《中华人民共和国陆生野生动物保护实施条例》</w:t>
            </w:r>
          </w:p>
          <w:p w14:paraId="20F994A6">
            <w:pPr>
              <w:spacing w:before="57" w:line="273" w:lineRule="auto"/>
              <w:ind w:left="115" w:firstLine="484"/>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第十九条外国人在中国境内对国家重点保护野生动物进行野外考察、标本</w:t>
            </w:r>
            <w:r>
              <w:rPr>
                <w:rFonts w:ascii="方正仿宋_GBK" w:hAnsi="方正仿宋_GBK" w:eastAsia="方正仿宋_GBK" w:cs="方正仿宋_GBK"/>
                <w:spacing w:val="5"/>
                <w:sz w:val="23"/>
                <w:szCs w:val="23"/>
              </w:rPr>
              <w:t>采集或者在野外拍摄电影、录像的，必须向国家重点保</w:t>
            </w:r>
            <w:r>
              <w:rPr>
                <w:rFonts w:ascii="方正仿宋_GBK" w:hAnsi="方正仿宋_GBK" w:eastAsia="方正仿宋_GBK" w:cs="方正仿宋_GBK"/>
                <w:spacing w:val="4"/>
                <w:sz w:val="23"/>
                <w:szCs w:val="23"/>
              </w:rPr>
              <w:t>护野生动物所在地的省、</w:t>
            </w:r>
            <w:r>
              <w:rPr>
                <w:rFonts w:ascii="方正仿宋_GBK" w:hAnsi="方正仿宋_GBK" w:eastAsia="方正仿宋_GBK" w:cs="方正仿宋_GBK"/>
                <w:spacing w:val="9"/>
                <w:sz w:val="23"/>
                <w:szCs w:val="23"/>
              </w:rPr>
              <w:t>自治区、直辖市人民政府林业行政主管部门提出申请，经其审核后，报</w:t>
            </w:r>
            <w:r>
              <w:rPr>
                <w:rFonts w:ascii="方正仿宋_GBK" w:hAnsi="方正仿宋_GBK" w:eastAsia="方正仿宋_GBK" w:cs="方正仿宋_GBK"/>
                <w:spacing w:val="8"/>
                <w:sz w:val="23"/>
                <w:szCs w:val="23"/>
              </w:rPr>
              <w:t>国务院</w:t>
            </w:r>
            <w:r>
              <w:rPr>
                <w:rFonts w:ascii="方正仿宋_GBK" w:hAnsi="方正仿宋_GBK" w:eastAsia="方正仿宋_GBK" w:cs="方正仿宋_GBK"/>
                <w:spacing w:val="4"/>
                <w:sz w:val="23"/>
                <w:szCs w:val="23"/>
              </w:rPr>
              <w:t>林业行政主管部门或者其授权的单位批准。</w:t>
            </w:r>
          </w:p>
          <w:p w14:paraId="3178DAD2">
            <w:pPr>
              <w:spacing w:before="23" w:line="257" w:lineRule="auto"/>
              <w:ind w:left="129" w:right="75" w:firstLine="471"/>
              <w:rPr>
                <w:rFonts w:ascii="方正仿宋_GBK" w:hAnsi="方正仿宋_GBK" w:eastAsia="方正仿宋_GBK" w:cs="方正仿宋_GBK"/>
                <w:sz w:val="23"/>
                <w:szCs w:val="23"/>
              </w:rPr>
            </w:pPr>
            <w:r>
              <w:rPr>
                <w:rFonts w:ascii="方正仿宋_GBK" w:hAnsi="方正仿宋_GBK" w:eastAsia="方正仿宋_GBK" w:cs="方正仿宋_GBK"/>
                <w:spacing w:val="12"/>
                <w:sz w:val="23"/>
                <w:szCs w:val="23"/>
              </w:rPr>
              <w:t>第三十九条外国人未经批准在中国境内对国家重点保护野生动</w:t>
            </w:r>
            <w:r>
              <w:rPr>
                <w:rFonts w:ascii="方正仿宋_GBK" w:hAnsi="方正仿宋_GBK" w:eastAsia="方正仿宋_GBK" w:cs="方正仿宋_GBK"/>
                <w:spacing w:val="11"/>
                <w:sz w:val="23"/>
                <w:szCs w:val="23"/>
              </w:rPr>
              <w:t>物进行野</w:t>
            </w:r>
            <w:r>
              <w:rPr>
                <w:rFonts w:ascii="方正仿宋_GBK" w:hAnsi="方正仿宋_GBK" w:eastAsia="方正仿宋_GBK" w:cs="方正仿宋_GBK"/>
                <w:spacing w:val="9"/>
                <w:sz w:val="23"/>
                <w:szCs w:val="23"/>
              </w:rPr>
              <w:t>外考察、标本采集或者在野外拍摄电影、录像的，由野生动物行政主管部门没</w:t>
            </w:r>
            <w:r>
              <w:rPr>
                <w:rFonts w:ascii="方正仿宋_GBK" w:hAnsi="方正仿宋_GBK" w:eastAsia="方正仿宋_GBK" w:cs="方正仿宋_GBK"/>
                <w:spacing w:val="3"/>
                <w:sz w:val="23"/>
                <w:szCs w:val="23"/>
              </w:rPr>
              <w:t>收考察、拍摄的资料以及所获标本，可以并处</w:t>
            </w:r>
            <w:r>
              <w:rPr>
                <w:rFonts w:ascii="Arial" w:hAnsi="Arial" w:eastAsia="Arial" w:cs="Arial"/>
                <w:snapToGrid w:val="0"/>
                <w:color w:val="000000"/>
                <w:kern w:val="0"/>
                <w:sz w:val="21"/>
                <w:szCs w:val="21"/>
                <w:lang w:val="en-US" w:eastAsia="en-US" w:bidi="ar-SA"/>
              </w:rPr>
              <w:t>5</w:t>
            </w:r>
            <w:r>
              <w:rPr>
                <w:rFonts w:ascii="方正仿宋_GBK" w:hAnsi="方正仿宋_GBK" w:eastAsia="方正仿宋_GBK" w:cs="方正仿宋_GBK"/>
                <w:spacing w:val="3"/>
                <w:sz w:val="23"/>
                <w:szCs w:val="23"/>
              </w:rPr>
              <w:t>万元以下罚款。</w:t>
            </w:r>
          </w:p>
        </w:tc>
        <w:tc>
          <w:tcPr>
            <w:tcW w:w="855" w:type="dxa"/>
            <w:vAlign w:val="top"/>
          </w:tcPr>
          <w:p w14:paraId="23BD2E32">
            <w:pPr>
              <w:pStyle w:val="9"/>
              <w:spacing w:line="266" w:lineRule="auto"/>
            </w:pPr>
          </w:p>
          <w:p w14:paraId="575F62BB">
            <w:pPr>
              <w:pStyle w:val="9"/>
              <w:spacing w:line="266" w:lineRule="auto"/>
            </w:pPr>
          </w:p>
          <w:p w14:paraId="76F6AD63">
            <w:pPr>
              <w:pStyle w:val="9"/>
              <w:spacing w:line="266" w:lineRule="auto"/>
            </w:pPr>
          </w:p>
          <w:p w14:paraId="0E7E50E6">
            <w:pPr>
              <w:pStyle w:val="9"/>
              <w:spacing w:line="266" w:lineRule="auto"/>
            </w:pPr>
          </w:p>
          <w:p w14:paraId="7C716DE0">
            <w:pPr>
              <w:pStyle w:val="9"/>
              <w:spacing w:line="266" w:lineRule="auto"/>
            </w:pPr>
          </w:p>
          <w:p w14:paraId="73A74B36">
            <w:pPr>
              <w:spacing w:before="85"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329EFAFB">
            <w:pPr>
              <w:pStyle w:val="9"/>
              <w:spacing w:line="283" w:lineRule="auto"/>
            </w:pPr>
          </w:p>
          <w:p w14:paraId="3A7441F4">
            <w:pPr>
              <w:pStyle w:val="9"/>
              <w:spacing w:line="283" w:lineRule="auto"/>
            </w:pPr>
          </w:p>
          <w:p w14:paraId="0842A62C">
            <w:pPr>
              <w:pStyle w:val="9"/>
              <w:spacing w:line="283" w:lineRule="auto"/>
            </w:pPr>
          </w:p>
          <w:p w14:paraId="2D2DF976">
            <w:pPr>
              <w:pStyle w:val="9"/>
              <w:spacing w:line="284" w:lineRule="auto"/>
            </w:pPr>
          </w:p>
          <w:p w14:paraId="587CB8FB">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7EF1B923">
      <w:pPr>
        <w:pStyle w:val="3"/>
      </w:pPr>
    </w:p>
    <w:p w14:paraId="41305493">
      <w:pPr>
        <w:sectPr>
          <w:footerReference r:id="rId27" w:type="default"/>
          <w:pgSz w:w="16848" w:h="11910"/>
          <w:pgMar w:top="1012" w:right="1346" w:bottom="1084" w:left="1337" w:header="0" w:footer="783" w:gutter="0"/>
          <w:pgNumType w:fmt="numberInDash"/>
          <w:cols w:space="720" w:num="1"/>
        </w:sectPr>
      </w:pPr>
    </w:p>
    <w:p w14:paraId="271E9490">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572A0F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8" w:hRule="atLeast"/>
        </w:trPr>
        <w:tc>
          <w:tcPr>
            <w:tcW w:w="654" w:type="dxa"/>
            <w:vAlign w:val="top"/>
          </w:tcPr>
          <w:p w14:paraId="2E63071D">
            <w:pPr>
              <w:pStyle w:val="9"/>
              <w:spacing w:line="261" w:lineRule="auto"/>
            </w:pPr>
          </w:p>
          <w:p w14:paraId="39BE6838">
            <w:pPr>
              <w:pStyle w:val="9"/>
              <w:spacing w:line="261" w:lineRule="auto"/>
            </w:pPr>
          </w:p>
          <w:p w14:paraId="641689F1">
            <w:pPr>
              <w:pStyle w:val="9"/>
              <w:spacing w:line="261" w:lineRule="auto"/>
            </w:pPr>
          </w:p>
          <w:p w14:paraId="253A5F09">
            <w:pPr>
              <w:pStyle w:val="9"/>
              <w:spacing w:line="262" w:lineRule="auto"/>
            </w:pPr>
          </w:p>
          <w:p w14:paraId="143623C1">
            <w:pPr>
              <w:spacing w:before="84" w:line="181" w:lineRule="auto"/>
              <w:ind w:left="214"/>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48</w:t>
            </w:r>
          </w:p>
        </w:tc>
        <w:tc>
          <w:tcPr>
            <w:tcW w:w="2030" w:type="dxa"/>
            <w:vAlign w:val="top"/>
          </w:tcPr>
          <w:p w14:paraId="6B13B7F3">
            <w:pPr>
              <w:pStyle w:val="9"/>
              <w:spacing w:line="291" w:lineRule="auto"/>
            </w:pPr>
          </w:p>
          <w:p w14:paraId="5ED4EB95">
            <w:pPr>
              <w:pStyle w:val="9"/>
              <w:spacing w:line="292" w:lineRule="auto"/>
            </w:pPr>
          </w:p>
          <w:p w14:paraId="50E3BF2B">
            <w:pPr>
              <w:spacing w:before="85" w:line="280" w:lineRule="auto"/>
              <w:ind w:left="117" w:right="95" w:firstLine="3"/>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对在自然保护区擅自引入外来物</w:t>
            </w:r>
            <w:r>
              <w:rPr>
                <w:rFonts w:ascii="方正仿宋_GBK" w:hAnsi="方正仿宋_GBK" w:eastAsia="方正仿宋_GBK" w:cs="方正仿宋_GBK"/>
                <w:spacing w:val="3"/>
                <w:sz w:val="23"/>
                <w:szCs w:val="23"/>
              </w:rPr>
              <w:t>种的处罚</w:t>
            </w:r>
          </w:p>
        </w:tc>
        <w:tc>
          <w:tcPr>
            <w:tcW w:w="1193" w:type="dxa"/>
            <w:vAlign w:val="top"/>
          </w:tcPr>
          <w:p w14:paraId="42FEA895">
            <w:pPr>
              <w:pStyle w:val="9"/>
              <w:spacing w:line="245" w:lineRule="auto"/>
            </w:pPr>
          </w:p>
          <w:p w14:paraId="572900AB">
            <w:pPr>
              <w:pStyle w:val="9"/>
              <w:spacing w:line="246" w:lineRule="auto"/>
            </w:pPr>
          </w:p>
          <w:p w14:paraId="77A5ED0F">
            <w:pPr>
              <w:pStyle w:val="9"/>
              <w:spacing w:line="246" w:lineRule="auto"/>
            </w:pPr>
          </w:p>
          <w:p w14:paraId="43307C25">
            <w:pPr>
              <w:pStyle w:val="9"/>
              <w:spacing w:line="246" w:lineRule="auto"/>
            </w:pPr>
          </w:p>
          <w:p w14:paraId="4EAECE73">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4C249612">
            <w:pPr>
              <w:spacing w:before="72"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《云南省生物多样性保护条例》</w:t>
            </w:r>
          </w:p>
          <w:p w14:paraId="31516877">
            <w:pPr>
              <w:spacing w:before="70" w:line="276" w:lineRule="auto"/>
              <w:ind w:left="114" w:right="76" w:firstLine="486"/>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第二十四条任何单位和个人不得擅自向自然保护区引进</w:t>
            </w:r>
            <w:r>
              <w:rPr>
                <w:rFonts w:ascii="方正仿宋_GBK" w:hAnsi="方正仿宋_GBK" w:eastAsia="方正仿宋_GBK" w:cs="方正仿宋_GBK"/>
                <w:spacing w:val="5"/>
                <w:sz w:val="23"/>
                <w:szCs w:val="23"/>
              </w:rPr>
              <w:t>外来物种。确需引进的，应当依法办理审批手续，并按照有关技术规范进行试验。</w:t>
            </w:r>
          </w:p>
          <w:p w14:paraId="1E207D08">
            <w:pPr>
              <w:spacing w:before="28" w:line="264" w:lineRule="auto"/>
              <w:ind w:left="117" w:right="75" w:firstLine="483"/>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第三十六条在自然保护区擅自引入外来物种的，由保护区管理机构或者县</w:t>
            </w:r>
            <w:r>
              <w:rPr>
                <w:rFonts w:ascii="方正仿宋_GBK" w:hAnsi="方正仿宋_GBK" w:eastAsia="方正仿宋_GBK" w:cs="方正仿宋_GBK"/>
                <w:spacing w:val="9"/>
                <w:sz w:val="23"/>
                <w:szCs w:val="23"/>
              </w:rPr>
              <w:t>级以上人民政府林业、农业、卫生等行政主管部门责令改正，没收物种资源和</w:t>
            </w:r>
            <w:r>
              <w:rPr>
                <w:rFonts w:ascii="方正仿宋_GBK" w:hAnsi="方正仿宋_GBK" w:eastAsia="方正仿宋_GBK" w:cs="方正仿宋_GBK"/>
                <w:spacing w:val="1"/>
                <w:sz w:val="23"/>
                <w:szCs w:val="23"/>
              </w:rPr>
              <w:t>违法所得，并处</w:t>
            </w:r>
            <w:r>
              <w:rPr>
                <w:rFonts w:ascii="Arial" w:hAnsi="Arial" w:eastAsia="Arial" w:cs="Arial"/>
                <w:snapToGrid w:val="0"/>
                <w:color w:val="000000"/>
                <w:kern w:val="0"/>
                <w:sz w:val="21"/>
                <w:szCs w:val="21"/>
                <w:lang w:val="en-US" w:eastAsia="en-US" w:bidi="ar-SA"/>
              </w:rPr>
              <w:t>5</w:t>
            </w:r>
            <w:r>
              <w:rPr>
                <w:rFonts w:ascii="方正仿宋_GBK" w:hAnsi="方正仿宋_GBK" w:eastAsia="方正仿宋_GBK" w:cs="方正仿宋_GBK"/>
                <w:spacing w:val="1"/>
                <w:sz w:val="23"/>
                <w:szCs w:val="23"/>
              </w:rPr>
              <w:t>万元以上</w:t>
            </w:r>
            <w:r>
              <w:rPr>
                <w:rFonts w:ascii="Arial" w:hAnsi="Arial" w:eastAsia="Arial" w:cs="Arial"/>
                <w:snapToGrid w:val="0"/>
                <w:color w:val="000000"/>
                <w:kern w:val="0"/>
                <w:sz w:val="21"/>
                <w:szCs w:val="21"/>
                <w:lang w:val="en-US" w:eastAsia="en-US" w:bidi="ar-SA"/>
              </w:rPr>
              <w:t>15</w:t>
            </w:r>
            <w:r>
              <w:rPr>
                <w:rFonts w:ascii="方正仿宋_GBK" w:hAnsi="方正仿宋_GBK" w:eastAsia="方正仿宋_GBK" w:cs="方正仿宋_GBK"/>
                <w:spacing w:val="1"/>
                <w:sz w:val="23"/>
                <w:szCs w:val="23"/>
              </w:rPr>
              <w:t>万元以下罚款。</w:t>
            </w:r>
          </w:p>
        </w:tc>
        <w:tc>
          <w:tcPr>
            <w:tcW w:w="855" w:type="dxa"/>
            <w:vAlign w:val="top"/>
          </w:tcPr>
          <w:p w14:paraId="15764140">
            <w:pPr>
              <w:pStyle w:val="9"/>
              <w:spacing w:line="245" w:lineRule="auto"/>
            </w:pPr>
          </w:p>
          <w:p w14:paraId="16218158">
            <w:pPr>
              <w:pStyle w:val="9"/>
              <w:spacing w:line="246" w:lineRule="auto"/>
            </w:pPr>
          </w:p>
          <w:p w14:paraId="45802FDE">
            <w:pPr>
              <w:pStyle w:val="9"/>
              <w:spacing w:line="246" w:lineRule="auto"/>
            </w:pPr>
          </w:p>
          <w:p w14:paraId="42179FE7">
            <w:pPr>
              <w:pStyle w:val="9"/>
              <w:spacing w:line="246" w:lineRule="auto"/>
            </w:pPr>
          </w:p>
          <w:p w14:paraId="41F6DCB1">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53DE3DAB">
            <w:pPr>
              <w:pStyle w:val="9"/>
              <w:spacing w:line="261" w:lineRule="auto"/>
            </w:pPr>
          </w:p>
          <w:p w14:paraId="7DF71E49">
            <w:pPr>
              <w:pStyle w:val="9"/>
              <w:spacing w:line="261" w:lineRule="auto"/>
            </w:pPr>
          </w:p>
          <w:p w14:paraId="3CEA041E">
            <w:pPr>
              <w:pStyle w:val="9"/>
              <w:spacing w:line="261" w:lineRule="auto"/>
            </w:pPr>
          </w:p>
          <w:p w14:paraId="5E20CF3D">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76386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654" w:type="dxa"/>
            <w:vAlign w:val="top"/>
          </w:tcPr>
          <w:p w14:paraId="07D22082">
            <w:pPr>
              <w:pStyle w:val="9"/>
              <w:spacing w:line="281" w:lineRule="auto"/>
            </w:pPr>
          </w:p>
          <w:p w14:paraId="024489D2">
            <w:pPr>
              <w:pStyle w:val="9"/>
              <w:spacing w:line="281" w:lineRule="auto"/>
            </w:pPr>
          </w:p>
          <w:p w14:paraId="59380960">
            <w:pPr>
              <w:pStyle w:val="9"/>
              <w:spacing w:line="282" w:lineRule="auto"/>
            </w:pPr>
          </w:p>
          <w:p w14:paraId="663902BE">
            <w:pPr>
              <w:spacing w:before="84" w:line="181" w:lineRule="auto"/>
              <w:ind w:left="214"/>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49</w:t>
            </w:r>
          </w:p>
        </w:tc>
        <w:tc>
          <w:tcPr>
            <w:tcW w:w="2030" w:type="dxa"/>
            <w:vAlign w:val="top"/>
          </w:tcPr>
          <w:p w14:paraId="7686FAA7">
            <w:pPr>
              <w:pStyle w:val="9"/>
              <w:spacing w:line="382" w:lineRule="auto"/>
            </w:pPr>
          </w:p>
          <w:p w14:paraId="381FC1E9">
            <w:pPr>
              <w:spacing w:before="84" w:line="280" w:lineRule="auto"/>
              <w:ind w:left="120" w:right="95"/>
              <w:jc w:val="both"/>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对扩散、放生或者</w:t>
            </w:r>
            <w:r>
              <w:rPr>
                <w:rFonts w:ascii="方正仿宋_GBK" w:hAnsi="方正仿宋_GBK" w:eastAsia="方正仿宋_GBK" w:cs="方正仿宋_GBK"/>
                <w:spacing w:val="28"/>
                <w:sz w:val="23"/>
                <w:szCs w:val="23"/>
              </w:rPr>
              <w:t>丢弃外来入侵物</w:t>
            </w:r>
            <w:r>
              <w:rPr>
                <w:rFonts w:ascii="方正仿宋_GBK" w:hAnsi="方正仿宋_GBK" w:eastAsia="方正仿宋_GBK" w:cs="方正仿宋_GBK"/>
                <w:spacing w:val="2"/>
                <w:sz w:val="23"/>
                <w:szCs w:val="23"/>
              </w:rPr>
              <w:t>种的处罚</w:t>
            </w:r>
          </w:p>
        </w:tc>
        <w:tc>
          <w:tcPr>
            <w:tcW w:w="1193" w:type="dxa"/>
            <w:vAlign w:val="top"/>
          </w:tcPr>
          <w:p w14:paraId="7C99A5B5">
            <w:pPr>
              <w:pStyle w:val="9"/>
              <w:spacing w:line="260" w:lineRule="auto"/>
            </w:pPr>
          </w:p>
          <w:p w14:paraId="7B1C52F5">
            <w:pPr>
              <w:pStyle w:val="9"/>
              <w:spacing w:line="261" w:lineRule="auto"/>
            </w:pPr>
          </w:p>
          <w:p w14:paraId="2DB44F26">
            <w:pPr>
              <w:pStyle w:val="9"/>
              <w:spacing w:line="261" w:lineRule="auto"/>
            </w:pPr>
          </w:p>
          <w:p w14:paraId="1D10FCC4">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396C6762">
            <w:pPr>
              <w:spacing w:before="68"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《云南省生物多样性保护条例》</w:t>
            </w:r>
          </w:p>
          <w:p w14:paraId="1A178897">
            <w:pPr>
              <w:spacing w:before="71" w:line="235" w:lineRule="auto"/>
              <w:ind w:left="600"/>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第二十五条第一款禁止扩散、放生或者丢弃外来入侵物种。</w:t>
            </w:r>
          </w:p>
          <w:p w14:paraId="61D51170">
            <w:pPr>
              <w:spacing w:before="71" w:line="264" w:lineRule="auto"/>
              <w:ind w:left="117" w:firstLine="483"/>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第三十七条扩散、放生或者丢弃外来入侵物种的，由县级以上人民政府林</w:t>
            </w:r>
            <w:r>
              <w:rPr>
                <w:rFonts w:ascii="方正仿宋_GBK" w:hAnsi="方正仿宋_GBK" w:eastAsia="方正仿宋_GBK" w:cs="方正仿宋_GBK"/>
                <w:sz w:val="23"/>
                <w:szCs w:val="23"/>
              </w:rPr>
              <w:t>业、农业行政主管部门按照各自职权责令改正，处</w:t>
            </w:r>
            <w:r>
              <w:rPr>
                <w:rFonts w:ascii="Arial" w:hAnsi="Arial" w:eastAsia="Arial" w:cs="Arial"/>
                <w:snapToGrid w:val="0"/>
                <w:color w:val="000000"/>
                <w:kern w:val="0"/>
                <w:sz w:val="21"/>
                <w:szCs w:val="21"/>
                <w:lang w:val="en-US" w:eastAsia="en-US" w:bidi="ar-SA"/>
              </w:rPr>
              <w:t>2000</w:t>
            </w:r>
            <w:r>
              <w:rPr>
                <w:rFonts w:ascii="方正仿宋_GBK" w:hAnsi="方正仿宋_GBK" w:eastAsia="方正仿宋_GBK" w:cs="方正仿宋_GBK"/>
                <w:sz w:val="23"/>
                <w:szCs w:val="23"/>
              </w:rPr>
              <w:t>元以上</w:t>
            </w:r>
            <w:r>
              <w:rPr>
                <w:rFonts w:ascii="Arial" w:hAnsi="Arial" w:eastAsia="Arial" w:cs="Arial"/>
                <w:snapToGrid w:val="0"/>
                <w:color w:val="000000"/>
                <w:kern w:val="0"/>
                <w:sz w:val="21"/>
                <w:szCs w:val="21"/>
                <w:lang w:val="en-US" w:eastAsia="en-US" w:bidi="ar-SA"/>
              </w:rPr>
              <w:t>1</w:t>
            </w:r>
            <w:r>
              <w:rPr>
                <w:rFonts w:ascii="方正仿宋_GBK" w:hAnsi="方正仿宋_GBK" w:eastAsia="方正仿宋_GBK" w:cs="方正仿宋_GBK"/>
                <w:sz w:val="23"/>
                <w:szCs w:val="23"/>
              </w:rPr>
              <w:t>万元以下罚款；</w:t>
            </w:r>
            <w:r>
              <w:rPr>
                <w:rFonts w:ascii="方正仿宋_GBK" w:hAnsi="方正仿宋_GBK" w:eastAsia="方正仿宋_GBK" w:cs="方正仿宋_GBK"/>
                <w:spacing w:val="5"/>
                <w:sz w:val="23"/>
                <w:szCs w:val="23"/>
              </w:rPr>
              <w:t>造成损失的，依法承担赔偿责任；构成犯罪的，依法追究刑事责任。</w:t>
            </w:r>
          </w:p>
        </w:tc>
        <w:tc>
          <w:tcPr>
            <w:tcW w:w="855" w:type="dxa"/>
            <w:vAlign w:val="top"/>
          </w:tcPr>
          <w:p w14:paraId="249ED4A7">
            <w:pPr>
              <w:pStyle w:val="9"/>
              <w:spacing w:line="260" w:lineRule="auto"/>
            </w:pPr>
          </w:p>
          <w:p w14:paraId="365D60F5">
            <w:pPr>
              <w:pStyle w:val="9"/>
              <w:spacing w:line="260" w:lineRule="auto"/>
            </w:pPr>
          </w:p>
          <w:p w14:paraId="4B27D994">
            <w:pPr>
              <w:pStyle w:val="9"/>
              <w:spacing w:line="261" w:lineRule="auto"/>
            </w:pPr>
          </w:p>
          <w:p w14:paraId="553156E5">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5A1729A1">
            <w:pPr>
              <w:pStyle w:val="9"/>
              <w:spacing w:line="291" w:lineRule="auto"/>
            </w:pPr>
          </w:p>
          <w:p w14:paraId="57DF48E5">
            <w:pPr>
              <w:pStyle w:val="9"/>
              <w:spacing w:line="291" w:lineRule="auto"/>
            </w:pPr>
          </w:p>
          <w:p w14:paraId="440C5F51">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2DCCE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3" w:hRule="atLeast"/>
        </w:trPr>
        <w:tc>
          <w:tcPr>
            <w:tcW w:w="654" w:type="dxa"/>
            <w:vAlign w:val="top"/>
          </w:tcPr>
          <w:p w14:paraId="00AE72DF">
            <w:pPr>
              <w:pStyle w:val="9"/>
              <w:spacing w:line="262" w:lineRule="auto"/>
            </w:pPr>
          </w:p>
          <w:p w14:paraId="3FE69C8E">
            <w:pPr>
              <w:pStyle w:val="9"/>
              <w:spacing w:line="262" w:lineRule="auto"/>
            </w:pPr>
          </w:p>
          <w:p w14:paraId="52A35AFA">
            <w:pPr>
              <w:pStyle w:val="9"/>
              <w:spacing w:line="262" w:lineRule="auto"/>
            </w:pPr>
          </w:p>
          <w:p w14:paraId="20DA0B04">
            <w:pPr>
              <w:pStyle w:val="9"/>
              <w:spacing w:line="262" w:lineRule="auto"/>
            </w:pPr>
          </w:p>
          <w:p w14:paraId="535851BE">
            <w:pPr>
              <w:pStyle w:val="9"/>
              <w:spacing w:line="263" w:lineRule="auto"/>
            </w:pPr>
          </w:p>
          <w:p w14:paraId="1DE79B9A">
            <w:pPr>
              <w:spacing w:before="83" w:line="183" w:lineRule="auto"/>
              <w:ind w:left="223"/>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50</w:t>
            </w:r>
          </w:p>
        </w:tc>
        <w:tc>
          <w:tcPr>
            <w:tcW w:w="2030" w:type="dxa"/>
            <w:vAlign w:val="top"/>
          </w:tcPr>
          <w:p w14:paraId="3C429513">
            <w:pPr>
              <w:pStyle w:val="9"/>
              <w:spacing w:line="327" w:lineRule="auto"/>
            </w:pPr>
          </w:p>
          <w:p w14:paraId="42E93745">
            <w:pPr>
              <w:pStyle w:val="9"/>
              <w:spacing w:line="328" w:lineRule="auto"/>
            </w:pPr>
          </w:p>
          <w:p w14:paraId="23140E04">
            <w:pPr>
              <w:spacing w:before="84" w:line="281" w:lineRule="auto"/>
              <w:ind w:left="119" w:right="95"/>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对在沙化土地封禁保护区范围内从事破坏植被活</w:t>
            </w:r>
            <w:r>
              <w:rPr>
                <w:rFonts w:ascii="方正仿宋_GBK" w:hAnsi="方正仿宋_GBK" w:eastAsia="方正仿宋_GBK" w:cs="方正仿宋_GBK"/>
                <w:spacing w:val="3"/>
                <w:sz w:val="23"/>
                <w:szCs w:val="23"/>
              </w:rPr>
              <w:t>动的处罚</w:t>
            </w:r>
          </w:p>
        </w:tc>
        <w:tc>
          <w:tcPr>
            <w:tcW w:w="1193" w:type="dxa"/>
            <w:vAlign w:val="top"/>
          </w:tcPr>
          <w:p w14:paraId="513FDA1B">
            <w:pPr>
              <w:pStyle w:val="9"/>
              <w:spacing w:line="249" w:lineRule="auto"/>
            </w:pPr>
          </w:p>
          <w:p w14:paraId="3C3FD4CA">
            <w:pPr>
              <w:pStyle w:val="9"/>
              <w:spacing w:line="250" w:lineRule="auto"/>
            </w:pPr>
          </w:p>
          <w:p w14:paraId="588D440B">
            <w:pPr>
              <w:pStyle w:val="9"/>
              <w:spacing w:line="250" w:lineRule="auto"/>
            </w:pPr>
          </w:p>
          <w:p w14:paraId="37078E7B">
            <w:pPr>
              <w:pStyle w:val="9"/>
              <w:spacing w:line="250" w:lineRule="auto"/>
            </w:pPr>
          </w:p>
          <w:p w14:paraId="2A51E318">
            <w:pPr>
              <w:pStyle w:val="9"/>
              <w:spacing w:line="250" w:lineRule="auto"/>
            </w:pPr>
          </w:p>
          <w:p w14:paraId="75371E39">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24641EF9">
            <w:pPr>
              <w:spacing w:before="80"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《中华人民共和国防沙治沙法》</w:t>
            </w:r>
          </w:p>
          <w:p w14:paraId="6C5C83AC">
            <w:pPr>
              <w:spacing w:before="91" w:line="293" w:lineRule="auto"/>
              <w:ind w:left="129" w:right="79" w:firstLine="471"/>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第二十二条第一款在沙化土地封禁保护区范围内，</w:t>
            </w:r>
            <w:r>
              <w:rPr>
                <w:rFonts w:ascii="方正仿宋_GBK" w:hAnsi="方正仿宋_GBK" w:eastAsia="方正仿宋_GBK" w:cs="方正仿宋_GBK"/>
                <w:spacing w:val="5"/>
                <w:sz w:val="23"/>
                <w:szCs w:val="23"/>
              </w:rPr>
              <w:t>禁止一切破坏植被的活</w:t>
            </w:r>
            <w:r>
              <w:rPr>
                <w:rFonts w:ascii="方正仿宋_GBK" w:hAnsi="方正仿宋_GBK" w:eastAsia="方正仿宋_GBK" w:cs="方正仿宋_GBK"/>
                <w:spacing w:val="-8"/>
                <w:sz w:val="23"/>
                <w:szCs w:val="23"/>
              </w:rPr>
              <w:t>动。</w:t>
            </w:r>
          </w:p>
          <w:p w14:paraId="23E34FA0">
            <w:pPr>
              <w:spacing w:before="17" w:line="284" w:lineRule="auto"/>
              <w:ind w:left="118" w:right="75" w:firstLine="482"/>
              <w:jc w:val="both"/>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第三十八条违反本法第二十二条第一款规定，在沙</w:t>
            </w:r>
            <w:r>
              <w:rPr>
                <w:rFonts w:ascii="方正仿宋_GBK" w:hAnsi="方正仿宋_GBK" w:eastAsia="方正仿宋_GBK" w:cs="方正仿宋_GBK"/>
                <w:spacing w:val="5"/>
                <w:sz w:val="23"/>
                <w:szCs w:val="23"/>
              </w:rPr>
              <w:t>化土地封禁保护区范围</w:t>
            </w:r>
            <w:r>
              <w:rPr>
                <w:rFonts w:ascii="方正仿宋_GBK" w:hAnsi="方正仿宋_GBK" w:eastAsia="方正仿宋_GBK" w:cs="方正仿宋_GBK"/>
                <w:spacing w:val="9"/>
                <w:sz w:val="23"/>
                <w:szCs w:val="23"/>
              </w:rPr>
              <w:t>内从事破坏植被活动的，由县级以上地方人民政府林业草原行政主管部门责令停止违法行为；有违法所得的，没收其违法所得；构成犯罪的，依法追究刑事</w:t>
            </w:r>
            <w:r>
              <w:rPr>
                <w:rFonts w:ascii="方正仿宋_GBK" w:hAnsi="方正仿宋_GBK" w:eastAsia="方正仿宋_GBK" w:cs="方正仿宋_GBK"/>
                <w:sz w:val="23"/>
                <w:szCs w:val="23"/>
              </w:rPr>
              <w:t>责任。</w:t>
            </w:r>
          </w:p>
        </w:tc>
        <w:tc>
          <w:tcPr>
            <w:tcW w:w="855" w:type="dxa"/>
            <w:vAlign w:val="top"/>
          </w:tcPr>
          <w:p w14:paraId="05C850BC">
            <w:pPr>
              <w:pStyle w:val="9"/>
              <w:spacing w:line="249" w:lineRule="auto"/>
            </w:pPr>
          </w:p>
          <w:p w14:paraId="67F1BCC8">
            <w:pPr>
              <w:pStyle w:val="9"/>
              <w:spacing w:line="250" w:lineRule="auto"/>
            </w:pPr>
          </w:p>
          <w:p w14:paraId="1DED39BA">
            <w:pPr>
              <w:pStyle w:val="9"/>
              <w:spacing w:line="250" w:lineRule="auto"/>
            </w:pPr>
          </w:p>
          <w:p w14:paraId="5F830616">
            <w:pPr>
              <w:pStyle w:val="9"/>
              <w:spacing w:line="250" w:lineRule="auto"/>
            </w:pPr>
          </w:p>
          <w:p w14:paraId="3A6C9042">
            <w:pPr>
              <w:pStyle w:val="9"/>
              <w:spacing w:line="250" w:lineRule="auto"/>
            </w:pPr>
          </w:p>
          <w:p w14:paraId="6B71A91D">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545E9A06">
            <w:pPr>
              <w:pStyle w:val="9"/>
              <w:spacing w:line="262" w:lineRule="auto"/>
            </w:pPr>
          </w:p>
          <w:p w14:paraId="04AD79E5">
            <w:pPr>
              <w:pStyle w:val="9"/>
              <w:spacing w:line="262" w:lineRule="auto"/>
            </w:pPr>
          </w:p>
          <w:p w14:paraId="74037573">
            <w:pPr>
              <w:pStyle w:val="9"/>
              <w:spacing w:line="262" w:lineRule="auto"/>
            </w:pPr>
          </w:p>
          <w:p w14:paraId="447FCF02">
            <w:pPr>
              <w:pStyle w:val="9"/>
              <w:spacing w:line="263" w:lineRule="auto"/>
            </w:pPr>
          </w:p>
          <w:p w14:paraId="52F24BC5">
            <w:pPr>
              <w:spacing w:before="85" w:line="278"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7F48A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7" w:hRule="atLeast"/>
        </w:trPr>
        <w:tc>
          <w:tcPr>
            <w:tcW w:w="654" w:type="dxa"/>
            <w:vAlign w:val="top"/>
          </w:tcPr>
          <w:p w14:paraId="5CC06A20">
            <w:pPr>
              <w:pStyle w:val="9"/>
              <w:spacing w:line="342" w:lineRule="auto"/>
            </w:pPr>
          </w:p>
          <w:p w14:paraId="55F466DA">
            <w:pPr>
              <w:pStyle w:val="9"/>
              <w:spacing w:line="343" w:lineRule="auto"/>
            </w:pPr>
          </w:p>
          <w:p w14:paraId="5D9417A3">
            <w:pPr>
              <w:spacing w:before="84" w:line="183" w:lineRule="auto"/>
              <w:ind w:left="223"/>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51</w:t>
            </w:r>
          </w:p>
        </w:tc>
        <w:tc>
          <w:tcPr>
            <w:tcW w:w="2030" w:type="dxa"/>
            <w:vAlign w:val="top"/>
          </w:tcPr>
          <w:p w14:paraId="6A74BF45">
            <w:pPr>
              <w:spacing w:before="312" w:line="280" w:lineRule="auto"/>
              <w:ind w:left="118" w:right="95" w:firstLine="1"/>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对未采取防沙治沙措施造成土地</w:t>
            </w:r>
            <w:r>
              <w:rPr>
                <w:rFonts w:ascii="方正仿宋_GBK" w:hAnsi="方正仿宋_GBK" w:eastAsia="方正仿宋_GBK" w:cs="方正仿宋_GBK"/>
                <w:spacing w:val="4"/>
                <w:sz w:val="23"/>
                <w:szCs w:val="23"/>
              </w:rPr>
              <w:t>严重沙化的处罚</w:t>
            </w:r>
          </w:p>
        </w:tc>
        <w:tc>
          <w:tcPr>
            <w:tcW w:w="1193" w:type="dxa"/>
            <w:vAlign w:val="top"/>
          </w:tcPr>
          <w:p w14:paraId="5DD018E4">
            <w:pPr>
              <w:pStyle w:val="9"/>
              <w:spacing w:line="313" w:lineRule="auto"/>
            </w:pPr>
          </w:p>
          <w:p w14:paraId="2AD3451D">
            <w:pPr>
              <w:pStyle w:val="9"/>
              <w:spacing w:line="313" w:lineRule="auto"/>
            </w:pPr>
          </w:p>
          <w:p w14:paraId="2C9FC1D7">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04DFE87A">
            <w:pPr>
              <w:spacing w:before="82" w:line="235" w:lineRule="auto"/>
              <w:ind w:left="678"/>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《中华人民共和国防沙治沙法》</w:t>
            </w:r>
          </w:p>
          <w:p w14:paraId="75C7D716">
            <w:pPr>
              <w:spacing w:before="92" w:line="279" w:lineRule="auto"/>
              <w:ind w:left="117" w:right="75" w:firstLine="483"/>
              <w:jc w:val="both"/>
              <w:rPr>
                <w:rFonts w:ascii="方正仿宋_GBK" w:hAnsi="方正仿宋_GBK" w:eastAsia="方正仿宋_GBK" w:cs="方正仿宋_GBK"/>
                <w:sz w:val="23"/>
                <w:szCs w:val="23"/>
              </w:rPr>
            </w:pPr>
            <w:r>
              <w:rPr>
                <w:rFonts w:ascii="方正仿宋_GBK" w:hAnsi="方正仿宋_GBK" w:eastAsia="方正仿宋_GBK" w:cs="方正仿宋_GBK"/>
                <w:spacing w:val="12"/>
                <w:sz w:val="23"/>
                <w:szCs w:val="23"/>
              </w:rPr>
              <w:t>第二十五条第一款使用已经沙化的国有土地的使用权人和农民集体所有</w:t>
            </w:r>
            <w:r>
              <w:rPr>
                <w:rFonts w:ascii="方正仿宋_GBK" w:hAnsi="方正仿宋_GBK" w:eastAsia="方正仿宋_GBK" w:cs="方正仿宋_GBK"/>
                <w:spacing w:val="9"/>
                <w:sz w:val="23"/>
                <w:szCs w:val="23"/>
              </w:rPr>
              <w:t>土地的承包经营权人，必须采取治理措施，改善土地质量；确实无能力完成治</w:t>
            </w:r>
            <w:r>
              <w:rPr>
                <w:rFonts w:ascii="方正仿宋_GBK" w:hAnsi="方正仿宋_GBK" w:eastAsia="方正仿宋_GBK" w:cs="方正仿宋_GBK"/>
                <w:spacing w:val="8"/>
                <w:sz w:val="23"/>
                <w:szCs w:val="23"/>
              </w:rPr>
              <w:t>理任务的，可以委托他人治理或者与他人合作治理。</w:t>
            </w:r>
            <w:r>
              <w:rPr>
                <w:rFonts w:ascii="方正仿宋_GBK" w:hAnsi="方正仿宋_GBK" w:eastAsia="方正仿宋_GBK" w:cs="方正仿宋_GBK"/>
                <w:spacing w:val="7"/>
                <w:sz w:val="23"/>
                <w:szCs w:val="23"/>
              </w:rPr>
              <w:t>委托或者合作治理的，应</w:t>
            </w:r>
          </w:p>
        </w:tc>
        <w:tc>
          <w:tcPr>
            <w:tcW w:w="855" w:type="dxa"/>
            <w:vAlign w:val="top"/>
          </w:tcPr>
          <w:p w14:paraId="40B5F4EF">
            <w:pPr>
              <w:pStyle w:val="9"/>
              <w:spacing w:line="312" w:lineRule="auto"/>
            </w:pPr>
          </w:p>
          <w:p w14:paraId="04AC6E78">
            <w:pPr>
              <w:pStyle w:val="9"/>
              <w:spacing w:line="313" w:lineRule="auto"/>
            </w:pPr>
          </w:p>
          <w:p w14:paraId="4912088B">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50CC884D">
            <w:pPr>
              <w:pStyle w:val="9"/>
              <w:spacing w:line="426" w:lineRule="auto"/>
            </w:pPr>
          </w:p>
          <w:p w14:paraId="2B28958C">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6B2F03A3">
      <w:pPr>
        <w:pStyle w:val="3"/>
      </w:pPr>
    </w:p>
    <w:p w14:paraId="1C2C4326">
      <w:pPr>
        <w:sectPr>
          <w:footerReference r:id="rId28" w:type="default"/>
          <w:pgSz w:w="16848" w:h="11910"/>
          <w:pgMar w:top="1012" w:right="1346" w:bottom="1086" w:left="1337" w:header="0" w:footer="783" w:gutter="0"/>
          <w:pgNumType w:fmt="numberInDash"/>
          <w:cols w:space="720" w:num="1"/>
        </w:sectPr>
      </w:pPr>
    </w:p>
    <w:p w14:paraId="3DC74B95">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2FA0B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8" w:hRule="atLeast"/>
        </w:trPr>
        <w:tc>
          <w:tcPr>
            <w:tcW w:w="654" w:type="dxa"/>
            <w:vAlign w:val="top"/>
          </w:tcPr>
          <w:p w14:paraId="6B009590">
            <w:pPr>
              <w:pStyle w:val="9"/>
            </w:pPr>
          </w:p>
        </w:tc>
        <w:tc>
          <w:tcPr>
            <w:tcW w:w="2030" w:type="dxa"/>
            <w:vAlign w:val="top"/>
          </w:tcPr>
          <w:p w14:paraId="724A8DFE">
            <w:pPr>
              <w:pStyle w:val="9"/>
            </w:pPr>
          </w:p>
        </w:tc>
        <w:tc>
          <w:tcPr>
            <w:tcW w:w="1193" w:type="dxa"/>
            <w:vAlign w:val="top"/>
          </w:tcPr>
          <w:p w14:paraId="3D65253A">
            <w:pPr>
              <w:pStyle w:val="9"/>
            </w:pPr>
          </w:p>
        </w:tc>
        <w:tc>
          <w:tcPr>
            <w:tcW w:w="8336" w:type="dxa"/>
            <w:vAlign w:val="top"/>
          </w:tcPr>
          <w:p w14:paraId="32B1C2CB">
            <w:pPr>
              <w:spacing w:before="81" w:line="232" w:lineRule="auto"/>
              <w:ind w:left="149"/>
              <w:rPr>
                <w:rFonts w:ascii="方正仿宋_GBK" w:hAnsi="方正仿宋_GBK" w:eastAsia="方正仿宋_GBK" w:cs="方正仿宋_GBK"/>
                <w:sz w:val="23"/>
                <w:szCs w:val="23"/>
              </w:rPr>
            </w:pPr>
            <w:r>
              <w:rPr>
                <w:rFonts w:ascii="方正仿宋_GBK" w:hAnsi="方正仿宋_GBK" w:eastAsia="方正仿宋_GBK" w:cs="方正仿宋_GBK"/>
                <w:spacing w:val="2"/>
                <w:sz w:val="23"/>
                <w:szCs w:val="23"/>
              </w:rPr>
              <w:t>当签订协议，明确各方的权利和义务。</w:t>
            </w:r>
          </w:p>
          <w:p w14:paraId="5C3E5ECE">
            <w:pPr>
              <w:spacing w:before="93" w:line="285" w:lineRule="auto"/>
              <w:ind w:left="115" w:right="75" w:firstLine="485"/>
              <w:jc w:val="both"/>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第三十九条违反本法第二十五条第一款规定，国有</w:t>
            </w:r>
            <w:r>
              <w:rPr>
                <w:rFonts w:ascii="方正仿宋_GBK" w:hAnsi="方正仿宋_GBK" w:eastAsia="方正仿宋_GBK" w:cs="方正仿宋_GBK"/>
                <w:spacing w:val="5"/>
                <w:sz w:val="23"/>
                <w:szCs w:val="23"/>
              </w:rPr>
              <w:t>土地使用权人和农民集体所有土地承包经营权人未采取防沙治沙措施，造成土地严重沙化的，由县级</w:t>
            </w:r>
            <w:r>
              <w:rPr>
                <w:rFonts w:ascii="方正仿宋_GBK" w:hAnsi="方正仿宋_GBK" w:eastAsia="方正仿宋_GBK" w:cs="方正仿宋_GBK"/>
                <w:spacing w:val="9"/>
                <w:sz w:val="23"/>
                <w:szCs w:val="23"/>
              </w:rPr>
              <w:t>以上地方人民政府林业草原行政主管部门责令限期治理；造成国有土地严重沙</w:t>
            </w:r>
            <w:r>
              <w:rPr>
                <w:rFonts w:ascii="方正仿宋_GBK" w:hAnsi="方正仿宋_GBK" w:eastAsia="方正仿宋_GBK" w:cs="方正仿宋_GBK"/>
                <w:spacing w:val="5"/>
                <w:sz w:val="23"/>
                <w:szCs w:val="23"/>
              </w:rPr>
              <w:t>化的，县级以上人民政府可以收回国有土地使用权。</w:t>
            </w:r>
          </w:p>
        </w:tc>
        <w:tc>
          <w:tcPr>
            <w:tcW w:w="855" w:type="dxa"/>
            <w:vAlign w:val="top"/>
          </w:tcPr>
          <w:p w14:paraId="427DCB28">
            <w:pPr>
              <w:pStyle w:val="9"/>
            </w:pPr>
          </w:p>
        </w:tc>
        <w:tc>
          <w:tcPr>
            <w:tcW w:w="1090" w:type="dxa"/>
            <w:vAlign w:val="top"/>
          </w:tcPr>
          <w:p w14:paraId="2AE50970">
            <w:pPr>
              <w:pStyle w:val="9"/>
            </w:pPr>
          </w:p>
        </w:tc>
      </w:tr>
      <w:tr w14:paraId="6A2822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2" w:hRule="atLeast"/>
        </w:trPr>
        <w:tc>
          <w:tcPr>
            <w:tcW w:w="654" w:type="dxa"/>
            <w:vAlign w:val="top"/>
          </w:tcPr>
          <w:p w14:paraId="2A443CBB">
            <w:pPr>
              <w:pStyle w:val="9"/>
              <w:spacing w:line="267" w:lineRule="auto"/>
            </w:pPr>
          </w:p>
          <w:p w14:paraId="3A42D6AF">
            <w:pPr>
              <w:pStyle w:val="9"/>
              <w:spacing w:line="268" w:lineRule="auto"/>
            </w:pPr>
          </w:p>
          <w:p w14:paraId="7FC35515">
            <w:pPr>
              <w:pStyle w:val="9"/>
              <w:spacing w:line="268" w:lineRule="auto"/>
            </w:pPr>
          </w:p>
          <w:p w14:paraId="35EABB0F">
            <w:pPr>
              <w:pStyle w:val="9"/>
              <w:spacing w:line="268" w:lineRule="auto"/>
            </w:pPr>
          </w:p>
          <w:p w14:paraId="779BC222">
            <w:pPr>
              <w:pStyle w:val="9"/>
              <w:spacing w:line="268" w:lineRule="auto"/>
            </w:pPr>
          </w:p>
          <w:p w14:paraId="332178B7">
            <w:pPr>
              <w:pStyle w:val="9"/>
              <w:spacing w:line="268" w:lineRule="auto"/>
            </w:pPr>
          </w:p>
          <w:p w14:paraId="2DBEFAA9">
            <w:pPr>
              <w:pStyle w:val="9"/>
              <w:spacing w:line="268" w:lineRule="auto"/>
            </w:pPr>
          </w:p>
          <w:p w14:paraId="495A60ED">
            <w:pPr>
              <w:pStyle w:val="9"/>
              <w:spacing w:line="268" w:lineRule="auto"/>
            </w:pPr>
          </w:p>
          <w:p w14:paraId="481FDDFC">
            <w:pPr>
              <w:spacing w:before="84" w:line="183" w:lineRule="auto"/>
              <w:ind w:left="223"/>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52</w:t>
            </w:r>
          </w:p>
        </w:tc>
        <w:tc>
          <w:tcPr>
            <w:tcW w:w="2030" w:type="dxa"/>
            <w:vAlign w:val="top"/>
          </w:tcPr>
          <w:p w14:paraId="00FD464A">
            <w:pPr>
              <w:pStyle w:val="9"/>
              <w:spacing w:line="269" w:lineRule="auto"/>
            </w:pPr>
          </w:p>
          <w:p w14:paraId="370FAD90">
            <w:pPr>
              <w:pStyle w:val="9"/>
              <w:spacing w:line="269" w:lineRule="auto"/>
            </w:pPr>
          </w:p>
          <w:p w14:paraId="2F999FD5">
            <w:pPr>
              <w:pStyle w:val="9"/>
              <w:spacing w:line="269" w:lineRule="auto"/>
            </w:pPr>
          </w:p>
          <w:p w14:paraId="76B73C1D">
            <w:pPr>
              <w:pStyle w:val="9"/>
              <w:spacing w:line="269" w:lineRule="auto"/>
            </w:pPr>
          </w:p>
          <w:p w14:paraId="292CF795">
            <w:pPr>
              <w:pStyle w:val="9"/>
              <w:spacing w:line="269" w:lineRule="auto"/>
            </w:pPr>
          </w:p>
          <w:p w14:paraId="71EFB1DD">
            <w:pPr>
              <w:pStyle w:val="9"/>
              <w:spacing w:line="269" w:lineRule="auto"/>
            </w:pPr>
          </w:p>
          <w:p w14:paraId="5EA0DDDE">
            <w:pPr>
              <w:pStyle w:val="9"/>
              <w:spacing w:line="269" w:lineRule="auto"/>
            </w:pPr>
          </w:p>
          <w:p w14:paraId="3C1BFD3E">
            <w:pPr>
              <w:spacing w:before="84" w:line="278" w:lineRule="auto"/>
              <w:ind w:left="119" w:right="95"/>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对造成土地沙化</w:t>
            </w:r>
            <w:r>
              <w:rPr>
                <w:rFonts w:ascii="方正仿宋_GBK" w:hAnsi="方正仿宋_GBK" w:eastAsia="方正仿宋_GBK" w:cs="方正仿宋_GBK"/>
                <w:spacing w:val="3"/>
                <w:sz w:val="23"/>
                <w:szCs w:val="23"/>
              </w:rPr>
              <w:t>加重的处罚</w:t>
            </w:r>
          </w:p>
        </w:tc>
        <w:tc>
          <w:tcPr>
            <w:tcW w:w="1193" w:type="dxa"/>
            <w:vAlign w:val="top"/>
          </w:tcPr>
          <w:p w14:paraId="0B7DC6B3">
            <w:pPr>
              <w:pStyle w:val="9"/>
              <w:spacing w:line="260" w:lineRule="auto"/>
            </w:pPr>
          </w:p>
          <w:p w14:paraId="7F25CDE3">
            <w:pPr>
              <w:pStyle w:val="9"/>
              <w:spacing w:line="260" w:lineRule="auto"/>
            </w:pPr>
          </w:p>
          <w:p w14:paraId="0C3982FE">
            <w:pPr>
              <w:pStyle w:val="9"/>
              <w:spacing w:line="260" w:lineRule="auto"/>
            </w:pPr>
          </w:p>
          <w:p w14:paraId="2E6209A2">
            <w:pPr>
              <w:pStyle w:val="9"/>
              <w:spacing w:line="260" w:lineRule="auto"/>
            </w:pPr>
          </w:p>
          <w:p w14:paraId="6564D553">
            <w:pPr>
              <w:pStyle w:val="9"/>
              <w:spacing w:line="260" w:lineRule="auto"/>
            </w:pPr>
          </w:p>
          <w:p w14:paraId="02FC61EF">
            <w:pPr>
              <w:pStyle w:val="9"/>
              <w:spacing w:line="260" w:lineRule="auto"/>
            </w:pPr>
          </w:p>
          <w:p w14:paraId="06024616">
            <w:pPr>
              <w:pStyle w:val="9"/>
              <w:spacing w:line="261" w:lineRule="auto"/>
            </w:pPr>
          </w:p>
          <w:p w14:paraId="658845D0">
            <w:pPr>
              <w:pStyle w:val="9"/>
              <w:spacing w:line="261" w:lineRule="auto"/>
            </w:pPr>
          </w:p>
          <w:p w14:paraId="164B3E06">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7FDD81AE">
            <w:pPr>
              <w:spacing w:before="78"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《中华人民共和国防沙治沙法》</w:t>
            </w:r>
          </w:p>
          <w:p w14:paraId="0D6C3E57">
            <w:pPr>
              <w:spacing w:before="91" w:line="291" w:lineRule="auto"/>
              <w:ind w:left="129" w:right="12" w:firstLine="471"/>
              <w:rPr>
                <w:rFonts w:ascii="方正仿宋_GBK" w:hAnsi="方正仿宋_GBK" w:eastAsia="方正仿宋_GBK" w:cs="方正仿宋_GBK"/>
                <w:sz w:val="23"/>
                <w:szCs w:val="23"/>
              </w:rPr>
            </w:pPr>
            <w:r>
              <w:rPr>
                <w:rFonts w:ascii="方正仿宋_GBK" w:hAnsi="方正仿宋_GBK" w:eastAsia="方正仿宋_GBK" w:cs="方正仿宋_GBK"/>
                <w:spacing w:val="12"/>
                <w:sz w:val="23"/>
                <w:szCs w:val="23"/>
              </w:rPr>
              <w:t>第二十六条不具有土地所有权或者使用权的单位和个人从事营利性治沙</w:t>
            </w:r>
            <w:r>
              <w:rPr>
                <w:rFonts w:ascii="方正仿宋_GBK" w:hAnsi="方正仿宋_GBK" w:eastAsia="方正仿宋_GBK" w:cs="方正仿宋_GBK"/>
                <w:spacing w:val="4"/>
                <w:sz w:val="23"/>
                <w:szCs w:val="23"/>
              </w:rPr>
              <w:t>活动的，应当先与土地所有权人或者使用权人签订协议，依法取得土地使用</w:t>
            </w:r>
            <w:r>
              <w:rPr>
                <w:rFonts w:ascii="方正仿宋_GBK" w:hAnsi="方正仿宋_GBK" w:eastAsia="方正仿宋_GBK" w:cs="方正仿宋_GBK"/>
                <w:spacing w:val="3"/>
                <w:sz w:val="23"/>
                <w:szCs w:val="23"/>
              </w:rPr>
              <w:t>权。</w:t>
            </w:r>
          </w:p>
          <w:p w14:paraId="255FF341">
            <w:pPr>
              <w:spacing w:before="24" w:line="295" w:lineRule="auto"/>
              <w:ind w:left="118" w:right="75" w:firstLine="471"/>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在治理活动开始之前，从事营利性治沙活动的单位和个人应当向治理项目所在地的县级以上地方人民政府林业草原行政主管部门或者县级以上地方人民</w:t>
            </w:r>
            <w:r>
              <w:rPr>
                <w:rFonts w:ascii="方正仿宋_GBK" w:hAnsi="方正仿宋_GBK" w:eastAsia="方正仿宋_GBK" w:cs="方正仿宋_GBK"/>
                <w:spacing w:val="5"/>
                <w:sz w:val="23"/>
                <w:szCs w:val="23"/>
              </w:rPr>
              <w:t>政府指定的其他行政主管部门提出治理申请，并附具下列文件</w:t>
            </w:r>
            <w:r>
              <w:rPr>
                <w:rFonts w:ascii="方正仿宋_GBK" w:hAnsi="方正仿宋_GBK" w:eastAsia="方正仿宋_GBK" w:cs="方正仿宋_GBK"/>
                <w:spacing w:val="16"/>
                <w:sz w:val="23"/>
                <w:szCs w:val="23"/>
              </w:rPr>
              <w:t>：（</w:t>
            </w:r>
            <w:r>
              <w:rPr>
                <w:rFonts w:ascii="方正仿宋_GBK" w:hAnsi="方正仿宋_GBK" w:eastAsia="方正仿宋_GBK" w:cs="方正仿宋_GBK"/>
                <w:spacing w:val="5"/>
                <w:sz w:val="23"/>
                <w:szCs w:val="23"/>
              </w:rPr>
              <w:t>一）被治理</w:t>
            </w:r>
            <w:r>
              <w:rPr>
                <w:rFonts w:ascii="方正仿宋_GBK" w:hAnsi="方正仿宋_GBK" w:eastAsia="方正仿宋_GBK" w:cs="方正仿宋_GBK"/>
                <w:spacing w:val="7"/>
                <w:sz w:val="23"/>
                <w:szCs w:val="23"/>
              </w:rPr>
              <w:t>土地权属的合法证明文件和治理协议</w:t>
            </w:r>
            <w:r>
              <w:rPr>
                <w:rFonts w:ascii="方正仿宋_GBK" w:hAnsi="方正仿宋_GBK" w:eastAsia="方正仿宋_GBK" w:cs="方正仿宋_GBK"/>
                <w:spacing w:val="-30"/>
                <w:sz w:val="23"/>
                <w:szCs w:val="23"/>
              </w:rPr>
              <w:t>；（</w:t>
            </w:r>
            <w:r>
              <w:rPr>
                <w:rFonts w:ascii="方正仿宋_GBK" w:hAnsi="方正仿宋_GBK" w:eastAsia="方正仿宋_GBK" w:cs="方正仿宋_GBK"/>
                <w:spacing w:val="7"/>
                <w:sz w:val="23"/>
                <w:szCs w:val="23"/>
              </w:rPr>
              <w:t>二）符合防</w:t>
            </w:r>
            <w:r>
              <w:rPr>
                <w:rFonts w:ascii="方正仿宋_GBK" w:hAnsi="方正仿宋_GBK" w:eastAsia="方正仿宋_GBK" w:cs="方正仿宋_GBK"/>
                <w:spacing w:val="6"/>
                <w:sz w:val="23"/>
                <w:szCs w:val="23"/>
              </w:rPr>
              <w:t>沙治沙规划的治理方案；</w:t>
            </w:r>
          </w:p>
          <w:p w14:paraId="3379A174">
            <w:pPr>
              <w:spacing w:before="26" w:line="236" w:lineRule="auto"/>
              <w:ind w:left="98"/>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（三）治理所需的资金证明。</w:t>
            </w:r>
          </w:p>
          <w:p w14:paraId="2756B00F">
            <w:pPr>
              <w:spacing w:before="89" w:line="279" w:lineRule="auto"/>
              <w:ind w:left="118" w:right="75" w:firstLine="482"/>
              <w:jc w:val="both"/>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第四十条违反本法规定，进行营利性治沙活动，造成土地沙化加重的，由</w:t>
            </w:r>
            <w:r>
              <w:rPr>
                <w:rFonts w:ascii="方正仿宋_GBK" w:hAnsi="方正仿宋_GBK" w:eastAsia="方正仿宋_GBK" w:cs="方正仿宋_GBK"/>
                <w:spacing w:val="9"/>
                <w:sz w:val="23"/>
                <w:szCs w:val="23"/>
              </w:rPr>
              <w:t>县级以上地方人民政府负责受理营利性治沙申请的行政主管部门责令停止违法</w:t>
            </w:r>
            <w:r>
              <w:rPr>
                <w:rFonts w:ascii="方正仿宋_GBK" w:hAnsi="方正仿宋_GBK" w:eastAsia="方正仿宋_GBK" w:cs="方正仿宋_GBK"/>
                <w:spacing w:val="5"/>
                <w:sz w:val="23"/>
                <w:szCs w:val="23"/>
              </w:rPr>
              <w:t>行为，可以并处每公顷五千元以上五万元以下的罚</w:t>
            </w:r>
            <w:r>
              <w:rPr>
                <w:rFonts w:ascii="方正仿宋_GBK" w:hAnsi="方正仿宋_GBK" w:eastAsia="方正仿宋_GBK" w:cs="方正仿宋_GBK"/>
                <w:spacing w:val="4"/>
                <w:sz w:val="23"/>
                <w:szCs w:val="23"/>
              </w:rPr>
              <w:t>款。</w:t>
            </w:r>
          </w:p>
        </w:tc>
        <w:tc>
          <w:tcPr>
            <w:tcW w:w="855" w:type="dxa"/>
            <w:vAlign w:val="top"/>
          </w:tcPr>
          <w:p w14:paraId="7F50C3E3">
            <w:pPr>
              <w:pStyle w:val="9"/>
              <w:spacing w:line="260" w:lineRule="auto"/>
            </w:pPr>
          </w:p>
          <w:p w14:paraId="73B08E19">
            <w:pPr>
              <w:pStyle w:val="9"/>
              <w:spacing w:line="260" w:lineRule="auto"/>
            </w:pPr>
          </w:p>
          <w:p w14:paraId="0443847C">
            <w:pPr>
              <w:pStyle w:val="9"/>
              <w:spacing w:line="260" w:lineRule="auto"/>
            </w:pPr>
          </w:p>
          <w:p w14:paraId="4729CDA5">
            <w:pPr>
              <w:pStyle w:val="9"/>
              <w:spacing w:line="260" w:lineRule="auto"/>
            </w:pPr>
          </w:p>
          <w:p w14:paraId="7FC20E66">
            <w:pPr>
              <w:pStyle w:val="9"/>
              <w:spacing w:line="260" w:lineRule="auto"/>
            </w:pPr>
          </w:p>
          <w:p w14:paraId="68B16C18">
            <w:pPr>
              <w:pStyle w:val="9"/>
              <w:spacing w:line="260" w:lineRule="auto"/>
            </w:pPr>
          </w:p>
          <w:p w14:paraId="151FF35E">
            <w:pPr>
              <w:pStyle w:val="9"/>
              <w:spacing w:line="260" w:lineRule="auto"/>
            </w:pPr>
          </w:p>
          <w:p w14:paraId="19383439">
            <w:pPr>
              <w:pStyle w:val="9"/>
              <w:spacing w:line="261" w:lineRule="auto"/>
            </w:pPr>
          </w:p>
          <w:p w14:paraId="125E08AD">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06FFA712">
            <w:pPr>
              <w:pStyle w:val="9"/>
              <w:spacing w:line="269" w:lineRule="auto"/>
            </w:pPr>
          </w:p>
          <w:p w14:paraId="793A4528">
            <w:pPr>
              <w:pStyle w:val="9"/>
              <w:spacing w:line="269" w:lineRule="auto"/>
            </w:pPr>
          </w:p>
          <w:p w14:paraId="21C5DCF9">
            <w:pPr>
              <w:pStyle w:val="9"/>
              <w:spacing w:line="269" w:lineRule="auto"/>
            </w:pPr>
          </w:p>
          <w:p w14:paraId="3118D5A3">
            <w:pPr>
              <w:pStyle w:val="9"/>
              <w:spacing w:line="269" w:lineRule="auto"/>
            </w:pPr>
          </w:p>
          <w:p w14:paraId="6EF6A5B9">
            <w:pPr>
              <w:pStyle w:val="9"/>
              <w:spacing w:line="269" w:lineRule="auto"/>
            </w:pPr>
          </w:p>
          <w:p w14:paraId="05B7CF28">
            <w:pPr>
              <w:pStyle w:val="9"/>
              <w:spacing w:line="269" w:lineRule="auto"/>
            </w:pPr>
          </w:p>
          <w:p w14:paraId="5F42B4E2">
            <w:pPr>
              <w:pStyle w:val="9"/>
              <w:spacing w:line="270" w:lineRule="auto"/>
            </w:pPr>
          </w:p>
          <w:p w14:paraId="2434A2D1">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5C869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654" w:type="dxa"/>
            <w:vAlign w:val="top"/>
          </w:tcPr>
          <w:p w14:paraId="4DD35CF6">
            <w:pPr>
              <w:pStyle w:val="9"/>
              <w:spacing w:line="281" w:lineRule="auto"/>
            </w:pPr>
          </w:p>
          <w:p w14:paraId="4AB8A3C1">
            <w:pPr>
              <w:pStyle w:val="9"/>
              <w:spacing w:line="281" w:lineRule="auto"/>
            </w:pPr>
          </w:p>
          <w:p w14:paraId="2F4285B0">
            <w:pPr>
              <w:pStyle w:val="9"/>
              <w:spacing w:line="282" w:lineRule="auto"/>
            </w:pPr>
          </w:p>
          <w:p w14:paraId="0279E4AA">
            <w:pPr>
              <w:spacing w:before="83" w:line="183" w:lineRule="auto"/>
              <w:ind w:left="223"/>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53</w:t>
            </w:r>
          </w:p>
        </w:tc>
        <w:tc>
          <w:tcPr>
            <w:tcW w:w="2030" w:type="dxa"/>
            <w:vAlign w:val="top"/>
          </w:tcPr>
          <w:p w14:paraId="6AD68FB8">
            <w:pPr>
              <w:pStyle w:val="9"/>
              <w:spacing w:line="386" w:lineRule="auto"/>
            </w:pPr>
          </w:p>
          <w:p w14:paraId="5DE88E02">
            <w:pPr>
              <w:spacing w:before="84" w:line="281" w:lineRule="auto"/>
              <w:ind w:left="119" w:right="95"/>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对不按治理方案和要求治沙的处</w:t>
            </w:r>
            <w:r>
              <w:rPr>
                <w:rFonts w:ascii="方正仿宋_GBK" w:hAnsi="方正仿宋_GBK" w:eastAsia="方正仿宋_GBK" w:cs="方正仿宋_GBK"/>
                <w:sz w:val="23"/>
                <w:szCs w:val="23"/>
              </w:rPr>
              <w:t>罚</w:t>
            </w:r>
          </w:p>
        </w:tc>
        <w:tc>
          <w:tcPr>
            <w:tcW w:w="1193" w:type="dxa"/>
            <w:vAlign w:val="top"/>
          </w:tcPr>
          <w:p w14:paraId="55971518">
            <w:pPr>
              <w:pStyle w:val="9"/>
              <w:spacing w:line="261" w:lineRule="auto"/>
            </w:pPr>
          </w:p>
          <w:p w14:paraId="468AB83D">
            <w:pPr>
              <w:pStyle w:val="9"/>
              <w:spacing w:line="261" w:lineRule="auto"/>
            </w:pPr>
          </w:p>
          <w:p w14:paraId="73BE1991">
            <w:pPr>
              <w:pStyle w:val="9"/>
              <w:spacing w:line="262" w:lineRule="auto"/>
            </w:pPr>
          </w:p>
          <w:p w14:paraId="45FE2264">
            <w:pPr>
              <w:spacing w:before="85"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1EF8DA19">
            <w:pPr>
              <w:spacing w:before="71"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《中华人民共和国防沙治沙法》</w:t>
            </w:r>
          </w:p>
          <w:p w14:paraId="72EB593D">
            <w:pPr>
              <w:spacing w:before="70" w:line="280" w:lineRule="auto"/>
              <w:ind w:left="114" w:right="79" w:firstLine="486"/>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第二十八条第一款从事营利性治沙活动的单位和个</w:t>
            </w:r>
            <w:r>
              <w:rPr>
                <w:rFonts w:ascii="方正仿宋_GBK" w:hAnsi="方正仿宋_GBK" w:eastAsia="方正仿宋_GBK" w:cs="方正仿宋_GBK"/>
                <w:spacing w:val="5"/>
                <w:sz w:val="23"/>
                <w:szCs w:val="23"/>
              </w:rPr>
              <w:t>人，必须按照治理方案</w:t>
            </w:r>
            <w:r>
              <w:rPr>
                <w:rFonts w:ascii="方正仿宋_GBK" w:hAnsi="方正仿宋_GBK" w:eastAsia="方正仿宋_GBK" w:cs="方正仿宋_GBK"/>
                <w:spacing w:val="3"/>
                <w:sz w:val="23"/>
                <w:szCs w:val="23"/>
              </w:rPr>
              <w:t>进行治理。</w:t>
            </w:r>
          </w:p>
          <w:p w14:paraId="653A7372">
            <w:pPr>
              <w:spacing w:before="14" w:line="259" w:lineRule="auto"/>
              <w:ind w:left="139" w:right="75" w:firstLine="460"/>
              <w:rPr>
                <w:rFonts w:ascii="方正仿宋_GBK" w:hAnsi="方正仿宋_GBK" w:eastAsia="方正仿宋_GBK" w:cs="方正仿宋_GBK"/>
                <w:sz w:val="23"/>
                <w:szCs w:val="23"/>
              </w:rPr>
            </w:pPr>
            <w:r>
              <w:rPr>
                <w:rFonts w:ascii="方正仿宋_GBK" w:hAnsi="方正仿宋_GBK" w:eastAsia="方正仿宋_GBK" w:cs="方正仿宋_GBK"/>
                <w:spacing w:val="12"/>
                <w:sz w:val="23"/>
                <w:szCs w:val="23"/>
              </w:rPr>
              <w:t>第四十一条违反本法第二十八条第一款规定，不按照治理方案进行治理</w:t>
            </w:r>
            <w:r>
              <w:rPr>
                <w:rFonts w:ascii="方正仿宋_GBK" w:hAnsi="方正仿宋_GBK" w:eastAsia="方正仿宋_GBK" w:cs="方正仿宋_GBK"/>
                <w:spacing w:val="7"/>
                <w:sz w:val="23"/>
                <w:szCs w:val="23"/>
              </w:rPr>
              <w:t>的，或者违反本法第二十九条规定，经验收不合格又不按要求继续治理的，由</w:t>
            </w:r>
          </w:p>
        </w:tc>
        <w:tc>
          <w:tcPr>
            <w:tcW w:w="855" w:type="dxa"/>
            <w:vAlign w:val="top"/>
          </w:tcPr>
          <w:p w14:paraId="38CB593A">
            <w:pPr>
              <w:pStyle w:val="9"/>
              <w:spacing w:line="261" w:lineRule="auto"/>
            </w:pPr>
          </w:p>
          <w:p w14:paraId="6DA00D10">
            <w:pPr>
              <w:pStyle w:val="9"/>
              <w:spacing w:line="261" w:lineRule="auto"/>
            </w:pPr>
          </w:p>
          <w:p w14:paraId="6B6B5E5C">
            <w:pPr>
              <w:pStyle w:val="9"/>
              <w:spacing w:line="262" w:lineRule="auto"/>
            </w:pPr>
          </w:p>
          <w:p w14:paraId="567EC573">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1D1251DF">
            <w:pPr>
              <w:pStyle w:val="9"/>
              <w:spacing w:line="292" w:lineRule="auto"/>
            </w:pPr>
          </w:p>
          <w:p w14:paraId="79E3FE3C">
            <w:pPr>
              <w:pStyle w:val="9"/>
              <w:spacing w:line="292" w:lineRule="auto"/>
            </w:pPr>
          </w:p>
          <w:p w14:paraId="04221E25">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6D8F64FE">
      <w:pPr>
        <w:pStyle w:val="3"/>
      </w:pPr>
    </w:p>
    <w:p w14:paraId="0E9AF1A6">
      <w:pPr>
        <w:sectPr>
          <w:footerReference r:id="rId29" w:type="default"/>
          <w:pgSz w:w="16848" w:h="11910"/>
          <w:pgMar w:top="1012" w:right="1346" w:bottom="1084" w:left="1337" w:header="0" w:footer="783" w:gutter="0"/>
          <w:pgNumType w:fmt="numberInDash"/>
          <w:cols w:space="720" w:num="1"/>
        </w:sectPr>
      </w:pPr>
    </w:p>
    <w:p w14:paraId="0ADC56AF">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4728F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654" w:type="dxa"/>
            <w:vAlign w:val="top"/>
          </w:tcPr>
          <w:p w14:paraId="5DEBB1ED">
            <w:pPr>
              <w:pStyle w:val="9"/>
            </w:pPr>
          </w:p>
        </w:tc>
        <w:tc>
          <w:tcPr>
            <w:tcW w:w="2030" w:type="dxa"/>
            <w:vAlign w:val="top"/>
          </w:tcPr>
          <w:p w14:paraId="76AC2EB7">
            <w:pPr>
              <w:pStyle w:val="9"/>
            </w:pPr>
          </w:p>
        </w:tc>
        <w:tc>
          <w:tcPr>
            <w:tcW w:w="1193" w:type="dxa"/>
            <w:vAlign w:val="top"/>
          </w:tcPr>
          <w:p w14:paraId="62607493">
            <w:pPr>
              <w:pStyle w:val="9"/>
            </w:pPr>
          </w:p>
        </w:tc>
        <w:tc>
          <w:tcPr>
            <w:tcW w:w="8336" w:type="dxa"/>
            <w:vAlign w:val="top"/>
          </w:tcPr>
          <w:p w14:paraId="6C79B5A2">
            <w:pPr>
              <w:spacing w:before="72" w:line="259" w:lineRule="auto"/>
              <w:ind w:left="118" w:right="75" w:firstLine="3"/>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县级以上地方人民政府负责受理营利性治沙申请的行政主管部门责令停止违法</w:t>
            </w:r>
            <w:r>
              <w:rPr>
                <w:rFonts w:ascii="方正仿宋_GBK" w:hAnsi="方正仿宋_GBK" w:eastAsia="方正仿宋_GBK" w:cs="方正仿宋_GBK"/>
                <w:spacing w:val="5"/>
                <w:sz w:val="23"/>
                <w:szCs w:val="23"/>
              </w:rPr>
              <w:t>行为，限期改正，可以并处相当于治理费用一倍以上三倍以下的罚款。</w:t>
            </w:r>
          </w:p>
        </w:tc>
        <w:tc>
          <w:tcPr>
            <w:tcW w:w="855" w:type="dxa"/>
            <w:vAlign w:val="top"/>
          </w:tcPr>
          <w:p w14:paraId="133EA00D">
            <w:pPr>
              <w:pStyle w:val="9"/>
            </w:pPr>
          </w:p>
        </w:tc>
        <w:tc>
          <w:tcPr>
            <w:tcW w:w="1090" w:type="dxa"/>
            <w:vAlign w:val="top"/>
          </w:tcPr>
          <w:p w14:paraId="39E52DE3">
            <w:pPr>
              <w:pStyle w:val="9"/>
            </w:pPr>
          </w:p>
        </w:tc>
      </w:tr>
      <w:tr w14:paraId="3C29BC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3" w:hRule="atLeast"/>
        </w:trPr>
        <w:tc>
          <w:tcPr>
            <w:tcW w:w="654" w:type="dxa"/>
            <w:vAlign w:val="top"/>
          </w:tcPr>
          <w:p w14:paraId="478E7B48">
            <w:pPr>
              <w:pStyle w:val="9"/>
              <w:spacing w:line="287" w:lineRule="auto"/>
            </w:pPr>
          </w:p>
          <w:p w14:paraId="62F45C4B">
            <w:pPr>
              <w:pStyle w:val="9"/>
              <w:spacing w:line="287" w:lineRule="auto"/>
            </w:pPr>
          </w:p>
          <w:p w14:paraId="4DDE7B86">
            <w:pPr>
              <w:pStyle w:val="9"/>
              <w:spacing w:line="288" w:lineRule="auto"/>
            </w:pPr>
          </w:p>
          <w:p w14:paraId="3CDA20B8">
            <w:pPr>
              <w:pStyle w:val="9"/>
              <w:spacing w:line="288" w:lineRule="auto"/>
            </w:pPr>
          </w:p>
          <w:p w14:paraId="2310341A">
            <w:pPr>
              <w:pStyle w:val="9"/>
              <w:spacing w:line="288" w:lineRule="auto"/>
            </w:pPr>
          </w:p>
          <w:p w14:paraId="10A32603">
            <w:pPr>
              <w:spacing w:before="84" w:line="183" w:lineRule="auto"/>
              <w:ind w:left="223"/>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54</w:t>
            </w:r>
          </w:p>
        </w:tc>
        <w:tc>
          <w:tcPr>
            <w:tcW w:w="2030" w:type="dxa"/>
            <w:vAlign w:val="top"/>
          </w:tcPr>
          <w:p w14:paraId="1BF36024">
            <w:pPr>
              <w:pStyle w:val="9"/>
              <w:spacing w:line="244" w:lineRule="auto"/>
            </w:pPr>
          </w:p>
          <w:p w14:paraId="3A8D23E7">
            <w:pPr>
              <w:pStyle w:val="9"/>
              <w:spacing w:line="244" w:lineRule="auto"/>
            </w:pPr>
          </w:p>
          <w:p w14:paraId="56B51A01">
            <w:pPr>
              <w:pStyle w:val="9"/>
              <w:spacing w:line="244" w:lineRule="auto"/>
            </w:pPr>
          </w:p>
          <w:p w14:paraId="29A84D27">
            <w:pPr>
              <w:pStyle w:val="9"/>
              <w:spacing w:line="244" w:lineRule="auto"/>
            </w:pPr>
          </w:p>
          <w:p w14:paraId="119D1AE0">
            <w:pPr>
              <w:spacing w:before="84" w:line="281" w:lineRule="auto"/>
              <w:ind w:left="114" w:right="95" w:firstLine="6"/>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对擅自治沙或者</w:t>
            </w:r>
            <w:r>
              <w:rPr>
                <w:rFonts w:ascii="方正仿宋_GBK" w:hAnsi="方正仿宋_GBK" w:eastAsia="方正仿宋_GBK" w:cs="方正仿宋_GBK"/>
                <w:spacing w:val="29"/>
                <w:sz w:val="23"/>
                <w:szCs w:val="23"/>
              </w:rPr>
              <w:t>开发利用沙化土</w:t>
            </w:r>
            <w:r>
              <w:rPr>
                <w:rFonts w:ascii="方正仿宋_GBK" w:hAnsi="方正仿宋_GBK" w:eastAsia="方正仿宋_GBK" w:cs="方正仿宋_GBK"/>
                <w:spacing w:val="4"/>
                <w:sz w:val="23"/>
                <w:szCs w:val="23"/>
              </w:rPr>
              <w:t>地的处罚</w:t>
            </w:r>
          </w:p>
        </w:tc>
        <w:tc>
          <w:tcPr>
            <w:tcW w:w="1193" w:type="dxa"/>
            <w:vAlign w:val="top"/>
          </w:tcPr>
          <w:p w14:paraId="0675F116">
            <w:pPr>
              <w:pStyle w:val="9"/>
              <w:spacing w:line="275" w:lineRule="auto"/>
            </w:pPr>
          </w:p>
          <w:p w14:paraId="7241594A">
            <w:pPr>
              <w:pStyle w:val="9"/>
              <w:spacing w:line="275" w:lineRule="auto"/>
            </w:pPr>
          </w:p>
          <w:p w14:paraId="3BDBD51E">
            <w:pPr>
              <w:pStyle w:val="9"/>
              <w:spacing w:line="275" w:lineRule="auto"/>
            </w:pPr>
          </w:p>
          <w:p w14:paraId="0E4BE9BE">
            <w:pPr>
              <w:pStyle w:val="9"/>
              <w:spacing w:line="275" w:lineRule="auto"/>
            </w:pPr>
          </w:p>
          <w:p w14:paraId="3DB9B158">
            <w:pPr>
              <w:pStyle w:val="9"/>
              <w:spacing w:line="276" w:lineRule="auto"/>
            </w:pPr>
          </w:p>
          <w:p w14:paraId="44D48A38">
            <w:pPr>
              <w:spacing w:before="85"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4559357D">
            <w:pPr>
              <w:spacing w:before="69"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《中华人民共和国防沙治沙法》</w:t>
            </w:r>
          </w:p>
          <w:p w14:paraId="0B3446AC">
            <w:pPr>
              <w:spacing w:before="70" w:line="279" w:lineRule="auto"/>
              <w:ind w:left="117" w:right="75" w:firstLine="483"/>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第二十八条第二款国家保护沙化土地治理者的合法权益。在治理者取得合</w:t>
            </w:r>
            <w:r>
              <w:rPr>
                <w:rFonts w:ascii="方正仿宋_GBK" w:hAnsi="方正仿宋_GBK" w:eastAsia="方正仿宋_GBK" w:cs="方正仿宋_GBK"/>
                <w:spacing w:val="9"/>
                <w:sz w:val="23"/>
                <w:szCs w:val="23"/>
              </w:rPr>
              <w:t>法土地权属的治理范围内，未经治理者同意，其他任何单位和个人不得从事治</w:t>
            </w:r>
            <w:r>
              <w:rPr>
                <w:rFonts w:ascii="方正仿宋_GBK" w:hAnsi="方正仿宋_GBK" w:eastAsia="方正仿宋_GBK" w:cs="方正仿宋_GBK"/>
                <w:spacing w:val="4"/>
                <w:sz w:val="23"/>
                <w:szCs w:val="23"/>
              </w:rPr>
              <w:t>理或者开发利用活动。</w:t>
            </w:r>
          </w:p>
          <w:p w14:paraId="6D416AAB">
            <w:pPr>
              <w:spacing w:before="25" w:line="272" w:lineRule="auto"/>
              <w:ind w:left="119" w:right="3" w:firstLine="480"/>
              <w:jc w:val="both"/>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第四十二条违反本法第二十八条第二款规定，未经治理</w:t>
            </w:r>
            <w:r>
              <w:rPr>
                <w:rFonts w:ascii="方正仿宋_GBK" w:hAnsi="方正仿宋_GBK" w:eastAsia="方正仿宋_GBK" w:cs="方正仿宋_GBK"/>
                <w:spacing w:val="5"/>
                <w:sz w:val="23"/>
                <w:szCs w:val="23"/>
              </w:rPr>
              <w:t>者同意，擅自在他</w:t>
            </w:r>
            <w:r>
              <w:rPr>
                <w:rFonts w:ascii="方正仿宋_GBK" w:hAnsi="方正仿宋_GBK" w:eastAsia="方正仿宋_GBK" w:cs="方正仿宋_GBK"/>
                <w:spacing w:val="6"/>
                <w:sz w:val="23"/>
                <w:szCs w:val="23"/>
              </w:rPr>
              <w:t>人的治理范围内从事治理或者开发利用活动的，由县级以上地方人民政府负责</w:t>
            </w:r>
            <w:r>
              <w:rPr>
                <w:rFonts w:ascii="方正仿宋_GBK" w:hAnsi="方正仿宋_GBK" w:eastAsia="方正仿宋_GBK" w:cs="方正仿宋_GBK"/>
                <w:spacing w:val="4"/>
                <w:sz w:val="23"/>
                <w:szCs w:val="23"/>
              </w:rPr>
              <w:t>受理营利性治沙申请的行政主管部门责令停止违法行为；给治理者造成损失的，</w:t>
            </w:r>
            <w:r>
              <w:rPr>
                <w:rFonts w:ascii="方正仿宋_GBK" w:hAnsi="方正仿宋_GBK" w:eastAsia="方正仿宋_GBK" w:cs="方正仿宋_GBK"/>
                <w:spacing w:val="3"/>
                <w:sz w:val="23"/>
                <w:szCs w:val="23"/>
              </w:rPr>
              <w:t>应当赔偿损失。</w:t>
            </w:r>
          </w:p>
        </w:tc>
        <w:tc>
          <w:tcPr>
            <w:tcW w:w="855" w:type="dxa"/>
            <w:vAlign w:val="top"/>
          </w:tcPr>
          <w:p w14:paraId="034718E4">
            <w:pPr>
              <w:pStyle w:val="9"/>
              <w:spacing w:line="275" w:lineRule="auto"/>
            </w:pPr>
          </w:p>
          <w:p w14:paraId="15C1EB35">
            <w:pPr>
              <w:pStyle w:val="9"/>
              <w:spacing w:line="275" w:lineRule="auto"/>
            </w:pPr>
          </w:p>
          <w:p w14:paraId="2EF48F10">
            <w:pPr>
              <w:pStyle w:val="9"/>
              <w:spacing w:line="275" w:lineRule="auto"/>
            </w:pPr>
          </w:p>
          <w:p w14:paraId="200BC93C">
            <w:pPr>
              <w:pStyle w:val="9"/>
              <w:spacing w:line="275" w:lineRule="auto"/>
            </w:pPr>
          </w:p>
          <w:p w14:paraId="21C32AB1">
            <w:pPr>
              <w:pStyle w:val="9"/>
              <w:spacing w:line="276" w:lineRule="auto"/>
            </w:pPr>
          </w:p>
          <w:p w14:paraId="10E7E03E">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51ABBFFF">
            <w:pPr>
              <w:pStyle w:val="9"/>
              <w:spacing w:line="294" w:lineRule="auto"/>
            </w:pPr>
          </w:p>
          <w:p w14:paraId="2806A4E3">
            <w:pPr>
              <w:pStyle w:val="9"/>
              <w:spacing w:line="294" w:lineRule="auto"/>
            </w:pPr>
          </w:p>
          <w:p w14:paraId="119372A5">
            <w:pPr>
              <w:pStyle w:val="9"/>
              <w:spacing w:line="294" w:lineRule="auto"/>
            </w:pPr>
          </w:p>
          <w:p w14:paraId="06115CC4">
            <w:pPr>
              <w:pStyle w:val="9"/>
              <w:spacing w:line="295" w:lineRule="auto"/>
            </w:pPr>
          </w:p>
          <w:p w14:paraId="06D21AFA">
            <w:pPr>
              <w:spacing w:before="84" w:line="278"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11309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1" w:hRule="atLeast"/>
        </w:trPr>
        <w:tc>
          <w:tcPr>
            <w:tcW w:w="654" w:type="dxa"/>
            <w:vAlign w:val="top"/>
          </w:tcPr>
          <w:p w14:paraId="02A9A766">
            <w:pPr>
              <w:pStyle w:val="9"/>
              <w:spacing w:line="244" w:lineRule="auto"/>
            </w:pPr>
          </w:p>
          <w:p w14:paraId="4B97190D">
            <w:pPr>
              <w:pStyle w:val="9"/>
              <w:spacing w:line="244" w:lineRule="auto"/>
            </w:pPr>
          </w:p>
          <w:p w14:paraId="6BDC5AEE">
            <w:pPr>
              <w:pStyle w:val="9"/>
              <w:spacing w:line="244" w:lineRule="auto"/>
            </w:pPr>
          </w:p>
          <w:p w14:paraId="3001C400">
            <w:pPr>
              <w:pStyle w:val="9"/>
              <w:spacing w:line="245" w:lineRule="auto"/>
            </w:pPr>
          </w:p>
          <w:p w14:paraId="3C86A1AF">
            <w:pPr>
              <w:pStyle w:val="9"/>
              <w:spacing w:line="245" w:lineRule="auto"/>
            </w:pPr>
          </w:p>
          <w:p w14:paraId="4E48F062">
            <w:pPr>
              <w:pStyle w:val="9"/>
              <w:spacing w:line="245" w:lineRule="auto"/>
            </w:pPr>
          </w:p>
          <w:p w14:paraId="40B55931">
            <w:pPr>
              <w:pStyle w:val="9"/>
              <w:spacing w:line="245" w:lineRule="auto"/>
            </w:pPr>
          </w:p>
          <w:p w14:paraId="65C28916">
            <w:pPr>
              <w:pStyle w:val="9"/>
              <w:spacing w:line="245" w:lineRule="auto"/>
            </w:pPr>
          </w:p>
          <w:p w14:paraId="71F4D74A">
            <w:pPr>
              <w:pStyle w:val="9"/>
              <w:spacing w:line="245" w:lineRule="auto"/>
              <w:rPr>
                <w:rFonts w:ascii="Arial" w:hAnsi="Arial" w:eastAsia="Arial" w:cs="Arial"/>
                <w:snapToGrid w:val="0"/>
                <w:color w:val="000000"/>
                <w:kern w:val="0"/>
                <w:sz w:val="21"/>
                <w:szCs w:val="21"/>
                <w:lang w:val="en-US" w:eastAsia="en-US" w:bidi="ar-SA"/>
              </w:rPr>
            </w:pPr>
          </w:p>
          <w:p w14:paraId="5C80499F">
            <w:pPr>
              <w:spacing w:before="84" w:line="183" w:lineRule="auto"/>
              <w:ind w:left="223"/>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55</w:t>
            </w:r>
          </w:p>
        </w:tc>
        <w:tc>
          <w:tcPr>
            <w:tcW w:w="2030" w:type="dxa"/>
            <w:vAlign w:val="top"/>
          </w:tcPr>
          <w:p w14:paraId="1A618089">
            <w:pPr>
              <w:pStyle w:val="9"/>
              <w:spacing w:line="249" w:lineRule="auto"/>
            </w:pPr>
          </w:p>
          <w:p w14:paraId="2EED229A">
            <w:pPr>
              <w:pStyle w:val="9"/>
              <w:spacing w:line="249" w:lineRule="auto"/>
            </w:pPr>
          </w:p>
          <w:p w14:paraId="45F0F1BF">
            <w:pPr>
              <w:pStyle w:val="9"/>
              <w:spacing w:line="249" w:lineRule="auto"/>
            </w:pPr>
          </w:p>
          <w:p w14:paraId="22603155">
            <w:pPr>
              <w:pStyle w:val="9"/>
              <w:spacing w:line="249" w:lineRule="auto"/>
            </w:pPr>
          </w:p>
          <w:p w14:paraId="757B52F6">
            <w:pPr>
              <w:pStyle w:val="9"/>
              <w:spacing w:line="249" w:lineRule="auto"/>
            </w:pPr>
          </w:p>
          <w:p w14:paraId="4AC2E926">
            <w:pPr>
              <w:pStyle w:val="9"/>
              <w:spacing w:line="249" w:lineRule="auto"/>
            </w:pPr>
          </w:p>
          <w:p w14:paraId="07492CC8">
            <w:pPr>
              <w:pStyle w:val="9"/>
              <w:spacing w:line="249" w:lineRule="auto"/>
            </w:pPr>
          </w:p>
          <w:p w14:paraId="2CDACF19">
            <w:pPr>
              <w:spacing w:before="84" w:line="280" w:lineRule="auto"/>
              <w:ind w:left="116" w:right="95" w:firstLine="4"/>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对经营者未履行</w:t>
            </w:r>
            <w:r>
              <w:rPr>
                <w:rFonts w:ascii="方正仿宋_GBK" w:hAnsi="方正仿宋_GBK" w:eastAsia="方正仿宋_GBK" w:cs="方正仿宋_GBK"/>
                <w:spacing w:val="29"/>
                <w:sz w:val="23"/>
                <w:szCs w:val="23"/>
              </w:rPr>
              <w:t>森林防火责任的</w:t>
            </w:r>
            <w:r>
              <w:rPr>
                <w:rFonts w:ascii="方正仿宋_GBK" w:hAnsi="方正仿宋_GBK" w:eastAsia="方正仿宋_GBK" w:cs="方正仿宋_GBK"/>
                <w:spacing w:val="1"/>
                <w:sz w:val="23"/>
                <w:szCs w:val="23"/>
              </w:rPr>
              <w:t>处罚</w:t>
            </w:r>
          </w:p>
        </w:tc>
        <w:tc>
          <w:tcPr>
            <w:tcW w:w="1193" w:type="dxa"/>
            <w:vAlign w:val="top"/>
          </w:tcPr>
          <w:p w14:paraId="649CB0CA">
            <w:pPr>
              <w:pStyle w:val="9"/>
              <w:spacing w:line="267" w:lineRule="auto"/>
            </w:pPr>
          </w:p>
          <w:p w14:paraId="18E87795">
            <w:pPr>
              <w:pStyle w:val="9"/>
              <w:spacing w:line="267" w:lineRule="auto"/>
            </w:pPr>
          </w:p>
          <w:p w14:paraId="1063007E">
            <w:pPr>
              <w:pStyle w:val="9"/>
              <w:spacing w:line="267" w:lineRule="auto"/>
            </w:pPr>
          </w:p>
          <w:p w14:paraId="66378B88">
            <w:pPr>
              <w:pStyle w:val="9"/>
              <w:spacing w:line="268" w:lineRule="auto"/>
            </w:pPr>
          </w:p>
          <w:p w14:paraId="53C1723C">
            <w:pPr>
              <w:pStyle w:val="9"/>
              <w:spacing w:line="268" w:lineRule="auto"/>
            </w:pPr>
          </w:p>
          <w:p w14:paraId="0E531D32">
            <w:pPr>
              <w:pStyle w:val="9"/>
              <w:spacing w:line="268" w:lineRule="auto"/>
            </w:pPr>
          </w:p>
          <w:p w14:paraId="52AC5020">
            <w:pPr>
              <w:pStyle w:val="9"/>
              <w:spacing w:line="268" w:lineRule="auto"/>
            </w:pPr>
          </w:p>
          <w:p w14:paraId="1A1A1A04">
            <w:pPr>
              <w:pStyle w:val="9"/>
              <w:spacing w:line="268" w:lineRule="auto"/>
            </w:pPr>
          </w:p>
          <w:p w14:paraId="669E583B">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371B48D8">
            <w:pPr>
              <w:spacing w:before="70"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《森林防火条例》</w:t>
            </w:r>
          </w:p>
          <w:p w14:paraId="40BA0E56">
            <w:pPr>
              <w:spacing w:before="72" w:line="279" w:lineRule="auto"/>
              <w:ind w:left="115" w:right="75" w:firstLine="485"/>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第十八条在林区依法开办工矿企业、设立旅游区或</w:t>
            </w:r>
            <w:r>
              <w:rPr>
                <w:rFonts w:ascii="方正仿宋_GBK" w:hAnsi="方正仿宋_GBK" w:eastAsia="方正仿宋_GBK" w:cs="方正仿宋_GBK"/>
                <w:spacing w:val="5"/>
                <w:sz w:val="23"/>
                <w:szCs w:val="23"/>
              </w:rPr>
              <w:t>者新建开发区的，其森</w:t>
            </w:r>
            <w:r>
              <w:rPr>
                <w:rFonts w:ascii="方正仿宋_GBK" w:hAnsi="方正仿宋_GBK" w:eastAsia="方正仿宋_GBK" w:cs="方正仿宋_GBK"/>
                <w:spacing w:val="9"/>
                <w:sz w:val="23"/>
                <w:szCs w:val="23"/>
              </w:rPr>
              <w:t>林防火设施应当与该建设项目同步规划、同步设计、同步施工、同步验收；在</w:t>
            </w:r>
            <w:r>
              <w:rPr>
                <w:rFonts w:ascii="方正仿宋_GBK" w:hAnsi="方正仿宋_GBK" w:eastAsia="方正仿宋_GBK" w:cs="方正仿宋_GBK"/>
                <w:spacing w:val="5"/>
                <w:sz w:val="23"/>
                <w:szCs w:val="23"/>
              </w:rPr>
              <w:t>林区成片造林的，应当同时配套建设森林防火设施。</w:t>
            </w:r>
          </w:p>
          <w:p w14:paraId="4CABC5D2">
            <w:pPr>
              <w:spacing w:before="22" w:line="271" w:lineRule="auto"/>
              <w:ind w:left="121" w:right="79" w:firstLine="478"/>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第十九条铁路的经营单位应当负责本单位所属林地</w:t>
            </w:r>
            <w:r>
              <w:rPr>
                <w:rFonts w:ascii="方正仿宋_GBK" w:hAnsi="方正仿宋_GBK" w:eastAsia="方正仿宋_GBK" w:cs="方正仿宋_GBK"/>
                <w:spacing w:val="5"/>
                <w:sz w:val="23"/>
                <w:szCs w:val="23"/>
              </w:rPr>
              <w:t>的防火工作，并配合县级以上地方人民政府做好铁路沿线森林火灾危险地段的防火工</w:t>
            </w:r>
            <w:r>
              <w:rPr>
                <w:rFonts w:ascii="方正仿宋_GBK" w:hAnsi="方正仿宋_GBK" w:eastAsia="方正仿宋_GBK" w:cs="方正仿宋_GBK"/>
                <w:spacing w:val="4"/>
                <w:sz w:val="23"/>
                <w:szCs w:val="23"/>
              </w:rPr>
              <w:t>作。</w:t>
            </w:r>
          </w:p>
          <w:p w14:paraId="78A3E80D">
            <w:pPr>
              <w:spacing w:before="22" w:line="271" w:lineRule="auto"/>
              <w:ind w:left="114" w:right="75" w:firstLine="30"/>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电力、电信线路和石油天然气管道的森林防火责任单位，应当在森林火灾危险</w:t>
            </w:r>
            <w:r>
              <w:rPr>
                <w:rFonts w:ascii="方正仿宋_GBK" w:hAnsi="方正仿宋_GBK" w:eastAsia="方正仿宋_GBK" w:cs="方正仿宋_GBK"/>
                <w:spacing w:val="5"/>
                <w:sz w:val="23"/>
                <w:szCs w:val="23"/>
              </w:rPr>
              <w:t>地段开设防火隔离带，并组织人员进行巡护。</w:t>
            </w:r>
          </w:p>
          <w:p w14:paraId="10746191">
            <w:pPr>
              <w:spacing w:before="23" w:line="275" w:lineRule="auto"/>
              <w:ind w:left="116" w:right="75" w:firstLine="484"/>
              <w:jc w:val="both"/>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第二十条森林、林木、林地的经营单位和个人应当按照</w:t>
            </w:r>
            <w:r>
              <w:rPr>
                <w:rFonts w:ascii="方正仿宋_GBK" w:hAnsi="方正仿宋_GBK" w:eastAsia="方正仿宋_GBK" w:cs="方正仿宋_GBK"/>
                <w:spacing w:val="5"/>
                <w:sz w:val="23"/>
                <w:szCs w:val="23"/>
              </w:rPr>
              <w:t>林业主管部门的规</w:t>
            </w:r>
            <w:r>
              <w:rPr>
                <w:rFonts w:ascii="方正仿宋_GBK" w:hAnsi="方正仿宋_GBK" w:eastAsia="方正仿宋_GBK" w:cs="方正仿宋_GBK"/>
                <w:spacing w:val="9"/>
                <w:sz w:val="23"/>
                <w:szCs w:val="23"/>
              </w:rPr>
              <w:t>定，建立森林防火责任制，划定森林防火责任区，确定森林防火责任人，并配</w:t>
            </w:r>
            <w:r>
              <w:rPr>
                <w:rFonts w:ascii="方正仿宋_GBK" w:hAnsi="方正仿宋_GBK" w:eastAsia="方正仿宋_GBK" w:cs="方正仿宋_GBK"/>
                <w:spacing w:val="4"/>
                <w:sz w:val="23"/>
                <w:szCs w:val="23"/>
              </w:rPr>
              <w:t>备森林防火设施和设备。</w:t>
            </w:r>
          </w:p>
          <w:p w14:paraId="09CEC4D1">
            <w:pPr>
              <w:spacing w:before="20" w:line="229" w:lineRule="auto"/>
              <w:ind w:left="600"/>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第二十二条森林、林木、林地的经营单位配备的兼职或</w:t>
            </w:r>
            <w:r>
              <w:rPr>
                <w:rFonts w:ascii="方正仿宋_GBK" w:hAnsi="方正仿宋_GBK" w:eastAsia="方正仿宋_GBK" w:cs="方正仿宋_GBK"/>
                <w:spacing w:val="5"/>
                <w:sz w:val="23"/>
                <w:szCs w:val="23"/>
              </w:rPr>
              <w:t>者专职护林员负责</w:t>
            </w:r>
          </w:p>
        </w:tc>
        <w:tc>
          <w:tcPr>
            <w:tcW w:w="855" w:type="dxa"/>
            <w:vAlign w:val="top"/>
          </w:tcPr>
          <w:p w14:paraId="3CAE9B03">
            <w:pPr>
              <w:pStyle w:val="9"/>
              <w:spacing w:line="267" w:lineRule="auto"/>
            </w:pPr>
          </w:p>
          <w:p w14:paraId="62DD2C32">
            <w:pPr>
              <w:pStyle w:val="9"/>
              <w:spacing w:line="267" w:lineRule="auto"/>
            </w:pPr>
          </w:p>
          <w:p w14:paraId="0DA5C2B5">
            <w:pPr>
              <w:pStyle w:val="9"/>
              <w:spacing w:line="267" w:lineRule="auto"/>
            </w:pPr>
          </w:p>
          <w:p w14:paraId="77ABDFDB">
            <w:pPr>
              <w:pStyle w:val="9"/>
              <w:spacing w:line="267" w:lineRule="auto"/>
            </w:pPr>
          </w:p>
          <w:p w14:paraId="6D570452">
            <w:pPr>
              <w:pStyle w:val="9"/>
              <w:spacing w:line="268" w:lineRule="auto"/>
            </w:pPr>
          </w:p>
          <w:p w14:paraId="387F24B4">
            <w:pPr>
              <w:pStyle w:val="9"/>
              <w:spacing w:line="268" w:lineRule="auto"/>
            </w:pPr>
          </w:p>
          <w:p w14:paraId="723D0A94">
            <w:pPr>
              <w:pStyle w:val="9"/>
              <w:spacing w:line="268" w:lineRule="auto"/>
            </w:pPr>
          </w:p>
          <w:p w14:paraId="7BE5A1E2">
            <w:pPr>
              <w:pStyle w:val="9"/>
              <w:spacing w:line="268" w:lineRule="auto"/>
            </w:pPr>
          </w:p>
          <w:p w14:paraId="0ADFDF95">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5028E676">
            <w:pPr>
              <w:pStyle w:val="9"/>
              <w:spacing w:line="242" w:lineRule="auto"/>
            </w:pPr>
          </w:p>
          <w:p w14:paraId="3E0C5F62">
            <w:pPr>
              <w:pStyle w:val="9"/>
              <w:spacing w:line="243" w:lineRule="auto"/>
            </w:pPr>
          </w:p>
          <w:p w14:paraId="73AD2622">
            <w:pPr>
              <w:pStyle w:val="9"/>
              <w:spacing w:line="243" w:lineRule="auto"/>
            </w:pPr>
          </w:p>
          <w:p w14:paraId="7F2E75E1">
            <w:pPr>
              <w:pStyle w:val="9"/>
              <w:spacing w:line="243" w:lineRule="auto"/>
            </w:pPr>
          </w:p>
          <w:p w14:paraId="7CBA0FEC">
            <w:pPr>
              <w:pStyle w:val="9"/>
              <w:spacing w:line="243" w:lineRule="auto"/>
            </w:pPr>
          </w:p>
          <w:p w14:paraId="78F43F9D">
            <w:pPr>
              <w:pStyle w:val="9"/>
              <w:spacing w:line="243" w:lineRule="auto"/>
            </w:pPr>
          </w:p>
          <w:p w14:paraId="1B56AC67">
            <w:pPr>
              <w:pStyle w:val="9"/>
              <w:spacing w:line="243" w:lineRule="auto"/>
            </w:pPr>
          </w:p>
          <w:p w14:paraId="45A91755">
            <w:pPr>
              <w:pStyle w:val="9"/>
              <w:spacing w:line="243" w:lineRule="auto"/>
            </w:pPr>
          </w:p>
          <w:p w14:paraId="02E5DE95">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283050EE">
      <w:pPr>
        <w:pStyle w:val="3"/>
      </w:pPr>
    </w:p>
    <w:p w14:paraId="47C83B31">
      <w:pPr>
        <w:sectPr>
          <w:footerReference r:id="rId30" w:type="default"/>
          <w:pgSz w:w="16848" w:h="11910"/>
          <w:pgMar w:top="1012" w:right="1346" w:bottom="1084" w:left="1337" w:header="0" w:footer="783" w:gutter="0"/>
          <w:pgNumType w:fmt="numberInDash"/>
          <w:cols w:space="720" w:num="1"/>
        </w:sectPr>
      </w:pPr>
    </w:p>
    <w:p w14:paraId="13CCA1E5">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17862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7" w:hRule="atLeast"/>
        </w:trPr>
        <w:tc>
          <w:tcPr>
            <w:tcW w:w="654" w:type="dxa"/>
            <w:vAlign w:val="top"/>
          </w:tcPr>
          <w:p w14:paraId="0C496C8F">
            <w:pPr>
              <w:pStyle w:val="9"/>
            </w:pPr>
          </w:p>
        </w:tc>
        <w:tc>
          <w:tcPr>
            <w:tcW w:w="2030" w:type="dxa"/>
            <w:vAlign w:val="top"/>
          </w:tcPr>
          <w:p w14:paraId="4EDF4E2C">
            <w:pPr>
              <w:pStyle w:val="9"/>
            </w:pPr>
          </w:p>
        </w:tc>
        <w:tc>
          <w:tcPr>
            <w:tcW w:w="1193" w:type="dxa"/>
            <w:vAlign w:val="top"/>
          </w:tcPr>
          <w:p w14:paraId="3A42C434">
            <w:pPr>
              <w:pStyle w:val="9"/>
            </w:pPr>
          </w:p>
        </w:tc>
        <w:tc>
          <w:tcPr>
            <w:tcW w:w="8336" w:type="dxa"/>
            <w:vAlign w:val="top"/>
          </w:tcPr>
          <w:p w14:paraId="0A3D73B4">
            <w:pPr>
              <w:spacing w:before="67" w:line="229" w:lineRule="auto"/>
              <w:ind w:left="117"/>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巡护森林，管理野外用火，及时报告火情，协助有关机关调查森林火灾案件。</w:t>
            </w:r>
          </w:p>
          <w:p w14:paraId="71DDBF7E">
            <w:pPr>
              <w:spacing w:before="71" w:line="260" w:lineRule="auto"/>
              <w:ind w:left="117" w:right="75" w:firstLine="483"/>
              <w:jc w:val="both"/>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第四十八条违反本条例规定，森林、林木、林地的经营</w:t>
            </w:r>
            <w:r>
              <w:rPr>
                <w:rFonts w:ascii="方正仿宋_GBK" w:hAnsi="方正仿宋_GBK" w:eastAsia="方正仿宋_GBK" w:cs="方正仿宋_GBK"/>
                <w:spacing w:val="5"/>
                <w:sz w:val="23"/>
                <w:szCs w:val="23"/>
              </w:rPr>
              <w:t>单位或者个人未履</w:t>
            </w:r>
            <w:r>
              <w:rPr>
                <w:rFonts w:ascii="方正仿宋_GBK" w:hAnsi="方正仿宋_GBK" w:eastAsia="方正仿宋_GBK" w:cs="方正仿宋_GBK"/>
                <w:spacing w:val="9"/>
                <w:sz w:val="23"/>
                <w:szCs w:val="23"/>
              </w:rPr>
              <w:t>行森林防火责任的，由县级以上地方人民政府林业主管部门责令改正，对个人</w:t>
            </w:r>
            <w:r>
              <w:rPr>
                <w:rFonts w:ascii="方正仿宋_GBK" w:hAnsi="方正仿宋_GBK" w:eastAsia="方正仿宋_GBK" w:cs="方正仿宋_GBK"/>
                <w:spacing w:val="2"/>
                <w:sz w:val="23"/>
                <w:szCs w:val="23"/>
              </w:rPr>
              <w:t>处</w:t>
            </w:r>
            <w:r>
              <w:t>500</w:t>
            </w:r>
            <w:r>
              <w:rPr>
                <w:rFonts w:ascii="方正仿宋_GBK" w:hAnsi="方正仿宋_GBK" w:eastAsia="方正仿宋_GBK" w:cs="方正仿宋_GBK"/>
                <w:spacing w:val="2"/>
                <w:sz w:val="23"/>
                <w:szCs w:val="23"/>
              </w:rPr>
              <w:t>元以上</w:t>
            </w:r>
            <w:r>
              <w:t>5000</w:t>
            </w:r>
            <w:r>
              <w:rPr>
                <w:rFonts w:ascii="方正仿宋_GBK" w:hAnsi="方正仿宋_GBK" w:eastAsia="方正仿宋_GBK" w:cs="方正仿宋_GBK"/>
                <w:spacing w:val="2"/>
                <w:sz w:val="23"/>
                <w:szCs w:val="23"/>
              </w:rPr>
              <w:t>元以下罚款，对单位</w:t>
            </w:r>
            <w:r>
              <w:rPr>
                <w:rFonts w:ascii="方正仿宋_GBK" w:hAnsi="方正仿宋_GBK" w:eastAsia="方正仿宋_GBK" w:cs="方正仿宋_GBK"/>
                <w:spacing w:val="9"/>
                <w:sz w:val="23"/>
                <w:szCs w:val="23"/>
              </w:rPr>
              <w:t>处</w:t>
            </w:r>
            <w:r>
              <w:t>1</w:t>
            </w:r>
            <w:r>
              <w:rPr>
                <w:rFonts w:ascii="方正仿宋_GBK" w:hAnsi="方正仿宋_GBK" w:eastAsia="方正仿宋_GBK" w:cs="方正仿宋_GBK"/>
                <w:spacing w:val="2"/>
                <w:sz w:val="23"/>
                <w:szCs w:val="23"/>
              </w:rPr>
              <w:t>万元以上</w:t>
            </w:r>
            <w:r>
              <w:t>5</w:t>
            </w:r>
            <w:r>
              <w:rPr>
                <w:rFonts w:ascii="方正仿宋_GBK" w:hAnsi="方正仿宋_GBK" w:eastAsia="方正仿宋_GBK" w:cs="方正仿宋_GBK"/>
                <w:spacing w:val="2"/>
                <w:sz w:val="23"/>
                <w:szCs w:val="23"/>
              </w:rPr>
              <w:t>万</w:t>
            </w:r>
            <w:r>
              <w:rPr>
                <w:rFonts w:ascii="方正仿宋_GBK" w:hAnsi="方正仿宋_GBK" w:eastAsia="方正仿宋_GBK" w:cs="方正仿宋_GBK"/>
                <w:spacing w:val="1"/>
                <w:sz w:val="23"/>
                <w:szCs w:val="23"/>
              </w:rPr>
              <w:t>元以下罚款。</w:t>
            </w:r>
          </w:p>
        </w:tc>
        <w:tc>
          <w:tcPr>
            <w:tcW w:w="855" w:type="dxa"/>
            <w:vAlign w:val="top"/>
          </w:tcPr>
          <w:p w14:paraId="6F1492C1">
            <w:pPr>
              <w:pStyle w:val="9"/>
            </w:pPr>
          </w:p>
        </w:tc>
        <w:tc>
          <w:tcPr>
            <w:tcW w:w="1090" w:type="dxa"/>
            <w:vAlign w:val="top"/>
          </w:tcPr>
          <w:p w14:paraId="2EA11037">
            <w:pPr>
              <w:pStyle w:val="9"/>
            </w:pPr>
          </w:p>
        </w:tc>
      </w:tr>
      <w:tr w14:paraId="71F1B0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4" w:hRule="atLeast"/>
        </w:trPr>
        <w:tc>
          <w:tcPr>
            <w:tcW w:w="654" w:type="dxa"/>
            <w:vAlign w:val="top"/>
          </w:tcPr>
          <w:p w14:paraId="28E90BF3">
            <w:pPr>
              <w:pStyle w:val="9"/>
              <w:spacing w:line="248" w:lineRule="auto"/>
            </w:pPr>
          </w:p>
          <w:p w14:paraId="5F042ED8">
            <w:pPr>
              <w:pStyle w:val="9"/>
              <w:spacing w:line="248" w:lineRule="auto"/>
            </w:pPr>
          </w:p>
          <w:p w14:paraId="0D8F182B">
            <w:pPr>
              <w:pStyle w:val="9"/>
              <w:spacing w:line="248" w:lineRule="auto"/>
            </w:pPr>
          </w:p>
          <w:p w14:paraId="6ADAF46F">
            <w:pPr>
              <w:pStyle w:val="9"/>
              <w:spacing w:line="249" w:lineRule="auto"/>
            </w:pPr>
          </w:p>
          <w:p w14:paraId="69212E20">
            <w:pPr>
              <w:pStyle w:val="9"/>
              <w:spacing w:line="249" w:lineRule="auto"/>
            </w:pPr>
          </w:p>
          <w:p w14:paraId="03584AFA">
            <w:pPr>
              <w:pStyle w:val="9"/>
              <w:spacing w:line="249" w:lineRule="auto"/>
            </w:pPr>
          </w:p>
          <w:p w14:paraId="2C166622">
            <w:pPr>
              <w:pStyle w:val="9"/>
              <w:spacing w:line="249" w:lineRule="auto"/>
            </w:pPr>
          </w:p>
          <w:p w14:paraId="111DD1F9">
            <w:pPr>
              <w:pStyle w:val="9"/>
              <w:spacing w:line="249" w:lineRule="auto"/>
            </w:pPr>
          </w:p>
          <w:p w14:paraId="427E2787">
            <w:pPr>
              <w:spacing w:before="84" w:line="183" w:lineRule="auto"/>
              <w:ind w:left="223"/>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56</w:t>
            </w:r>
          </w:p>
        </w:tc>
        <w:tc>
          <w:tcPr>
            <w:tcW w:w="2030" w:type="dxa"/>
            <w:vAlign w:val="top"/>
          </w:tcPr>
          <w:p w14:paraId="5A667FBA">
            <w:pPr>
              <w:pStyle w:val="9"/>
              <w:spacing w:line="267" w:lineRule="auto"/>
            </w:pPr>
          </w:p>
          <w:p w14:paraId="58ED4A34">
            <w:pPr>
              <w:pStyle w:val="9"/>
              <w:spacing w:line="267" w:lineRule="auto"/>
            </w:pPr>
          </w:p>
          <w:p w14:paraId="6CEF5AA5">
            <w:pPr>
              <w:pStyle w:val="9"/>
              <w:spacing w:line="267" w:lineRule="auto"/>
            </w:pPr>
          </w:p>
          <w:p w14:paraId="641119FC">
            <w:pPr>
              <w:pStyle w:val="9"/>
              <w:spacing w:line="267" w:lineRule="auto"/>
            </w:pPr>
          </w:p>
          <w:p w14:paraId="2EA8F63B">
            <w:pPr>
              <w:pStyle w:val="9"/>
              <w:spacing w:line="267" w:lineRule="auto"/>
            </w:pPr>
          </w:p>
          <w:p w14:paraId="45B21C6F">
            <w:pPr>
              <w:spacing w:before="84" w:line="281" w:lineRule="auto"/>
              <w:ind w:left="126" w:right="95" w:hanging="6"/>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对拒不接受森林</w:t>
            </w:r>
            <w:r>
              <w:rPr>
                <w:rFonts w:ascii="方正仿宋_GBK" w:hAnsi="方正仿宋_GBK" w:eastAsia="方正仿宋_GBK" w:cs="方正仿宋_GBK"/>
                <w:spacing w:val="27"/>
                <w:sz w:val="23"/>
                <w:szCs w:val="23"/>
              </w:rPr>
              <w:t>防火检查或者不消除森林火灾隐</w:t>
            </w:r>
            <w:r>
              <w:rPr>
                <w:rFonts w:ascii="方正仿宋_GBK" w:hAnsi="方正仿宋_GBK" w:eastAsia="方正仿宋_GBK" w:cs="方正仿宋_GBK"/>
                <w:spacing w:val="1"/>
                <w:sz w:val="23"/>
                <w:szCs w:val="23"/>
              </w:rPr>
              <w:t>患的处罚</w:t>
            </w:r>
          </w:p>
        </w:tc>
        <w:tc>
          <w:tcPr>
            <w:tcW w:w="1193" w:type="dxa"/>
            <w:vAlign w:val="top"/>
          </w:tcPr>
          <w:p w14:paraId="40E9993B">
            <w:pPr>
              <w:pStyle w:val="9"/>
              <w:spacing w:line="241" w:lineRule="auto"/>
            </w:pPr>
          </w:p>
          <w:p w14:paraId="6BB6FC9C">
            <w:pPr>
              <w:pStyle w:val="9"/>
              <w:spacing w:line="241" w:lineRule="auto"/>
            </w:pPr>
          </w:p>
          <w:p w14:paraId="17B22D87">
            <w:pPr>
              <w:pStyle w:val="9"/>
              <w:spacing w:line="241" w:lineRule="auto"/>
            </w:pPr>
          </w:p>
          <w:p w14:paraId="6323B2BE">
            <w:pPr>
              <w:pStyle w:val="9"/>
              <w:spacing w:line="241" w:lineRule="auto"/>
            </w:pPr>
          </w:p>
          <w:p w14:paraId="22654835">
            <w:pPr>
              <w:pStyle w:val="9"/>
              <w:spacing w:line="241" w:lineRule="auto"/>
            </w:pPr>
          </w:p>
          <w:p w14:paraId="1697EA69">
            <w:pPr>
              <w:pStyle w:val="9"/>
              <w:spacing w:line="241" w:lineRule="auto"/>
            </w:pPr>
          </w:p>
          <w:p w14:paraId="7D134E8C">
            <w:pPr>
              <w:pStyle w:val="9"/>
              <w:spacing w:line="242" w:lineRule="auto"/>
            </w:pPr>
          </w:p>
          <w:p w14:paraId="5E06FB0D">
            <w:pPr>
              <w:pStyle w:val="9"/>
              <w:spacing w:line="242" w:lineRule="auto"/>
            </w:pPr>
          </w:p>
          <w:p w14:paraId="3C864407">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6E4A3371">
            <w:pPr>
              <w:spacing w:before="64"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《森林防火条例》</w:t>
            </w:r>
          </w:p>
          <w:p w14:paraId="3762666F">
            <w:pPr>
              <w:spacing w:before="58" w:line="277" w:lineRule="auto"/>
              <w:ind w:left="115" w:right="75" w:firstLine="485"/>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第二十四条县级以上人民政府森林防火指挥机构，</w:t>
            </w:r>
            <w:r>
              <w:rPr>
                <w:rFonts w:ascii="方正仿宋_GBK" w:hAnsi="方正仿宋_GBK" w:eastAsia="方正仿宋_GBK" w:cs="方正仿宋_GBK"/>
                <w:spacing w:val="5"/>
                <w:sz w:val="23"/>
                <w:szCs w:val="23"/>
              </w:rPr>
              <w:t>应当组织有关部门对森</w:t>
            </w:r>
            <w:r>
              <w:rPr>
                <w:rFonts w:ascii="方正仿宋_GBK" w:hAnsi="方正仿宋_GBK" w:eastAsia="方正仿宋_GBK" w:cs="方正仿宋_GBK"/>
                <w:spacing w:val="9"/>
                <w:sz w:val="23"/>
                <w:szCs w:val="23"/>
              </w:rPr>
              <w:t>林防火区内有关单位的森林防火组织建设、森林防火责任制落实、森林防火设施建设等情况进行检查；对检查中发现的森林火灾隐患，县级以上地方人民政府林业主管部门应当及时向有关单位下达森林火灾隐患整改通知书，责令限期</w:t>
            </w:r>
            <w:r>
              <w:rPr>
                <w:rFonts w:ascii="方正仿宋_GBK" w:hAnsi="方正仿宋_GBK" w:eastAsia="方正仿宋_GBK" w:cs="方正仿宋_GBK"/>
                <w:spacing w:val="4"/>
                <w:sz w:val="23"/>
                <w:szCs w:val="23"/>
              </w:rPr>
              <w:t>整改，消除隐患。</w:t>
            </w:r>
          </w:p>
          <w:p w14:paraId="66DF0DBF">
            <w:pPr>
              <w:spacing w:before="22" w:line="224" w:lineRule="auto"/>
              <w:ind w:left="589"/>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被检查单位应当积极配合，不得阻挠、妨碍检查活动。</w:t>
            </w:r>
          </w:p>
          <w:p w14:paraId="04AB4C86">
            <w:pPr>
              <w:spacing w:before="76" w:line="262" w:lineRule="auto"/>
              <w:ind w:left="116" w:right="75" w:firstLine="484"/>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第四十九条违反本条例规定，森林防火区内的有关单位</w:t>
            </w:r>
            <w:r>
              <w:rPr>
                <w:rFonts w:ascii="方正仿宋_GBK" w:hAnsi="方正仿宋_GBK" w:eastAsia="方正仿宋_GBK" w:cs="方正仿宋_GBK"/>
                <w:spacing w:val="5"/>
                <w:sz w:val="23"/>
                <w:szCs w:val="23"/>
              </w:rPr>
              <w:t>或者个人拒绝接受</w:t>
            </w:r>
            <w:r>
              <w:rPr>
                <w:rFonts w:ascii="方正仿宋_GBK" w:hAnsi="方正仿宋_GBK" w:eastAsia="方正仿宋_GBK" w:cs="方正仿宋_GBK"/>
                <w:spacing w:val="8"/>
                <w:sz w:val="23"/>
                <w:szCs w:val="23"/>
              </w:rPr>
              <w:t>森林防火检查或者接到森林火灾隐患整改通知书逾期</w:t>
            </w:r>
            <w:r>
              <w:rPr>
                <w:rFonts w:ascii="方正仿宋_GBK" w:hAnsi="方正仿宋_GBK" w:eastAsia="方正仿宋_GBK" w:cs="方正仿宋_GBK"/>
                <w:spacing w:val="7"/>
                <w:sz w:val="23"/>
                <w:szCs w:val="23"/>
              </w:rPr>
              <w:t>不消除火灾隐患的，由县</w:t>
            </w:r>
            <w:r>
              <w:rPr>
                <w:rFonts w:ascii="方正仿宋_GBK" w:hAnsi="方正仿宋_GBK" w:eastAsia="方正仿宋_GBK" w:cs="方正仿宋_GBK"/>
                <w:spacing w:val="9"/>
                <w:sz w:val="23"/>
                <w:szCs w:val="23"/>
              </w:rPr>
              <w:t>级以上地方人民政府林业主管部门责令改正，给予</w:t>
            </w:r>
            <w:r>
              <w:rPr>
                <w:rFonts w:ascii="方正仿宋_GBK" w:hAnsi="方正仿宋_GBK" w:eastAsia="方正仿宋_GBK" w:cs="方正仿宋_GBK"/>
                <w:spacing w:val="8"/>
                <w:sz w:val="23"/>
                <w:szCs w:val="23"/>
              </w:rPr>
              <w:t>警告，对个人并处</w:t>
            </w:r>
            <w:r>
              <w:t>200</w:t>
            </w:r>
            <w:r>
              <w:rPr>
                <w:rFonts w:ascii="方正仿宋_GBK" w:hAnsi="方正仿宋_GBK" w:eastAsia="方正仿宋_GBK" w:cs="方正仿宋_GBK"/>
                <w:spacing w:val="8"/>
                <w:sz w:val="23"/>
                <w:szCs w:val="23"/>
              </w:rPr>
              <w:t>元以</w:t>
            </w:r>
            <w:r>
              <w:rPr>
                <w:rFonts w:ascii="方正仿宋_GBK" w:hAnsi="方正仿宋_GBK" w:eastAsia="方正仿宋_GBK" w:cs="方正仿宋_GBK"/>
                <w:spacing w:val="3"/>
                <w:sz w:val="23"/>
                <w:szCs w:val="23"/>
              </w:rPr>
              <w:t>上</w:t>
            </w:r>
            <w:r>
              <w:t>2000</w:t>
            </w:r>
            <w:r>
              <w:rPr>
                <w:rFonts w:ascii="方正仿宋_GBK" w:hAnsi="方正仿宋_GBK" w:eastAsia="方正仿宋_GBK" w:cs="方正仿宋_GBK"/>
                <w:spacing w:val="3"/>
                <w:sz w:val="23"/>
                <w:szCs w:val="23"/>
              </w:rPr>
              <w:t>元以下罚款，对单位并处</w:t>
            </w:r>
            <w:r>
              <w:t>5000</w:t>
            </w:r>
            <w:r>
              <w:rPr>
                <w:rFonts w:ascii="方正仿宋_GBK" w:hAnsi="方正仿宋_GBK" w:eastAsia="方正仿宋_GBK" w:cs="方正仿宋_GBK"/>
                <w:spacing w:val="3"/>
                <w:sz w:val="23"/>
                <w:szCs w:val="23"/>
              </w:rPr>
              <w:t>元以上</w:t>
            </w:r>
            <w:r>
              <w:t>1</w:t>
            </w:r>
            <w:r>
              <w:rPr>
                <w:rFonts w:ascii="方正仿宋_GBK" w:hAnsi="方正仿宋_GBK" w:eastAsia="方正仿宋_GBK" w:cs="方正仿宋_GBK"/>
                <w:spacing w:val="3"/>
                <w:sz w:val="23"/>
                <w:szCs w:val="23"/>
              </w:rPr>
              <w:t>万元以下罚款。</w:t>
            </w:r>
          </w:p>
        </w:tc>
        <w:tc>
          <w:tcPr>
            <w:tcW w:w="855" w:type="dxa"/>
            <w:vAlign w:val="top"/>
          </w:tcPr>
          <w:p w14:paraId="31C7D93A">
            <w:pPr>
              <w:pStyle w:val="9"/>
              <w:spacing w:line="241" w:lineRule="auto"/>
            </w:pPr>
          </w:p>
          <w:p w14:paraId="518B0DC6">
            <w:pPr>
              <w:pStyle w:val="9"/>
              <w:spacing w:line="241" w:lineRule="auto"/>
            </w:pPr>
          </w:p>
          <w:p w14:paraId="085B4F1F">
            <w:pPr>
              <w:pStyle w:val="9"/>
              <w:spacing w:line="241" w:lineRule="auto"/>
            </w:pPr>
          </w:p>
          <w:p w14:paraId="4A874CE1">
            <w:pPr>
              <w:pStyle w:val="9"/>
              <w:spacing w:line="241" w:lineRule="auto"/>
            </w:pPr>
          </w:p>
          <w:p w14:paraId="6F934AE4">
            <w:pPr>
              <w:pStyle w:val="9"/>
              <w:spacing w:line="241" w:lineRule="auto"/>
            </w:pPr>
          </w:p>
          <w:p w14:paraId="7ADB6AB3">
            <w:pPr>
              <w:pStyle w:val="9"/>
              <w:spacing w:line="241" w:lineRule="auto"/>
            </w:pPr>
          </w:p>
          <w:p w14:paraId="24047211">
            <w:pPr>
              <w:pStyle w:val="9"/>
              <w:spacing w:line="241" w:lineRule="auto"/>
            </w:pPr>
          </w:p>
          <w:p w14:paraId="11DBDCAC">
            <w:pPr>
              <w:pStyle w:val="9"/>
              <w:spacing w:line="242" w:lineRule="auto"/>
            </w:pPr>
          </w:p>
          <w:p w14:paraId="098413CC">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20A04696">
            <w:pPr>
              <w:pStyle w:val="9"/>
              <w:spacing w:line="247" w:lineRule="auto"/>
            </w:pPr>
          </w:p>
          <w:p w14:paraId="6934B1FD">
            <w:pPr>
              <w:pStyle w:val="9"/>
              <w:spacing w:line="247" w:lineRule="auto"/>
            </w:pPr>
          </w:p>
          <w:p w14:paraId="0605FDA4">
            <w:pPr>
              <w:pStyle w:val="9"/>
              <w:spacing w:line="247" w:lineRule="auto"/>
            </w:pPr>
          </w:p>
          <w:p w14:paraId="50AAD164">
            <w:pPr>
              <w:pStyle w:val="9"/>
              <w:spacing w:line="247" w:lineRule="auto"/>
            </w:pPr>
          </w:p>
          <w:p w14:paraId="051C63D6">
            <w:pPr>
              <w:pStyle w:val="9"/>
              <w:spacing w:line="247" w:lineRule="auto"/>
            </w:pPr>
          </w:p>
          <w:p w14:paraId="56D8226E">
            <w:pPr>
              <w:pStyle w:val="9"/>
              <w:spacing w:line="247" w:lineRule="auto"/>
            </w:pPr>
          </w:p>
          <w:p w14:paraId="0010B387">
            <w:pPr>
              <w:pStyle w:val="9"/>
              <w:spacing w:line="248" w:lineRule="auto"/>
            </w:pPr>
          </w:p>
          <w:p w14:paraId="08277D83">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74631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6" w:hRule="atLeast"/>
        </w:trPr>
        <w:tc>
          <w:tcPr>
            <w:tcW w:w="654" w:type="dxa"/>
            <w:vAlign w:val="top"/>
          </w:tcPr>
          <w:p w14:paraId="14837059">
            <w:pPr>
              <w:pStyle w:val="9"/>
              <w:spacing w:line="262" w:lineRule="auto"/>
            </w:pPr>
          </w:p>
          <w:p w14:paraId="7142B412">
            <w:pPr>
              <w:pStyle w:val="9"/>
              <w:spacing w:line="262" w:lineRule="auto"/>
            </w:pPr>
          </w:p>
          <w:p w14:paraId="1B9EE838">
            <w:pPr>
              <w:pStyle w:val="9"/>
              <w:spacing w:line="262" w:lineRule="auto"/>
            </w:pPr>
          </w:p>
          <w:p w14:paraId="3B698259">
            <w:pPr>
              <w:pStyle w:val="9"/>
              <w:spacing w:line="262" w:lineRule="auto"/>
            </w:pPr>
          </w:p>
          <w:p w14:paraId="74A601C7">
            <w:pPr>
              <w:pStyle w:val="9"/>
              <w:spacing w:line="262" w:lineRule="auto"/>
            </w:pPr>
          </w:p>
          <w:p w14:paraId="67A9589E">
            <w:pPr>
              <w:spacing w:before="84" w:line="183" w:lineRule="auto"/>
              <w:ind w:left="223"/>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57</w:t>
            </w:r>
          </w:p>
        </w:tc>
        <w:tc>
          <w:tcPr>
            <w:tcW w:w="2030" w:type="dxa"/>
            <w:vAlign w:val="top"/>
          </w:tcPr>
          <w:p w14:paraId="3E198110">
            <w:pPr>
              <w:pStyle w:val="9"/>
              <w:spacing w:line="328" w:lineRule="auto"/>
            </w:pPr>
          </w:p>
          <w:p w14:paraId="1487904E">
            <w:pPr>
              <w:pStyle w:val="9"/>
              <w:spacing w:line="328" w:lineRule="auto"/>
            </w:pPr>
          </w:p>
          <w:p w14:paraId="025C6AFF">
            <w:pPr>
              <w:spacing w:before="84" w:line="281" w:lineRule="auto"/>
              <w:ind w:left="116" w:right="95" w:firstLine="4"/>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对森林防火期内</w:t>
            </w:r>
            <w:r>
              <w:rPr>
                <w:rFonts w:ascii="方正仿宋_GBK" w:hAnsi="方正仿宋_GBK" w:eastAsia="方正仿宋_GBK" w:cs="方正仿宋_GBK"/>
                <w:spacing w:val="29"/>
                <w:sz w:val="23"/>
                <w:szCs w:val="23"/>
              </w:rPr>
              <w:t>未经批准擅自在森林防火区内野</w:t>
            </w:r>
            <w:r>
              <w:rPr>
                <w:rFonts w:ascii="方正仿宋_GBK" w:hAnsi="方正仿宋_GBK" w:eastAsia="方正仿宋_GBK" w:cs="方正仿宋_GBK"/>
                <w:spacing w:val="4"/>
                <w:sz w:val="23"/>
                <w:szCs w:val="23"/>
              </w:rPr>
              <w:t>外用火的处罚</w:t>
            </w:r>
          </w:p>
        </w:tc>
        <w:tc>
          <w:tcPr>
            <w:tcW w:w="1193" w:type="dxa"/>
            <w:vAlign w:val="top"/>
          </w:tcPr>
          <w:p w14:paraId="4BBD0EEE">
            <w:pPr>
              <w:pStyle w:val="9"/>
              <w:spacing w:line="250" w:lineRule="auto"/>
            </w:pPr>
          </w:p>
          <w:p w14:paraId="6E816A3B">
            <w:pPr>
              <w:pStyle w:val="9"/>
              <w:spacing w:line="250" w:lineRule="auto"/>
            </w:pPr>
          </w:p>
          <w:p w14:paraId="77A31AA9">
            <w:pPr>
              <w:pStyle w:val="9"/>
              <w:spacing w:line="250" w:lineRule="auto"/>
            </w:pPr>
          </w:p>
          <w:p w14:paraId="7E3059DB">
            <w:pPr>
              <w:pStyle w:val="9"/>
              <w:spacing w:line="250" w:lineRule="auto"/>
            </w:pPr>
          </w:p>
          <w:p w14:paraId="70BC9D26">
            <w:pPr>
              <w:pStyle w:val="9"/>
              <w:spacing w:line="251" w:lineRule="auto"/>
            </w:pPr>
          </w:p>
          <w:p w14:paraId="0B0BD1D3">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1D634E8D">
            <w:pPr>
              <w:spacing w:before="82"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《森林防火条例》</w:t>
            </w:r>
          </w:p>
          <w:p w14:paraId="69D3D849">
            <w:pPr>
              <w:spacing w:before="93" w:line="289" w:lineRule="auto"/>
              <w:ind w:left="120" w:firstLine="478"/>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第二十五条森林防火期内，禁止在森林防火区野外用火。因防治病虫鼠害、</w:t>
            </w:r>
            <w:r>
              <w:rPr>
                <w:rFonts w:ascii="方正仿宋_GBK" w:hAnsi="方正仿宋_GBK" w:eastAsia="方正仿宋_GBK" w:cs="方正仿宋_GBK"/>
                <w:spacing w:val="9"/>
                <w:sz w:val="23"/>
                <w:szCs w:val="23"/>
              </w:rPr>
              <w:t>冻害等特殊情况确需野外用火的，应当经县级人民政府批准，并</w:t>
            </w:r>
            <w:r>
              <w:rPr>
                <w:rFonts w:ascii="方正仿宋_GBK" w:hAnsi="方正仿宋_GBK" w:eastAsia="方正仿宋_GBK" w:cs="方正仿宋_GBK"/>
                <w:spacing w:val="8"/>
                <w:sz w:val="23"/>
                <w:szCs w:val="23"/>
              </w:rPr>
              <w:t>按照要求采取</w:t>
            </w:r>
            <w:r>
              <w:rPr>
                <w:rFonts w:ascii="方正仿宋_GBK" w:hAnsi="方正仿宋_GBK" w:eastAsia="方正仿宋_GBK" w:cs="方正仿宋_GBK"/>
                <w:spacing w:val="7"/>
                <w:sz w:val="23"/>
                <w:szCs w:val="23"/>
              </w:rPr>
              <w:t>防火措施，严防失火；需要进入森林防火区进行实弹演习、爆破等活动的，应</w:t>
            </w:r>
            <w:r>
              <w:rPr>
                <w:rFonts w:ascii="方正仿宋_GBK" w:hAnsi="方正仿宋_GBK" w:eastAsia="方正仿宋_GBK" w:cs="方正仿宋_GBK"/>
                <w:spacing w:val="3"/>
                <w:sz w:val="23"/>
                <w:szCs w:val="23"/>
              </w:rPr>
              <w:t>当经省、自治区、直辖市人民政府林业主管部门批</w:t>
            </w:r>
            <w:r>
              <w:rPr>
                <w:rFonts w:ascii="方正仿宋_GBK" w:hAnsi="方正仿宋_GBK" w:eastAsia="方正仿宋_GBK" w:cs="方正仿宋_GBK"/>
                <w:spacing w:val="2"/>
                <w:sz w:val="23"/>
                <w:szCs w:val="23"/>
              </w:rPr>
              <w:t>准，并采取必要的防火措施；</w:t>
            </w:r>
            <w:r>
              <w:rPr>
                <w:rFonts w:ascii="方正仿宋_GBK" w:hAnsi="方正仿宋_GBK" w:eastAsia="方正仿宋_GBK" w:cs="方正仿宋_GBK"/>
                <w:spacing w:val="9"/>
                <w:sz w:val="23"/>
                <w:szCs w:val="23"/>
              </w:rPr>
              <w:t>中国人民解放军和中国人民武装警察部队因处置突发事件和执行</w:t>
            </w:r>
            <w:r>
              <w:rPr>
                <w:rFonts w:ascii="方正仿宋_GBK" w:hAnsi="方正仿宋_GBK" w:eastAsia="方正仿宋_GBK" w:cs="方正仿宋_GBK"/>
                <w:spacing w:val="8"/>
                <w:sz w:val="23"/>
                <w:szCs w:val="23"/>
              </w:rPr>
              <w:t>其他紧急任务</w:t>
            </w:r>
            <w:r>
              <w:rPr>
                <w:rFonts w:ascii="方正仿宋_GBK" w:hAnsi="方正仿宋_GBK" w:eastAsia="方正仿宋_GBK" w:cs="方正仿宋_GBK"/>
                <w:spacing w:val="4"/>
                <w:sz w:val="23"/>
                <w:szCs w:val="23"/>
              </w:rPr>
              <w:t>需要进入森林防火区的，应当经其上级主管部门批准，并采取必</w:t>
            </w:r>
            <w:r>
              <w:rPr>
                <w:rFonts w:ascii="方正仿宋_GBK" w:hAnsi="方正仿宋_GBK" w:eastAsia="方正仿宋_GBK" w:cs="方正仿宋_GBK"/>
                <w:spacing w:val="3"/>
                <w:sz w:val="23"/>
                <w:szCs w:val="23"/>
              </w:rPr>
              <w:t>要的防火措施。</w:t>
            </w:r>
          </w:p>
        </w:tc>
        <w:tc>
          <w:tcPr>
            <w:tcW w:w="855" w:type="dxa"/>
            <w:vAlign w:val="top"/>
          </w:tcPr>
          <w:p w14:paraId="14C97145">
            <w:pPr>
              <w:pStyle w:val="9"/>
              <w:spacing w:line="250" w:lineRule="auto"/>
            </w:pPr>
          </w:p>
          <w:p w14:paraId="48CF62DF">
            <w:pPr>
              <w:pStyle w:val="9"/>
              <w:spacing w:line="250" w:lineRule="auto"/>
            </w:pPr>
          </w:p>
          <w:p w14:paraId="057D5C54">
            <w:pPr>
              <w:pStyle w:val="9"/>
              <w:spacing w:line="250" w:lineRule="auto"/>
            </w:pPr>
          </w:p>
          <w:p w14:paraId="3F15889D">
            <w:pPr>
              <w:pStyle w:val="9"/>
              <w:spacing w:line="250" w:lineRule="auto"/>
            </w:pPr>
          </w:p>
          <w:p w14:paraId="5A862900">
            <w:pPr>
              <w:pStyle w:val="9"/>
              <w:spacing w:line="251" w:lineRule="auto"/>
            </w:pPr>
          </w:p>
          <w:p w14:paraId="2948A120">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5CD11735">
            <w:pPr>
              <w:pStyle w:val="9"/>
              <w:spacing w:line="262" w:lineRule="auto"/>
            </w:pPr>
          </w:p>
          <w:p w14:paraId="049FE352">
            <w:pPr>
              <w:pStyle w:val="9"/>
              <w:spacing w:line="263" w:lineRule="auto"/>
            </w:pPr>
          </w:p>
          <w:p w14:paraId="55873273">
            <w:pPr>
              <w:pStyle w:val="9"/>
              <w:spacing w:line="263" w:lineRule="auto"/>
            </w:pPr>
          </w:p>
          <w:p w14:paraId="23B7EC2E">
            <w:pPr>
              <w:pStyle w:val="9"/>
              <w:spacing w:line="263" w:lineRule="auto"/>
            </w:pPr>
          </w:p>
          <w:p w14:paraId="39E1979D">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214AD1C8">
      <w:pPr>
        <w:pStyle w:val="3"/>
      </w:pPr>
    </w:p>
    <w:p w14:paraId="1FF7CB5D">
      <w:pPr>
        <w:sectPr>
          <w:footerReference r:id="rId31" w:type="default"/>
          <w:pgSz w:w="16848" w:h="11910"/>
          <w:pgMar w:top="1012" w:right="1346" w:bottom="1084" w:left="1337" w:header="0" w:footer="783" w:gutter="0"/>
          <w:pgNumType w:fmt="numberInDash"/>
          <w:cols w:space="720" w:num="1"/>
        </w:sectPr>
      </w:pPr>
    </w:p>
    <w:p w14:paraId="53A31886">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00200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9" w:hRule="atLeast"/>
        </w:trPr>
        <w:tc>
          <w:tcPr>
            <w:tcW w:w="654" w:type="dxa"/>
            <w:vAlign w:val="top"/>
          </w:tcPr>
          <w:p w14:paraId="7104F399">
            <w:pPr>
              <w:pStyle w:val="9"/>
            </w:pPr>
          </w:p>
        </w:tc>
        <w:tc>
          <w:tcPr>
            <w:tcW w:w="2030" w:type="dxa"/>
            <w:vAlign w:val="top"/>
          </w:tcPr>
          <w:p w14:paraId="4565C0D2">
            <w:pPr>
              <w:pStyle w:val="9"/>
            </w:pPr>
          </w:p>
        </w:tc>
        <w:tc>
          <w:tcPr>
            <w:tcW w:w="1193" w:type="dxa"/>
            <w:vAlign w:val="top"/>
          </w:tcPr>
          <w:p w14:paraId="5E8BC973">
            <w:pPr>
              <w:pStyle w:val="9"/>
            </w:pPr>
          </w:p>
        </w:tc>
        <w:tc>
          <w:tcPr>
            <w:tcW w:w="8336" w:type="dxa"/>
            <w:vAlign w:val="top"/>
          </w:tcPr>
          <w:p w14:paraId="7CAC931F">
            <w:pPr>
              <w:spacing w:before="84" w:line="282" w:lineRule="auto"/>
              <w:ind w:left="122" w:right="75" w:firstLine="477"/>
              <w:jc w:val="both"/>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第五十条违反本条例规定，森林防火期内未经批准</w:t>
            </w:r>
            <w:r>
              <w:rPr>
                <w:rFonts w:ascii="方正仿宋_GBK" w:hAnsi="方正仿宋_GBK" w:eastAsia="方正仿宋_GBK" w:cs="方正仿宋_GBK"/>
                <w:spacing w:val="5"/>
                <w:sz w:val="23"/>
                <w:szCs w:val="23"/>
              </w:rPr>
              <w:t>擅自在森林防火区内野</w:t>
            </w:r>
            <w:r>
              <w:rPr>
                <w:rFonts w:ascii="方正仿宋_GBK" w:hAnsi="方正仿宋_GBK" w:eastAsia="方正仿宋_GBK" w:cs="方正仿宋_GBK"/>
                <w:spacing w:val="7"/>
                <w:sz w:val="23"/>
                <w:szCs w:val="23"/>
              </w:rPr>
              <w:t>外用火的，由县级以上地方人民政府林业主管部门责令停止违法行为，给</w:t>
            </w:r>
            <w:r>
              <w:rPr>
                <w:rFonts w:ascii="方正仿宋_GBK" w:hAnsi="方正仿宋_GBK" w:eastAsia="方正仿宋_GBK" w:cs="方正仿宋_GBK"/>
                <w:spacing w:val="6"/>
                <w:sz w:val="23"/>
                <w:szCs w:val="23"/>
              </w:rPr>
              <w:t>予警</w:t>
            </w:r>
            <w:r>
              <w:rPr>
                <w:rFonts w:ascii="方正仿宋_GBK" w:hAnsi="方正仿宋_GBK" w:eastAsia="方正仿宋_GBK" w:cs="方正仿宋_GBK"/>
                <w:spacing w:val="3"/>
                <w:sz w:val="23"/>
                <w:szCs w:val="23"/>
              </w:rPr>
              <w:t>告，对个人并处</w:t>
            </w:r>
            <w:r>
              <w:rPr>
                <w:rFonts w:ascii="Arial" w:hAnsi="Arial" w:eastAsia="Arial" w:cs="Arial"/>
                <w:snapToGrid w:val="0"/>
                <w:color w:val="000000"/>
                <w:kern w:val="0"/>
                <w:sz w:val="21"/>
                <w:szCs w:val="21"/>
                <w:lang w:val="en-US" w:eastAsia="en-US" w:bidi="ar-SA"/>
              </w:rPr>
              <w:t>200</w:t>
            </w:r>
            <w:r>
              <w:rPr>
                <w:rFonts w:ascii="方正仿宋_GBK" w:hAnsi="方正仿宋_GBK" w:eastAsia="方正仿宋_GBK" w:cs="方正仿宋_GBK"/>
                <w:spacing w:val="3"/>
                <w:sz w:val="23"/>
                <w:szCs w:val="23"/>
              </w:rPr>
              <w:t>元以上</w:t>
            </w:r>
            <w:r>
              <w:rPr>
                <w:rFonts w:hint="eastAsia" w:ascii="Arial" w:hAnsi="Arial" w:eastAsia="Arial" w:cs="Arial"/>
                <w:snapToGrid w:val="0"/>
                <w:color w:val="000000"/>
                <w:kern w:val="0"/>
                <w:sz w:val="21"/>
                <w:szCs w:val="21"/>
                <w:lang w:val="en-US" w:eastAsia="zh-CN" w:bidi="ar-SA"/>
              </w:rPr>
              <w:t>3000</w:t>
            </w:r>
            <w:r>
              <w:rPr>
                <w:rFonts w:ascii="方正仿宋_GBK" w:hAnsi="方正仿宋_GBK" w:eastAsia="方正仿宋_GBK" w:cs="方正仿宋_GBK"/>
                <w:spacing w:val="3"/>
                <w:sz w:val="23"/>
                <w:szCs w:val="23"/>
              </w:rPr>
              <w:t>元以下罚款，对单位</w:t>
            </w:r>
            <w:r>
              <w:rPr>
                <w:rFonts w:ascii="方正仿宋_GBK" w:hAnsi="方正仿宋_GBK" w:eastAsia="方正仿宋_GBK" w:cs="方正仿宋_GBK"/>
                <w:spacing w:val="2"/>
                <w:sz w:val="23"/>
                <w:szCs w:val="23"/>
              </w:rPr>
              <w:t>并处</w:t>
            </w:r>
            <w:r>
              <w:rPr>
                <w:rFonts w:ascii="Arial" w:hAnsi="Arial" w:eastAsia="Arial" w:cs="Arial"/>
                <w:snapToGrid w:val="0"/>
                <w:color w:val="000000"/>
                <w:kern w:val="0"/>
                <w:sz w:val="21"/>
                <w:szCs w:val="21"/>
                <w:lang w:val="en-US" w:eastAsia="en-US" w:bidi="ar-SA"/>
              </w:rPr>
              <w:t>1</w:t>
            </w:r>
            <w:r>
              <w:rPr>
                <w:rFonts w:ascii="方正仿宋_GBK" w:hAnsi="方正仿宋_GBK" w:eastAsia="方正仿宋_GBK" w:cs="方正仿宋_GBK"/>
                <w:spacing w:val="2"/>
                <w:sz w:val="23"/>
                <w:szCs w:val="23"/>
              </w:rPr>
              <w:t>万元以上</w:t>
            </w:r>
            <w:r>
              <w:rPr>
                <w:rFonts w:ascii="Arial" w:hAnsi="Arial" w:eastAsia="Arial" w:cs="Arial"/>
                <w:snapToGrid w:val="0"/>
                <w:color w:val="000000"/>
                <w:kern w:val="0"/>
                <w:sz w:val="21"/>
                <w:szCs w:val="21"/>
                <w:lang w:val="en-US" w:eastAsia="en-US" w:bidi="ar-SA"/>
              </w:rPr>
              <w:t>5</w:t>
            </w:r>
            <w:r>
              <w:rPr>
                <w:rFonts w:ascii="方正仿宋_GBK" w:hAnsi="方正仿宋_GBK" w:eastAsia="方正仿宋_GBK" w:cs="方正仿宋_GBK"/>
                <w:spacing w:val="2"/>
                <w:sz w:val="23"/>
                <w:szCs w:val="23"/>
              </w:rPr>
              <w:t>万元以</w:t>
            </w:r>
            <w:r>
              <w:rPr>
                <w:rFonts w:ascii="方正仿宋_GBK" w:hAnsi="方正仿宋_GBK" w:eastAsia="方正仿宋_GBK" w:cs="方正仿宋_GBK"/>
                <w:sz w:val="23"/>
                <w:szCs w:val="23"/>
              </w:rPr>
              <w:t>下罚款。</w:t>
            </w:r>
          </w:p>
        </w:tc>
        <w:tc>
          <w:tcPr>
            <w:tcW w:w="855" w:type="dxa"/>
            <w:vAlign w:val="top"/>
          </w:tcPr>
          <w:p w14:paraId="279DDB1A">
            <w:pPr>
              <w:pStyle w:val="9"/>
            </w:pPr>
          </w:p>
        </w:tc>
        <w:tc>
          <w:tcPr>
            <w:tcW w:w="1090" w:type="dxa"/>
            <w:vAlign w:val="top"/>
          </w:tcPr>
          <w:p w14:paraId="10359BD7">
            <w:pPr>
              <w:pStyle w:val="9"/>
            </w:pPr>
          </w:p>
        </w:tc>
      </w:tr>
      <w:tr w14:paraId="2493C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2" w:hRule="atLeast"/>
        </w:trPr>
        <w:tc>
          <w:tcPr>
            <w:tcW w:w="654" w:type="dxa"/>
            <w:vAlign w:val="top"/>
          </w:tcPr>
          <w:p w14:paraId="33910BCF">
            <w:pPr>
              <w:pStyle w:val="9"/>
              <w:spacing w:line="241" w:lineRule="auto"/>
            </w:pPr>
          </w:p>
          <w:p w14:paraId="08E44B81">
            <w:pPr>
              <w:pStyle w:val="9"/>
              <w:spacing w:line="242" w:lineRule="auto"/>
            </w:pPr>
          </w:p>
          <w:p w14:paraId="0B49EF7B">
            <w:pPr>
              <w:pStyle w:val="9"/>
              <w:spacing w:line="242" w:lineRule="auto"/>
            </w:pPr>
          </w:p>
          <w:p w14:paraId="61A7F634">
            <w:pPr>
              <w:pStyle w:val="9"/>
              <w:spacing w:line="242" w:lineRule="auto"/>
            </w:pPr>
          </w:p>
          <w:p w14:paraId="206BC215">
            <w:pPr>
              <w:pStyle w:val="9"/>
              <w:spacing w:line="242" w:lineRule="auto"/>
            </w:pPr>
          </w:p>
          <w:p w14:paraId="681688E2">
            <w:pPr>
              <w:pStyle w:val="9"/>
              <w:spacing w:line="242" w:lineRule="auto"/>
            </w:pPr>
          </w:p>
          <w:p w14:paraId="0E480A6A">
            <w:pPr>
              <w:pStyle w:val="9"/>
              <w:spacing w:line="242" w:lineRule="auto"/>
            </w:pPr>
          </w:p>
          <w:p w14:paraId="58CD30D4">
            <w:pPr>
              <w:pStyle w:val="9"/>
              <w:spacing w:line="242" w:lineRule="auto"/>
            </w:pPr>
          </w:p>
          <w:p w14:paraId="339DD155">
            <w:pPr>
              <w:spacing w:before="84" w:line="183" w:lineRule="auto"/>
              <w:ind w:left="223"/>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58</w:t>
            </w:r>
          </w:p>
        </w:tc>
        <w:tc>
          <w:tcPr>
            <w:tcW w:w="2030" w:type="dxa"/>
            <w:vAlign w:val="top"/>
          </w:tcPr>
          <w:p w14:paraId="064DC9D8">
            <w:pPr>
              <w:pStyle w:val="9"/>
              <w:spacing w:line="269" w:lineRule="auto"/>
            </w:pPr>
          </w:p>
          <w:p w14:paraId="6B305ECA">
            <w:pPr>
              <w:pStyle w:val="9"/>
              <w:spacing w:line="269" w:lineRule="auto"/>
            </w:pPr>
          </w:p>
          <w:p w14:paraId="0AF706D8">
            <w:pPr>
              <w:pStyle w:val="9"/>
              <w:spacing w:line="270" w:lineRule="auto"/>
            </w:pPr>
          </w:p>
          <w:p w14:paraId="171DCC40">
            <w:pPr>
              <w:pStyle w:val="9"/>
              <w:spacing w:line="270" w:lineRule="auto"/>
            </w:pPr>
          </w:p>
          <w:p w14:paraId="57596732">
            <w:pPr>
              <w:spacing w:before="84" w:line="282" w:lineRule="auto"/>
              <w:ind w:left="117" w:right="95" w:firstLine="2"/>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对森林防火期内未经批准在森林防火区内进行实</w:t>
            </w:r>
            <w:r>
              <w:rPr>
                <w:rFonts w:ascii="方正仿宋_GBK" w:hAnsi="方正仿宋_GBK" w:eastAsia="方正仿宋_GBK" w:cs="方正仿宋_GBK"/>
                <w:spacing w:val="-4"/>
                <w:sz w:val="23"/>
                <w:szCs w:val="23"/>
              </w:rPr>
              <w:t>弹演习、爆破等活</w:t>
            </w:r>
            <w:r>
              <w:rPr>
                <w:rFonts w:ascii="方正仿宋_GBK" w:hAnsi="方正仿宋_GBK" w:eastAsia="方正仿宋_GBK" w:cs="方正仿宋_GBK"/>
                <w:spacing w:val="3"/>
                <w:sz w:val="23"/>
                <w:szCs w:val="23"/>
              </w:rPr>
              <w:t>动的处罚</w:t>
            </w:r>
          </w:p>
        </w:tc>
        <w:tc>
          <w:tcPr>
            <w:tcW w:w="1193" w:type="dxa"/>
            <w:vAlign w:val="top"/>
          </w:tcPr>
          <w:p w14:paraId="712E6A19">
            <w:pPr>
              <w:pStyle w:val="9"/>
              <w:spacing w:line="267" w:lineRule="auto"/>
            </w:pPr>
          </w:p>
          <w:p w14:paraId="243F6166">
            <w:pPr>
              <w:pStyle w:val="9"/>
              <w:spacing w:line="267" w:lineRule="auto"/>
            </w:pPr>
          </w:p>
          <w:p w14:paraId="29014990">
            <w:pPr>
              <w:pStyle w:val="9"/>
              <w:spacing w:line="267" w:lineRule="auto"/>
            </w:pPr>
          </w:p>
          <w:p w14:paraId="7459A4DF">
            <w:pPr>
              <w:pStyle w:val="9"/>
              <w:spacing w:line="268" w:lineRule="auto"/>
            </w:pPr>
          </w:p>
          <w:p w14:paraId="3169250F">
            <w:pPr>
              <w:pStyle w:val="9"/>
              <w:spacing w:line="268" w:lineRule="auto"/>
            </w:pPr>
          </w:p>
          <w:p w14:paraId="5FDC47F2">
            <w:pPr>
              <w:pStyle w:val="9"/>
              <w:spacing w:line="268" w:lineRule="auto"/>
            </w:pPr>
          </w:p>
          <w:p w14:paraId="64AA26DD">
            <w:pPr>
              <w:pStyle w:val="9"/>
              <w:spacing w:line="268" w:lineRule="auto"/>
            </w:pPr>
          </w:p>
          <w:p w14:paraId="123B773A">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7F680E84">
            <w:pPr>
              <w:spacing w:before="77"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《森林防火条例》</w:t>
            </w:r>
          </w:p>
          <w:p w14:paraId="6E689DA8">
            <w:pPr>
              <w:spacing w:before="89" w:line="297" w:lineRule="auto"/>
              <w:ind w:left="120" w:firstLine="478"/>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第二十五条森林防火期内，禁止在森林防火区野外用火。因防治病虫鼠害、</w:t>
            </w:r>
            <w:r>
              <w:rPr>
                <w:rFonts w:ascii="方正仿宋_GBK" w:hAnsi="方正仿宋_GBK" w:eastAsia="方正仿宋_GBK" w:cs="方正仿宋_GBK"/>
                <w:spacing w:val="9"/>
                <w:sz w:val="23"/>
                <w:szCs w:val="23"/>
              </w:rPr>
              <w:t>冻害等特殊情况确需野外用火的，应当经县级人民政府批准，并</w:t>
            </w:r>
            <w:r>
              <w:rPr>
                <w:rFonts w:ascii="方正仿宋_GBK" w:hAnsi="方正仿宋_GBK" w:eastAsia="方正仿宋_GBK" w:cs="方正仿宋_GBK"/>
                <w:spacing w:val="8"/>
                <w:sz w:val="23"/>
                <w:szCs w:val="23"/>
              </w:rPr>
              <w:t>按照要求采取</w:t>
            </w:r>
            <w:r>
              <w:rPr>
                <w:rFonts w:ascii="方正仿宋_GBK" w:hAnsi="方正仿宋_GBK" w:eastAsia="方正仿宋_GBK" w:cs="方正仿宋_GBK"/>
                <w:spacing w:val="7"/>
                <w:sz w:val="23"/>
                <w:szCs w:val="23"/>
              </w:rPr>
              <w:t>防火措施，严防失火；需要进入森林防火区进行实弹演习、爆破等活动的，应</w:t>
            </w:r>
            <w:r>
              <w:rPr>
                <w:rFonts w:ascii="方正仿宋_GBK" w:hAnsi="方正仿宋_GBK" w:eastAsia="方正仿宋_GBK" w:cs="方正仿宋_GBK"/>
                <w:spacing w:val="3"/>
                <w:sz w:val="23"/>
                <w:szCs w:val="23"/>
              </w:rPr>
              <w:t>当经省、自治区、直辖市人民政府林业主管部门批</w:t>
            </w:r>
            <w:r>
              <w:rPr>
                <w:rFonts w:ascii="方正仿宋_GBK" w:hAnsi="方正仿宋_GBK" w:eastAsia="方正仿宋_GBK" w:cs="方正仿宋_GBK"/>
                <w:spacing w:val="2"/>
                <w:sz w:val="23"/>
                <w:szCs w:val="23"/>
              </w:rPr>
              <w:t>准，并采取必要的防火措施；</w:t>
            </w:r>
            <w:r>
              <w:rPr>
                <w:rFonts w:ascii="方正仿宋_GBK" w:hAnsi="方正仿宋_GBK" w:eastAsia="方正仿宋_GBK" w:cs="方正仿宋_GBK"/>
                <w:spacing w:val="9"/>
                <w:sz w:val="23"/>
                <w:szCs w:val="23"/>
              </w:rPr>
              <w:t>中国人民解放军和中国人民武装警察部队因处置突发事件和执行</w:t>
            </w:r>
            <w:r>
              <w:rPr>
                <w:rFonts w:ascii="方正仿宋_GBK" w:hAnsi="方正仿宋_GBK" w:eastAsia="方正仿宋_GBK" w:cs="方正仿宋_GBK"/>
                <w:spacing w:val="8"/>
                <w:sz w:val="23"/>
                <w:szCs w:val="23"/>
              </w:rPr>
              <w:t>其他紧急任务</w:t>
            </w:r>
            <w:r>
              <w:rPr>
                <w:rFonts w:ascii="方正仿宋_GBK" w:hAnsi="方正仿宋_GBK" w:eastAsia="方正仿宋_GBK" w:cs="方正仿宋_GBK"/>
                <w:spacing w:val="4"/>
                <w:sz w:val="23"/>
                <w:szCs w:val="23"/>
              </w:rPr>
              <w:t>需要进入森林防火区的，应当经其上级主管部门批准，并采取必</w:t>
            </w:r>
            <w:r>
              <w:rPr>
                <w:rFonts w:ascii="方正仿宋_GBK" w:hAnsi="方正仿宋_GBK" w:eastAsia="方正仿宋_GBK" w:cs="方正仿宋_GBK"/>
                <w:spacing w:val="3"/>
                <w:sz w:val="23"/>
                <w:szCs w:val="23"/>
              </w:rPr>
              <w:t>要的防火措施。</w:t>
            </w:r>
          </w:p>
          <w:p w14:paraId="03CCE51B">
            <w:pPr>
              <w:spacing w:before="24" w:line="276" w:lineRule="auto"/>
              <w:ind w:left="129" w:right="75" w:firstLine="471"/>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第五十一条违反本条例规定，森林防火期内未经批准在</w:t>
            </w:r>
            <w:r>
              <w:rPr>
                <w:rFonts w:ascii="方正仿宋_GBK" w:hAnsi="方正仿宋_GBK" w:eastAsia="方正仿宋_GBK" w:cs="方正仿宋_GBK"/>
                <w:spacing w:val="5"/>
                <w:sz w:val="23"/>
                <w:szCs w:val="23"/>
              </w:rPr>
              <w:t>森林防火区内进行</w:t>
            </w:r>
            <w:r>
              <w:rPr>
                <w:rFonts w:ascii="方正仿宋_GBK" w:hAnsi="方正仿宋_GBK" w:eastAsia="方正仿宋_GBK" w:cs="方正仿宋_GBK"/>
                <w:spacing w:val="9"/>
                <w:sz w:val="23"/>
                <w:szCs w:val="23"/>
              </w:rPr>
              <w:t>实弹演习、爆破等活动的，由县级以上地方人民政府林业主管部门责令停止违</w:t>
            </w:r>
            <w:r>
              <w:rPr>
                <w:rFonts w:ascii="方正仿宋_GBK" w:hAnsi="方正仿宋_GBK" w:eastAsia="方正仿宋_GBK" w:cs="方正仿宋_GBK"/>
                <w:spacing w:val="2"/>
                <w:sz w:val="23"/>
                <w:szCs w:val="23"/>
              </w:rPr>
              <w:t>法行为，给予警告，并处</w:t>
            </w:r>
            <w:r>
              <w:rPr>
                <w:rFonts w:ascii="Arial" w:hAnsi="Arial" w:eastAsia="Arial" w:cs="Arial"/>
                <w:snapToGrid w:val="0"/>
                <w:color w:val="000000"/>
                <w:kern w:val="0"/>
                <w:sz w:val="21"/>
                <w:szCs w:val="21"/>
                <w:lang w:val="en-US" w:eastAsia="en-US" w:bidi="ar-SA"/>
              </w:rPr>
              <w:t>5</w:t>
            </w:r>
            <w:r>
              <w:rPr>
                <w:rFonts w:ascii="方正仿宋_GBK" w:hAnsi="方正仿宋_GBK" w:eastAsia="方正仿宋_GBK" w:cs="方正仿宋_GBK"/>
                <w:spacing w:val="2"/>
                <w:sz w:val="23"/>
                <w:szCs w:val="23"/>
              </w:rPr>
              <w:t>万元以上</w:t>
            </w:r>
            <w:r>
              <w:rPr>
                <w:rFonts w:ascii="Arial" w:hAnsi="Arial" w:eastAsia="Arial" w:cs="Arial"/>
                <w:snapToGrid w:val="0"/>
                <w:color w:val="000000"/>
                <w:kern w:val="0"/>
                <w:sz w:val="21"/>
                <w:szCs w:val="21"/>
                <w:lang w:val="en-US" w:eastAsia="en-US" w:bidi="ar-SA"/>
              </w:rPr>
              <w:t>10</w:t>
            </w:r>
            <w:r>
              <w:rPr>
                <w:rFonts w:ascii="方正仿宋_GBK" w:hAnsi="方正仿宋_GBK" w:eastAsia="方正仿宋_GBK" w:cs="方正仿宋_GBK"/>
                <w:spacing w:val="2"/>
                <w:sz w:val="23"/>
                <w:szCs w:val="23"/>
              </w:rPr>
              <w:t>万</w:t>
            </w:r>
            <w:r>
              <w:rPr>
                <w:rFonts w:ascii="方正仿宋_GBK" w:hAnsi="方正仿宋_GBK" w:eastAsia="方正仿宋_GBK" w:cs="方正仿宋_GBK"/>
                <w:spacing w:val="1"/>
                <w:sz w:val="23"/>
                <w:szCs w:val="23"/>
              </w:rPr>
              <w:t>元以下罚款。</w:t>
            </w:r>
          </w:p>
        </w:tc>
        <w:tc>
          <w:tcPr>
            <w:tcW w:w="855" w:type="dxa"/>
            <w:vAlign w:val="top"/>
          </w:tcPr>
          <w:p w14:paraId="2034C344">
            <w:pPr>
              <w:pStyle w:val="9"/>
              <w:spacing w:line="267" w:lineRule="auto"/>
            </w:pPr>
          </w:p>
          <w:p w14:paraId="362C7320">
            <w:pPr>
              <w:pStyle w:val="9"/>
              <w:spacing w:line="267" w:lineRule="auto"/>
            </w:pPr>
          </w:p>
          <w:p w14:paraId="3C4E40E5">
            <w:pPr>
              <w:pStyle w:val="9"/>
              <w:spacing w:line="267" w:lineRule="auto"/>
            </w:pPr>
          </w:p>
          <w:p w14:paraId="684B3DBE">
            <w:pPr>
              <w:pStyle w:val="9"/>
              <w:spacing w:line="268" w:lineRule="auto"/>
            </w:pPr>
          </w:p>
          <w:p w14:paraId="1AE49FF4">
            <w:pPr>
              <w:pStyle w:val="9"/>
              <w:spacing w:line="268" w:lineRule="auto"/>
            </w:pPr>
          </w:p>
          <w:p w14:paraId="13849437">
            <w:pPr>
              <w:pStyle w:val="9"/>
              <w:spacing w:line="268" w:lineRule="auto"/>
            </w:pPr>
          </w:p>
          <w:p w14:paraId="7A0B3F22">
            <w:pPr>
              <w:pStyle w:val="9"/>
              <w:spacing w:line="268" w:lineRule="auto"/>
            </w:pPr>
          </w:p>
          <w:p w14:paraId="3057F01A">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7042FD4D">
            <w:pPr>
              <w:pStyle w:val="9"/>
              <w:spacing w:line="279" w:lineRule="auto"/>
            </w:pPr>
          </w:p>
          <w:p w14:paraId="108C04D5">
            <w:pPr>
              <w:pStyle w:val="9"/>
              <w:spacing w:line="279" w:lineRule="auto"/>
            </w:pPr>
          </w:p>
          <w:p w14:paraId="725056A4">
            <w:pPr>
              <w:pStyle w:val="9"/>
              <w:spacing w:line="279" w:lineRule="auto"/>
            </w:pPr>
          </w:p>
          <w:p w14:paraId="73121049">
            <w:pPr>
              <w:pStyle w:val="9"/>
              <w:spacing w:line="279" w:lineRule="auto"/>
            </w:pPr>
          </w:p>
          <w:p w14:paraId="694AD8B8">
            <w:pPr>
              <w:pStyle w:val="9"/>
              <w:spacing w:line="279" w:lineRule="auto"/>
            </w:pPr>
          </w:p>
          <w:p w14:paraId="1294F82F">
            <w:pPr>
              <w:pStyle w:val="9"/>
              <w:spacing w:line="279" w:lineRule="auto"/>
            </w:pPr>
          </w:p>
          <w:p w14:paraId="2AC046C5">
            <w:pPr>
              <w:spacing w:before="84" w:line="278"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39BD0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6" w:hRule="atLeast"/>
        </w:trPr>
        <w:tc>
          <w:tcPr>
            <w:tcW w:w="654" w:type="dxa"/>
            <w:vAlign w:val="top"/>
          </w:tcPr>
          <w:p w14:paraId="63E0A9B5">
            <w:pPr>
              <w:pStyle w:val="9"/>
              <w:spacing w:line="248" w:lineRule="auto"/>
            </w:pPr>
          </w:p>
          <w:p w14:paraId="59CD0C12">
            <w:pPr>
              <w:pStyle w:val="9"/>
              <w:spacing w:line="248" w:lineRule="auto"/>
            </w:pPr>
          </w:p>
          <w:p w14:paraId="5ED0EF7D">
            <w:pPr>
              <w:pStyle w:val="9"/>
              <w:spacing w:line="248" w:lineRule="auto"/>
            </w:pPr>
          </w:p>
          <w:p w14:paraId="60B0D832">
            <w:pPr>
              <w:pStyle w:val="9"/>
              <w:spacing w:line="248" w:lineRule="auto"/>
            </w:pPr>
          </w:p>
          <w:p w14:paraId="35927C7C">
            <w:pPr>
              <w:pStyle w:val="9"/>
              <w:spacing w:line="249" w:lineRule="auto"/>
              <w:rPr>
                <w:rFonts w:ascii="Arial" w:hAnsi="Arial" w:eastAsia="Arial" w:cs="Arial"/>
                <w:snapToGrid w:val="0"/>
                <w:color w:val="000000"/>
                <w:kern w:val="0"/>
                <w:sz w:val="21"/>
                <w:szCs w:val="21"/>
                <w:lang w:val="en-US" w:eastAsia="en-US" w:bidi="ar-SA"/>
              </w:rPr>
            </w:pPr>
          </w:p>
          <w:p w14:paraId="7CDB37BB">
            <w:pPr>
              <w:spacing w:before="84" w:line="183" w:lineRule="auto"/>
              <w:ind w:left="223"/>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59</w:t>
            </w:r>
          </w:p>
        </w:tc>
        <w:tc>
          <w:tcPr>
            <w:tcW w:w="2030" w:type="dxa"/>
            <w:vAlign w:val="top"/>
          </w:tcPr>
          <w:p w14:paraId="471D104E">
            <w:pPr>
              <w:pStyle w:val="9"/>
              <w:spacing w:line="260" w:lineRule="auto"/>
            </w:pPr>
          </w:p>
          <w:p w14:paraId="20F7B770">
            <w:pPr>
              <w:pStyle w:val="9"/>
              <w:spacing w:line="261" w:lineRule="auto"/>
            </w:pPr>
          </w:p>
          <w:p w14:paraId="1702AA70">
            <w:pPr>
              <w:pStyle w:val="9"/>
              <w:spacing w:line="261" w:lineRule="auto"/>
            </w:pPr>
          </w:p>
          <w:p w14:paraId="295CD964">
            <w:pPr>
              <w:spacing w:before="84" w:line="280" w:lineRule="auto"/>
              <w:ind w:left="125" w:right="95" w:hanging="5"/>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对未设置森林防</w:t>
            </w:r>
            <w:r>
              <w:rPr>
                <w:rFonts w:ascii="方正仿宋_GBK" w:hAnsi="方正仿宋_GBK" w:eastAsia="方正仿宋_GBK" w:cs="方正仿宋_GBK"/>
                <w:spacing w:val="27"/>
                <w:sz w:val="23"/>
                <w:szCs w:val="23"/>
              </w:rPr>
              <w:t>火警示宣传标志</w:t>
            </w:r>
            <w:r>
              <w:rPr>
                <w:rFonts w:ascii="方正仿宋_GBK" w:hAnsi="方正仿宋_GBK" w:eastAsia="方正仿宋_GBK" w:cs="方正仿宋_GBK"/>
                <w:spacing w:val="-1"/>
                <w:sz w:val="23"/>
                <w:szCs w:val="23"/>
              </w:rPr>
              <w:t>的处罚</w:t>
            </w:r>
          </w:p>
        </w:tc>
        <w:tc>
          <w:tcPr>
            <w:tcW w:w="1193" w:type="dxa"/>
            <w:vAlign w:val="top"/>
          </w:tcPr>
          <w:p w14:paraId="0C7416DA">
            <w:pPr>
              <w:pStyle w:val="9"/>
              <w:spacing w:line="294" w:lineRule="auto"/>
            </w:pPr>
          </w:p>
          <w:p w14:paraId="53054453">
            <w:pPr>
              <w:pStyle w:val="9"/>
              <w:spacing w:line="295" w:lineRule="auto"/>
            </w:pPr>
          </w:p>
          <w:p w14:paraId="1C97932D">
            <w:pPr>
              <w:pStyle w:val="9"/>
              <w:spacing w:line="295" w:lineRule="auto"/>
            </w:pPr>
          </w:p>
          <w:p w14:paraId="0A58206C">
            <w:pPr>
              <w:pStyle w:val="9"/>
              <w:spacing w:line="295" w:lineRule="auto"/>
            </w:pPr>
          </w:p>
          <w:p w14:paraId="7342C7BA">
            <w:pPr>
              <w:spacing w:before="85"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70748240">
            <w:pPr>
              <w:spacing w:before="70"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《森林防火条例》</w:t>
            </w:r>
          </w:p>
          <w:p w14:paraId="0C8205E0">
            <w:pPr>
              <w:spacing w:before="72" w:line="277" w:lineRule="auto"/>
              <w:ind w:left="116" w:right="76" w:firstLine="484"/>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第二十六条第一款森林防火期内，森林、林木、林地的</w:t>
            </w:r>
            <w:r>
              <w:rPr>
                <w:rFonts w:ascii="方正仿宋_GBK" w:hAnsi="方正仿宋_GBK" w:eastAsia="方正仿宋_GBK" w:cs="方正仿宋_GBK"/>
                <w:spacing w:val="5"/>
                <w:sz w:val="23"/>
                <w:szCs w:val="23"/>
              </w:rPr>
              <w:t>经营单位应当设置森林防火警示宣传标志，并对进入其经营范围的人员进行森林防火安全宣传。</w:t>
            </w:r>
          </w:p>
          <w:p w14:paraId="0B907978">
            <w:pPr>
              <w:spacing w:before="21" w:line="269" w:lineRule="auto"/>
              <w:ind w:left="115" w:right="71" w:firstLine="485"/>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第五十二条第一项违反本条例规定，有下列行为之一的，由县级以上地方</w:t>
            </w:r>
            <w:r>
              <w:rPr>
                <w:rFonts w:ascii="方正仿宋_GBK" w:hAnsi="方正仿宋_GBK" w:eastAsia="方正仿宋_GBK" w:cs="方正仿宋_GBK"/>
                <w:spacing w:val="5"/>
                <w:sz w:val="23"/>
                <w:szCs w:val="23"/>
              </w:rPr>
              <w:t>人民政府林业主管部门责令改正，给予警告，对个人并处</w:t>
            </w:r>
            <w:r>
              <w:rPr>
                <w:rFonts w:ascii="Arial" w:hAnsi="Arial" w:eastAsia="Arial" w:cs="Arial"/>
                <w:snapToGrid w:val="0"/>
                <w:color w:val="000000"/>
                <w:kern w:val="0"/>
                <w:sz w:val="21"/>
                <w:szCs w:val="21"/>
                <w:lang w:val="en-US" w:eastAsia="en-US" w:bidi="ar-SA"/>
              </w:rPr>
              <w:t>200</w:t>
            </w:r>
            <w:r>
              <w:rPr>
                <w:rFonts w:ascii="方正仿宋_GBK" w:hAnsi="方正仿宋_GBK" w:eastAsia="方正仿宋_GBK" w:cs="方正仿宋_GBK"/>
                <w:spacing w:val="5"/>
                <w:sz w:val="23"/>
                <w:szCs w:val="23"/>
              </w:rPr>
              <w:t>元以上</w:t>
            </w:r>
            <w:r>
              <w:rPr>
                <w:rFonts w:ascii="Arial" w:hAnsi="Arial" w:eastAsia="Arial" w:cs="Arial"/>
                <w:snapToGrid w:val="0"/>
                <w:color w:val="000000"/>
                <w:kern w:val="0"/>
                <w:sz w:val="21"/>
                <w:szCs w:val="21"/>
                <w:lang w:val="en-US" w:eastAsia="en-US" w:bidi="ar-SA"/>
              </w:rPr>
              <w:t>2000</w:t>
            </w:r>
            <w:r>
              <w:rPr>
                <w:rFonts w:ascii="方正仿宋_GBK" w:hAnsi="方正仿宋_GBK" w:eastAsia="方正仿宋_GBK" w:cs="方正仿宋_GBK"/>
                <w:spacing w:val="5"/>
                <w:sz w:val="23"/>
                <w:szCs w:val="23"/>
              </w:rPr>
              <w:t>元以</w:t>
            </w:r>
            <w:r>
              <w:rPr>
                <w:rFonts w:ascii="方正仿宋_GBK" w:hAnsi="方正仿宋_GBK" w:eastAsia="方正仿宋_GBK" w:cs="方正仿宋_GBK"/>
                <w:spacing w:val="4"/>
                <w:sz w:val="23"/>
                <w:szCs w:val="23"/>
              </w:rPr>
              <w:t>下罚款，对单位并处</w:t>
            </w:r>
            <w:r>
              <w:rPr>
                <w:rFonts w:ascii="Arial" w:hAnsi="Arial" w:eastAsia="Arial" w:cs="Arial"/>
                <w:snapToGrid w:val="0"/>
                <w:color w:val="000000"/>
                <w:kern w:val="0"/>
                <w:sz w:val="21"/>
                <w:szCs w:val="21"/>
                <w:lang w:val="en-US" w:eastAsia="en-US" w:bidi="ar-SA"/>
              </w:rPr>
              <w:t>2000</w:t>
            </w:r>
            <w:r>
              <w:rPr>
                <w:rFonts w:ascii="方正仿宋_GBK" w:hAnsi="方正仿宋_GBK" w:eastAsia="方正仿宋_GBK" w:cs="方正仿宋_GBK"/>
                <w:spacing w:val="4"/>
                <w:sz w:val="23"/>
                <w:szCs w:val="23"/>
              </w:rPr>
              <w:t>元以上</w:t>
            </w:r>
            <w:r>
              <w:rPr>
                <w:rFonts w:ascii="Arial" w:hAnsi="Arial" w:eastAsia="Arial" w:cs="Arial"/>
                <w:snapToGrid w:val="0"/>
                <w:color w:val="000000"/>
                <w:kern w:val="0"/>
                <w:sz w:val="21"/>
                <w:szCs w:val="21"/>
                <w:lang w:val="en-US" w:eastAsia="en-US" w:bidi="ar-SA"/>
              </w:rPr>
              <w:t>5000</w:t>
            </w:r>
            <w:r>
              <w:rPr>
                <w:rFonts w:ascii="方正仿宋_GBK" w:hAnsi="方正仿宋_GBK" w:eastAsia="方正仿宋_GBK" w:cs="方正仿宋_GBK"/>
                <w:spacing w:val="4"/>
                <w:sz w:val="23"/>
                <w:szCs w:val="23"/>
              </w:rPr>
              <w:t>元以下罚款</w:t>
            </w:r>
            <w:r>
              <w:rPr>
                <w:rFonts w:ascii="方正仿宋_GBK" w:hAnsi="方正仿宋_GBK" w:eastAsia="方正仿宋_GBK" w:cs="方正仿宋_GBK"/>
                <w:spacing w:val="22"/>
                <w:sz w:val="23"/>
                <w:szCs w:val="23"/>
              </w:rPr>
              <w:t>：（</w:t>
            </w:r>
            <w:r>
              <w:rPr>
                <w:rFonts w:ascii="方正仿宋_GBK" w:hAnsi="方正仿宋_GBK" w:eastAsia="方正仿宋_GBK" w:cs="方正仿宋_GBK"/>
                <w:spacing w:val="4"/>
                <w:sz w:val="23"/>
                <w:szCs w:val="23"/>
              </w:rPr>
              <w:t>一）森林防火期内，森</w:t>
            </w:r>
            <w:r>
              <w:rPr>
                <w:rFonts w:ascii="方正仿宋_GBK" w:hAnsi="方正仿宋_GBK" w:eastAsia="方正仿宋_GBK" w:cs="方正仿宋_GBK"/>
                <w:spacing w:val="5"/>
                <w:sz w:val="23"/>
                <w:szCs w:val="23"/>
              </w:rPr>
              <w:t>林、林木、林地的经营单位未设置森林防火警示宣传标志的；</w:t>
            </w:r>
          </w:p>
        </w:tc>
        <w:tc>
          <w:tcPr>
            <w:tcW w:w="855" w:type="dxa"/>
            <w:vAlign w:val="top"/>
          </w:tcPr>
          <w:p w14:paraId="53298DC5">
            <w:pPr>
              <w:pStyle w:val="9"/>
              <w:spacing w:line="294" w:lineRule="auto"/>
            </w:pPr>
          </w:p>
          <w:p w14:paraId="242C80DE">
            <w:pPr>
              <w:pStyle w:val="9"/>
              <w:spacing w:line="295" w:lineRule="auto"/>
            </w:pPr>
          </w:p>
          <w:p w14:paraId="05FCCF2C">
            <w:pPr>
              <w:pStyle w:val="9"/>
              <w:spacing w:line="295" w:lineRule="auto"/>
            </w:pPr>
          </w:p>
          <w:p w14:paraId="46F9681C">
            <w:pPr>
              <w:pStyle w:val="9"/>
              <w:spacing w:line="295" w:lineRule="auto"/>
            </w:pPr>
          </w:p>
          <w:p w14:paraId="3B720D16">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195825C5">
            <w:pPr>
              <w:pStyle w:val="9"/>
              <w:spacing w:line="245" w:lineRule="auto"/>
            </w:pPr>
          </w:p>
          <w:p w14:paraId="184D5377">
            <w:pPr>
              <w:pStyle w:val="9"/>
              <w:spacing w:line="245" w:lineRule="auto"/>
            </w:pPr>
          </w:p>
          <w:p w14:paraId="58E2C7DA">
            <w:pPr>
              <w:pStyle w:val="9"/>
              <w:spacing w:line="246" w:lineRule="auto"/>
            </w:pPr>
          </w:p>
          <w:p w14:paraId="2993647C">
            <w:pPr>
              <w:pStyle w:val="9"/>
              <w:spacing w:line="246" w:lineRule="auto"/>
            </w:pPr>
          </w:p>
          <w:p w14:paraId="21CAD362">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40584A1E">
      <w:pPr>
        <w:pStyle w:val="3"/>
      </w:pPr>
    </w:p>
    <w:p w14:paraId="6D36549C">
      <w:pPr>
        <w:sectPr>
          <w:footerReference r:id="rId32" w:type="default"/>
          <w:pgSz w:w="16848" w:h="11910"/>
          <w:pgMar w:top="1012" w:right="1346" w:bottom="1084" w:left="1337" w:header="0" w:footer="783" w:gutter="0"/>
          <w:pgNumType w:fmt="numberInDash"/>
          <w:cols w:space="720" w:num="1"/>
        </w:sectPr>
      </w:pPr>
    </w:p>
    <w:p w14:paraId="12AB2A32">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5E4113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8" w:hRule="atLeast"/>
        </w:trPr>
        <w:tc>
          <w:tcPr>
            <w:tcW w:w="654" w:type="dxa"/>
            <w:vAlign w:val="top"/>
          </w:tcPr>
          <w:p w14:paraId="29F2ECE4">
            <w:pPr>
              <w:pStyle w:val="9"/>
              <w:spacing w:line="248" w:lineRule="auto"/>
            </w:pPr>
          </w:p>
          <w:p w14:paraId="25986613">
            <w:pPr>
              <w:pStyle w:val="9"/>
              <w:spacing w:line="249" w:lineRule="auto"/>
            </w:pPr>
          </w:p>
          <w:p w14:paraId="1B94F3AA">
            <w:pPr>
              <w:pStyle w:val="9"/>
              <w:spacing w:line="249" w:lineRule="auto"/>
            </w:pPr>
          </w:p>
          <w:p w14:paraId="62D81AA9">
            <w:pPr>
              <w:pStyle w:val="9"/>
              <w:spacing w:line="249" w:lineRule="auto"/>
            </w:pPr>
          </w:p>
          <w:p w14:paraId="2140227B">
            <w:pPr>
              <w:pStyle w:val="9"/>
              <w:spacing w:line="249" w:lineRule="auto"/>
            </w:pPr>
          </w:p>
          <w:p w14:paraId="6CFB17C2">
            <w:pPr>
              <w:spacing w:before="84" w:line="182" w:lineRule="auto"/>
              <w:ind w:left="219"/>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60</w:t>
            </w:r>
          </w:p>
        </w:tc>
        <w:tc>
          <w:tcPr>
            <w:tcW w:w="2030" w:type="dxa"/>
            <w:vAlign w:val="top"/>
          </w:tcPr>
          <w:p w14:paraId="7D936E38">
            <w:pPr>
              <w:pStyle w:val="9"/>
              <w:spacing w:line="260" w:lineRule="auto"/>
            </w:pPr>
          </w:p>
          <w:p w14:paraId="06435027">
            <w:pPr>
              <w:pStyle w:val="9"/>
              <w:spacing w:line="260" w:lineRule="auto"/>
            </w:pPr>
          </w:p>
          <w:p w14:paraId="39D9430D">
            <w:pPr>
              <w:pStyle w:val="9"/>
              <w:spacing w:line="261" w:lineRule="auto"/>
            </w:pPr>
          </w:p>
          <w:p w14:paraId="0A3E6463">
            <w:pPr>
              <w:spacing w:before="84" w:line="281" w:lineRule="auto"/>
              <w:ind w:left="117" w:right="95" w:firstLine="2"/>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对机动车辆未安装森林防火装置</w:t>
            </w:r>
            <w:r>
              <w:rPr>
                <w:rFonts w:ascii="方正仿宋_GBK" w:hAnsi="方正仿宋_GBK" w:eastAsia="方正仿宋_GBK" w:cs="方正仿宋_GBK"/>
                <w:spacing w:val="2"/>
                <w:sz w:val="23"/>
                <w:szCs w:val="23"/>
              </w:rPr>
              <w:t>的处罚</w:t>
            </w:r>
          </w:p>
        </w:tc>
        <w:tc>
          <w:tcPr>
            <w:tcW w:w="1193" w:type="dxa"/>
            <w:vAlign w:val="top"/>
          </w:tcPr>
          <w:p w14:paraId="418FCC44">
            <w:pPr>
              <w:pStyle w:val="9"/>
              <w:spacing w:line="295" w:lineRule="auto"/>
            </w:pPr>
          </w:p>
          <w:p w14:paraId="6C98289A">
            <w:pPr>
              <w:pStyle w:val="9"/>
              <w:spacing w:line="295" w:lineRule="auto"/>
            </w:pPr>
          </w:p>
          <w:p w14:paraId="05B037A0">
            <w:pPr>
              <w:pStyle w:val="9"/>
              <w:spacing w:line="295" w:lineRule="auto"/>
            </w:pPr>
          </w:p>
          <w:p w14:paraId="7C82F276">
            <w:pPr>
              <w:pStyle w:val="9"/>
              <w:spacing w:line="296" w:lineRule="auto"/>
            </w:pPr>
          </w:p>
          <w:p w14:paraId="66632518">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401C303E">
            <w:pPr>
              <w:spacing w:before="72"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《森林防火条例》</w:t>
            </w:r>
          </w:p>
          <w:p w14:paraId="20DEE55B">
            <w:pPr>
              <w:spacing w:before="70" w:line="276" w:lineRule="auto"/>
              <w:ind w:left="133" w:right="76" w:firstLine="466"/>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第二十六条第二款森林防火期内，进入森林防火区的各</w:t>
            </w:r>
            <w:r>
              <w:rPr>
                <w:rFonts w:ascii="方正仿宋_GBK" w:hAnsi="方正仿宋_GBK" w:eastAsia="方正仿宋_GBK" w:cs="方正仿宋_GBK"/>
                <w:spacing w:val="5"/>
                <w:sz w:val="23"/>
                <w:szCs w:val="23"/>
              </w:rPr>
              <w:t>种机动车辆应当按</w:t>
            </w:r>
            <w:r>
              <w:rPr>
                <w:rFonts w:ascii="方正仿宋_GBK" w:hAnsi="方正仿宋_GBK" w:eastAsia="方正仿宋_GBK" w:cs="方正仿宋_GBK"/>
                <w:spacing w:val="3"/>
                <w:sz w:val="23"/>
                <w:szCs w:val="23"/>
              </w:rPr>
              <w:t>照规定安装防火装置，配备灭火器材。</w:t>
            </w:r>
          </w:p>
          <w:p w14:paraId="6A462797">
            <w:pPr>
              <w:spacing w:before="26" w:line="269" w:lineRule="auto"/>
              <w:ind w:left="119" w:right="73" w:firstLine="481"/>
              <w:jc w:val="both"/>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第五十二条第二项违反本条例规定，有下列行为之一的，由县级以上地方</w:t>
            </w:r>
            <w:r>
              <w:rPr>
                <w:rFonts w:ascii="方正仿宋_GBK" w:hAnsi="方正仿宋_GBK" w:eastAsia="方正仿宋_GBK" w:cs="方正仿宋_GBK"/>
                <w:spacing w:val="5"/>
                <w:sz w:val="23"/>
                <w:szCs w:val="23"/>
              </w:rPr>
              <w:t>人民政府林业主管部门责令改正，给予警告，对个人并处</w:t>
            </w:r>
            <w:r>
              <w:rPr>
                <w:rFonts w:ascii="Arial" w:hAnsi="Arial" w:eastAsia="Arial" w:cs="Arial"/>
                <w:snapToGrid w:val="0"/>
                <w:color w:val="000000"/>
                <w:kern w:val="0"/>
                <w:sz w:val="21"/>
                <w:szCs w:val="21"/>
                <w:lang w:val="en-US" w:eastAsia="en-US" w:bidi="ar-SA"/>
              </w:rPr>
              <w:t>200</w:t>
            </w:r>
            <w:r>
              <w:rPr>
                <w:rFonts w:ascii="方正仿宋_GBK" w:hAnsi="方正仿宋_GBK" w:eastAsia="方正仿宋_GBK" w:cs="方正仿宋_GBK"/>
                <w:spacing w:val="5"/>
                <w:sz w:val="23"/>
                <w:szCs w:val="23"/>
              </w:rPr>
              <w:t>元以上</w:t>
            </w:r>
            <w:r>
              <w:rPr>
                <w:rFonts w:ascii="Arial" w:hAnsi="Arial" w:eastAsia="Arial" w:cs="Arial"/>
                <w:snapToGrid w:val="0"/>
                <w:color w:val="000000"/>
                <w:kern w:val="0"/>
                <w:sz w:val="21"/>
                <w:szCs w:val="21"/>
                <w:lang w:val="en-US" w:eastAsia="en-US" w:bidi="ar-SA"/>
              </w:rPr>
              <w:t>2000</w:t>
            </w:r>
            <w:r>
              <w:rPr>
                <w:rFonts w:ascii="方正仿宋_GBK" w:hAnsi="方正仿宋_GBK" w:eastAsia="方正仿宋_GBK" w:cs="方正仿宋_GBK"/>
                <w:spacing w:val="5"/>
                <w:sz w:val="23"/>
                <w:szCs w:val="23"/>
              </w:rPr>
              <w:t>元以</w:t>
            </w:r>
            <w:r>
              <w:rPr>
                <w:rFonts w:ascii="方正仿宋_GBK" w:hAnsi="方正仿宋_GBK" w:eastAsia="方正仿宋_GBK" w:cs="方正仿宋_GBK"/>
                <w:spacing w:val="7"/>
                <w:sz w:val="23"/>
                <w:szCs w:val="23"/>
              </w:rPr>
              <w:t>下罚款，对单位并处</w:t>
            </w:r>
            <w:r>
              <w:rPr>
                <w:rFonts w:ascii="Arial" w:hAnsi="Arial" w:eastAsia="Arial" w:cs="Arial"/>
                <w:snapToGrid w:val="0"/>
                <w:color w:val="000000"/>
                <w:kern w:val="0"/>
                <w:sz w:val="21"/>
                <w:szCs w:val="21"/>
                <w:lang w:val="en-US" w:eastAsia="en-US" w:bidi="ar-SA"/>
              </w:rPr>
              <w:t>2000</w:t>
            </w:r>
            <w:r>
              <w:rPr>
                <w:rFonts w:ascii="方正仿宋_GBK" w:hAnsi="方正仿宋_GBK" w:eastAsia="方正仿宋_GBK" w:cs="方正仿宋_GBK"/>
                <w:spacing w:val="7"/>
                <w:sz w:val="23"/>
                <w:szCs w:val="23"/>
              </w:rPr>
              <w:t>元以上</w:t>
            </w:r>
            <w:r>
              <w:rPr>
                <w:rFonts w:ascii="Arial" w:hAnsi="Arial" w:eastAsia="Arial" w:cs="Arial"/>
                <w:snapToGrid w:val="0"/>
                <w:color w:val="000000"/>
                <w:kern w:val="0"/>
                <w:sz w:val="21"/>
                <w:szCs w:val="21"/>
                <w:lang w:val="en-US" w:eastAsia="en-US" w:bidi="ar-SA"/>
              </w:rPr>
              <w:t>5000</w:t>
            </w:r>
            <w:r>
              <w:rPr>
                <w:rFonts w:ascii="方正仿宋_GBK" w:hAnsi="方正仿宋_GBK" w:eastAsia="方正仿宋_GBK" w:cs="方正仿宋_GBK"/>
                <w:spacing w:val="7"/>
                <w:sz w:val="23"/>
                <w:szCs w:val="23"/>
              </w:rPr>
              <w:t>元</w:t>
            </w:r>
            <w:r>
              <w:rPr>
                <w:rFonts w:ascii="方正仿宋_GBK" w:hAnsi="方正仿宋_GBK" w:eastAsia="方正仿宋_GBK" w:cs="方正仿宋_GBK"/>
                <w:spacing w:val="6"/>
                <w:sz w:val="23"/>
                <w:szCs w:val="23"/>
              </w:rPr>
              <w:t>以下罚款</w:t>
            </w:r>
            <w:r>
              <w:rPr>
                <w:rFonts w:ascii="方正仿宋_GBK" w:hAnsi="方正仿宋_GBK" w:eastAsia="方正仿宋_GBK" w:cs="方正仿宋_GBK"/>
                <w:sz w:val="23"/>
                <w:szCs w:val="23"/>
              </w:rPr>
              <w:t>：（</w:t>
            </w:r>
            <w:r>
              <w:rPr>
                <w:rFonts w:ascii="方正仿宋_GBK" w:hAnsi="方正仿宋_GBK" w:eastAsia="方正仿宋_GBK" w:cs="方正仿宋_GBK"/>
                <w:spacing w:val="6"/>
                <w:sz w:val="23"/>
                <w:szCs w:val="23"/>
              </w:rPr>
              <w:t>二）森林防火期内，进</w:t>
            </w:r>
            <w:r>
              <w:rPr>
                <w:rFonts w:ascii="方正仿宋_GBK" w:hAnsi="方正仿宋_GBK" w:eastAsia="方正仿宋_GBK" w:cs="方正仿宋_GBK"/>
                <w:spacing w:val="5"/>
                <w:sz w:val="23"/>
                <w:szCs w:val="23"/>
              </w:rPr>
              <w:t>入森林防火区的机动车辆未安装森林防火装</w:t>
            </w:r>
            <w:r>
              <w:rPr>
                <w:rFonts w:ascii="方正仿宋_GBK" w:hAnsi="方正仿宋_GBK" w:eastAsia="方正仿宋_GBK" w:cs="方正仿宋_GBK"/>
                <w:spacing w:val="4"/>
                <w:sz w:val="23"/>
                <w:szCs w:val="23"/>
              </w:rPr>
              <w:t>置的。</w:t>
            </w:r>
          </w:p>
        </w:tc>
        <w:tc>
          <w:tcPr>
            <w:tcW w:w="855" w:type="dxa"/>
            <w:vAlign w:val="top"/>
          </w:tcPr>
          <w:p w14:paraId="21E2EE32">
            <w:pPr>
              <w:pStyle w:val="9"/>
              <w:spacing w:line="295" w:lineRule="auto"/>
            </w:pPr>
          </w:p>
          <w:p w14:paraId="55C26153">
            <w:pPr>
              <w:pStyle w:val="9"/>
              <w:spacing w:line="295" w:lineRule="auto"/>
            </w:pPr>
          </w:p>
          <w:p w14:paraId="4009C9BD">
            <w:pPr>
              <w:pStyle w:val="9"/>
              <w:spacing w:line="295" w:lineRule="auto"/>
            </w:pPr>
          </w:p>
          <w:p w14:paraId="78FE3350">
            <w:pPr>
              <w:pStyle w:val="9"/>
              <w:spacing w:line="296" w:lineRule="auto"/>
            </w:pPr>
          </w:p>
          <w:p w14:paraId="1D282F6C">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7611F313">
            <w:pPr>
              <w:pStyle w:val="9"/>
              <w:spacing w:line="245" w:lineRule="auto"/>
            </w:pPr>
          </w:p>
          <w:p w14:paraId="0FB5A1BD">
            <w:pPr>
              <w:pStyle w:val="9"/>
              <w:spacing w:line="245" w:lineRule="auto"/>
            </w:pPr>
          </w:p>
          <w:p w14:paraId="683D7E87">
            <w:pPr>
              <w:pStyle w:val="9"/>
              <w:spacing w:line="245" w:lineRule="auto"/>
            </w:pPr>
          </w:p>
          <w:p w14:paraId="272D48F4">
            <w:pPr>
              <w:pStyle w:val="9"/>
              <w:spacing w:line="246" w:lineRule="auto"/>
            </w:pPr>
          </w:p>
          <w:p w14:paraId="038A3410">
            <w:pPr>
              <w:spacing w:before="85" w:line="278"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17C65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3" w:hRule="atLeast"/>
        </w:trPr>
        <w:tc>
          <w:tcPr>
            <w:tcW w:w="654" w:type="dxa"/>
            <w:vAlign w:val="top"/>
          </w:tcPr>
          <w:p w14:paraId="091216B7">
            <w:pPr>
              <w:pStyle w:val="9"/>
              <w:spacing w:line="287" w:lineRule="auto"/>
            </w:pPr>
          </w:p>
          <w:p w14:paraId="4D86BB3D">
            <w:pPr>
              <w:pStyle w:val="9"/>
              <w:spacing w:line="288" w:lineRule="auto"/>
            </w:pPr>
          </w:p>
          <w:p w14:paraId="4FC55E4D">
            <w:pPr>
              <w:pStyle w:val="9"/>
              <w:spacing w:line="288" w:lineRule="auto"/>
            </w:pPr>
          </w:p>
          <w:p w14:paraId="69D87225">
            <w:pPr>
              <w:pStyle w:val="9"/>
              <w:spacing w:line="288" w:lineRule="auto"/>
            </w:pPr>
          </w:p>
          <w:p w14:paraId="43CD1335">
            <w:pPr>
              <w:pStyle w:val="9"/>
              <w:spacing w:line="288" w:lineRule="auto"/>
            </w:pPr>
          </w:p>
          <w:p w14:paraId="7EEF3F87">
            <w:pPr>
              <w:spacing w:before="84" w:line="182" w:lineRule="auto"/>
              <w:ind w:left="219"/>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61</w:t>
            </w:r>
          </w:p>
        </w:tc>
        <w:tc>
          <w:tcPr>
            <w:tcW w:w="2030" w:type="dxa"/>
            <w:vAlign w:val="top"/>
          </w:tcPr>
          <w:p w14:paraId="6037B744">
            <w:pPr>
              <w:pStyle w:val="9"/>
              <w:spacing w:line="244" w:lineRule="auto"/>
            </w:pPr>
          </w:p>
          <w:p w14:paraId="58132F47">
            <w:pPr>
              <w:pStyle w:val="9"/>
              <w:spacing w:line="245" w:lineRule="auto"/>
            </w:pPr>
          </w:p>
          <w:p w14:paraId="4A86158A">
            <w:pPr>
              <w:pStyle w:val="9"/>
              <w:spacing w:line="245" w:lineRule="auto"/>
            </w:pPr>
          </w:p>
          <w:p w14:paraId="1970E940">
            <w:pPr>
              <w:pStyle w:val="9"/>
              <w:spacing w:line="245" w:lineRule="auto"/>
            </w:pPr>
          </w:p>
          <w:p w14:paraId="1F5B5860">
            <w:pPr>
              <w:spacing w:before="84" w:line="280" w:lineRule="auto"/>
              <w:ind w:left="117" w:right="95" w:firstLine="3"/>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对擅自进入森林高火险区活动的</w:t>
            </w:r>
            <w:r>
              <w:rPr>
                <w:rFonts w:ascii="方正仿宋_GBK" w:hAnsi="方正仿宋_GBK" w:eastAsia="方正仿宋_GBK" w:cs="方正仿宋_GBK"/>
                <w:sz w:val="23"/>
                <w:szCs w:val="23"/>
              </w:rPr>
              <w:t>处罚</w:t>
            </w:r>
          </w:p>
        </w:tc>
        <w:tc>
          <w:tcPr>
            <w:tcW w:w="1193" w:type="dxa"/>
            <w:vAlign w:val="top"/>
          </w:tcPr>
          <w:p w14:paraId="5E85CC63">
            <w:pPr>
              <w:pStyle w:val="9"/>
              <w:spacing w:line="275" w:lineRule="auto"/>
            </w:pPr>
          </w:p>
          <w:p w14:paraId="2220C9D4">
            <w:pPr>
              <w:pStyle w:val="9"/>
              <w:spacing w:line="275" w:lineRule="auto"/>
            </w:pPr>
          </w:p>
          <w:p w14:paraId="3E7465DF">
            <w:pPr>
              <w:pStyle w:val="9"/>
              <w:spacing w:line="275" w:lineRule="auto"/>
            </w:pPr>
          </w:p>
          <w:p w14:paraId="50796D0C">
            <w:pPr>
              <w:pStyle w:val="9"/>
              <w:spacing w:line="276" w:lineRule="auto"/>
            </w:pPr>
          </w:p>
          <w:p w14:paraId="711A1823">
            <w:pPr>
              <w:pStyle w:val="9"/>
              <w:spacing w:line="276" w:lineRule="auto"/>
            </w:pPr>
          </w:p>
          <w:p w14:paraId="21B3F340">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1287A6CE">
            <w:pPr>
              <w:spacing w:before="69"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《森林防火条例》</w:t>
            </w:r>
          </w:p>
          <w:p w14:paraId="54548CB9">
            <w:pPr>
              <w:spacing w:before="70" w:line="280" w:lineRule="auto"/>
              <w:ind w:left="119" w:right="75" w:firstLine="480"/>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第二十九条森林高火险期内，进入森林高火险区的，应</w:t>
            </w:r>
            <w:r>
              <w:rPr>
                <w:rFonts w:ascii="方正仿宋_GBK" w:hAnsi="方正仿宋_GBK" w:eastAsia="方正仿宋_GBK" w:cs="方正仿宋_GBK"/>
                <w:spacing w:val="5"/>
                <w:sz w:val="23"/>
                <w:szCs w:val="23"/>
              </w:rPr>
              <w:t>当经县级以上地方</w:t>
            </w:r>
            <w:r>
              <w:rPr>
                <w:rFonts w:ascii="方正仿宋_GBK" w:hAnsi="方正仿宋_GBK" w:eastAsia="方正仿宋_GBK" w:cs="方正仿宋_GBK"/>
                <w:spacing w:val="9"/>
                <w:sz w:val="23"/>
                <w:szCs w:val="23"/>
              </w:rPr>
              <w:t>人民政府批准，严格按照批准的时间、地点、范围活动，并接受县级以上地方</w:t>
            </w:r>
            <w:r>
              <w:rPr>
                <w:rFonts w:ascii="方正仿宋_GBK" w:hAnsi="方正仿宋_GBK" w:eastAsia="方正仿宋_GBK" w:cs="方正仿宋_GBK"/>
                <w:spacing w:val="4"/>
                <w:sz w:val="23"/>
                <w:szCs w:val="23"/>
              </w:rPr>
              <w:t>人民政府林业主管部门的监督管理。</w:t>
            </w:r>
          </w:p>
          <w:p w14:paraId="523BA50A">
            <w:pPr>
              <w:spacing w:before="21" w:line="267" w:lineRule="auto"/>
              <w:ind w:left="119" w:right="73" w:firstLine="480"/>
              <w:jc w:val="both"/>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第五十二条第三项违反本条例规定，有下列行为之一的，由县级以上地方</w:t>
            </w:r>
            <w:r>
              <w:rPr>
                <w:rFonts w:ascii="方正仿宋_GBK" w:hAnsi="方正仿宋_GBK" w:eastAsia="方正仿宋_GBK" w:cs="方正仿宋_GBK"/>
                <w:spacing w:val="5"/>
                <w:sz w:val="23"/>
                <w:szCs w:val="23"/>
              </w:rPr>
              <w:t>人民政府林业主管部门责令改正，给予警告，对个人并处</w:t>
            </w:r>
            <w:r>
              <w:rPr>
                <w:rFonts w:ascii="Arial" w:hAnsi="Arial" w:eastAsia="Arial" w:cs="Arial"/>
                <w:snapToGrid w:val="0"/>
                <w:color w:val="000000"/>
                <w:kern w:val="0"/>
                <w:sz w:val="21"/>
                <w:szCs w:val="21"/>
                <w:lang w:val="en-US" w:eastAsia="en-US" w:bidi="ar-SA"/>
              </w:rPr>
              <w:t>200</w:t>
            </w:r>
            <w:r>
              <w:rPr>
                <w:rFonts w:ascii="方正仿宋_GBK" w:hAnsi="方正仿宋_GBK" w:eastAsia="方正仿宋_GBK" w:cs="方正仿宋_GBK"/>
                <w:spacing w:val="5"/>
                <w:sz w:val="23"/>
                <w:szCs w:val="23"/>
              </w:rPr>
              <w:t>元以上</w:t>
            </w:r>
            <w:r>
              <w:rPr>
                <w:rFonts w:ascii="Arial" w:hAnsi="Arial" w:eastAsia="Arial" w:cs="Arial"/>
                <w:snapToGrid w:val="0"/>
                <w:color w:val="000000"/>
                <w:kern w:val="0"/>
                <w:sz w:val="21"/>
                <w:szCs w:val="21"/>
                <w:lang w:val="en-US" w:eastAsia="en-US" w:bidi="ar-SA"/>
              </w:rPr>
              <w:t>2000</w:t>
            </w:r>
            <w:r>
              <w:rPr>
                <w:rFonts w:ascii="方正仿宋_GBK" w:hAnsi="方正仿宋_GBK" w:eastAsia="方正仿宋_GBK" w:cs="方正仿宋_GBK"/>
                <w:spacing w:val="5"/>
                <w:sz w:val="23"/>
                <w:szCs w:val="23"/>
              </w:rPr>
              <w:t>元以</w:t>
            </w:r>
            <w:r>
              <w:rPr>
                <w:rFonts w:ascii="方正仿宋_GBK" w:hAnsi="方正仿宋_GBK" w:eastAsia="方正仿宋_GBK" w:cs="方正仿宋_GBK"/>
                <w:spacing w:val="8"/>
                <w:sz w:val="23"/>
                <w:szCs w:val="23"/>
              </w:rPr>
              <w:t>下罚款，对单位并处</w:t>
            </w:r>
            <w:r>
              <w:rPr>
                <w:rFonts w:ascii="Arial" w:hAnsi="Arial" w:eastAsia="Arial" w:cs="Arial"/>
                <w:snapToGrid w:val="0"/>
                <w:color w:val="000000"/>
                <w:kern w:val="0"/>
                <w:sz w:val="21"/>
                <w:szCs w:val="21"/>
                <w:lang w:val="en-US" w:eastAsia="en-US" w:bidi="ar-SA"/>
              </w:rPr>
              <w:t>2000</w:t>
            </w:r>
            <w:r>
              <w:rPr>
                <w:rFonts w:ascii="方正仿宋_GBK" w:hAnsi="方正仿宋_GBK" w:eastAsia="方正仿宋_GBK" w:cs="方正仿宋_GBK"/>
                <w:spacing w:val="8"/>
                <w:sz w:val="23"/>
                <w:szCs w:val="23"/>
              </w:rPr>
              <w:t>元以上</w:t>
            </w:r>
            <w:r>
              <w:rPr>
                <w:rFonts w:ascii="Arial" w:hAnsi="Arial" w:eastAsia="Arial" w:cs="Arial"/>
                <w:snapToGrid w:val="0"/>
                <w:color w:val="000000"/>
                <w:kern w:val="0"/>
                <w:sz w:val="21"/>
                <w:szCs w:val="21"/>
                <w:lang w:val="en-US" w:eastAsia="en-US" w:bidi="ar-SA"/>
              </w:rPr>
              <w:t>5000</w:t>
            </w:r>
            <w:r>
              <w:rPr>
                <w:rFonts w:ascii="方正仿宋_GBK" w:hAnsi="方正仿宋_GBK" w:eastAsia="方正仿宋_GBK" w:cs="方正仿宋_GBK"/>
                <w:spacing w:val="8"/>
                <w:sz w:val="23"/>
                <w:szCs w:val="23"/>
              </w:rPr>
              <w:t>元以下罚款（三</w:t>
            </w:r>
            <w:r>
              <w:rPr>
                <w:rFonts w:ascii="方正仿宋_GBK" w:hAnsi="方正仿宋_GBK" w:eastAsia="方正仿宋_GBK" w:cs="方正仿宋_GBK"/>
                <w:spacing w:val="7"/>
                <w:sz w:val="23"/>
                <w:szCs w:val="23"/>
              </w:rPr>
              <w:t>）森林高火险期内，未</w:t>
            </w:r>
            <w:r>
              <w:rPr>
                <w:rFonts w:ascii="方正仿宋_GBK" w:hAnsi="方正仿宋_GBK" w:eastAsia="方正仿宋_GBK" w:cs="方正仿宋_GBK"/>
                <w:spacing w:val="4"/>
                <w:sz w:val="23"/>
                <w:szCs w:val="23"/>
              </w:rPr>
              <w:t>经批准擅自进入森林高火险区活动的。</w:t>
            </w:r>
          </w:p>
        </w:tc>
        <w:tc>
          <w:tcPr>
            <w:tcW w:w="855" w:type="dxa"/>
            <w:vAlign w:val="top"/>
          </w:tcPr>
          <w:p w14:paraId="1B21837B">
            <w:pPr>
              <w:pStyle w:val="9"/>
              <w:spacing w:line="275" w:lineRule="auto"/>
            </w:pPr>
          </w:p>
          <w:p w14:paraId="6D92A363">
            <w:pPr>
              <w:pStyle w:val="9"/>
              <w:spacing w:line="275" w:lineRule="auto"/>
            </w:pPr>
          </w:p>
          <w:p w14:paraId="0911A9B4">
            <w:pPr>
              <w:pStyle w:val="9"/>
              <w:spacing w:line="275" w:lineRule="auto"/>
            </w:pPr>
          </w:p>
          <w:p w14:paraId="0B17139F">
            <w:pPr>
              <w:pStyle w:val="9"/>
              <w:spacing w:line="275" w:lineRule="auto"/>
            </w:pPr>
          </w:p>
          <w:p w14:paraId="433D3DF1">
            <w:pPr>
              <w:pStyle w:val="9"/>
              <w:spacing w:line="276" w:lineRule="auto"/>
            </w:pPr>
          </w:p>
          <w:p w14:paraId="73E899DC">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60ADDB49">
            <w:pPr>
              <w:pStyle w:val="9"/>
              <w:spacing w:line="294" w:lineRule="auto"/>
            </w:pPr>
          </w:p>
          <w:p w14:paraId="32E3A2DB">
            <w:pPr>
              <w:pStyle w:val="9"/>
              <w:spacing w:line="295" w:lineRule="auto"/>
            </w:pPr>
          </w:p>
          <w:p w14:paraId="0A53ABF3">
            <w:pPr>
              <w:pStyle w:val="9"/>
              <w:spacing w:line="295" w:lineRule="auto"/>
            </w:pPr>
          </w:p>
          <w:p w14:paraId="2F37DB3A">
            <w:pPr>
              <w:pStyle w:val="9"/>
              <w:spacing w:line="295" w:lineRule="auto"/>
            </w:pPr>
          </w:p>
          <w:p w14:paraId="3B497586">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36A369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6" w:hRule="atLeast"/>
        </w:trPr>
        <w:tc>
          <w:tcPr>
            <w:tcW w:w="654" w:type="dxa"/>
            <w:vAlign w:val="top"/>
          </w:tcPr>
          <w:p w14:paraId="1B012DBB">
            <w:pPr>
              <w:pStyle w:val="9"/>
              <w:spacing w:line="248" w:lineRule="auto"/>
            </w:pPr>
          </w:p>
          <w:p w14:paraId="5C12B6CD">
            <w:pPr>
              <w:pStyle w:val="9"/>
              <w:spacing w:line="248" w:lineRule="auto"/>
            </w:pPr>
          </w:p>
          <w:p w14:paraId="6D93C4C4">
            <w:pPr>
              <w:pStyle w:val="9"/>
              <w:spacing w:line="248" w:lineRule="auto"/>
            </w:pPr>
          </w:p>
          <w:p w14:paraId="08F4088B">
            <w:pPr>
              <w:pStyle w:val="9"/>
              <w:spacing w:line="249" w:lineRule="auto"/>
            </w:pPr>
          </w:p>
          <w:p w14:paraId="5C0DBC7B">
            <w:pPr>
              <w:pStyle w:val="9"/>
              <w:spacing w:line="249" w:lineRule="auto"/>
            </w:pPr>
          </w:p>
          <w:p w14:paraId="6B3FB242">
            <w:pPr>
              <w:spacing w:before="84" w:line="182" w:lineRule="auto"/>
              <w:ind w:left="219"/>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62</w:t>
            </w:r>
          </w:p>
        </w:tc>
        <w:tc>
          <w:tcPr>
            <w:tcW w:w="2030" w:type="dxa"/>
            <w:vAlign w:val="top"/>
          </w:tcPr>
          <w:p w14:paraId="3F4502CD">
            <w:pPr>
              <w:pStyle w:val="9"/>
              <w:spacing w:line="292" w:lineRule="auto"/>
            </w:pPr>
          </w:p>
          <w:p w14:paraId="7867574C">
            <w:pPr>
              <w:pStyle w:val="9"/>
              <w:spacing w:line="293" w:lineRule="auto"/>
            </w:pPr>
          </w:p>
          <w:p w14:paraId="62A3C067">
            <w:pPr>
              <w:spacing w:before="84" w:line="281" w:lineRule="auto"/>
              <w:ind w:left="117" w:right="95" w:firstLine="2"/>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对擅自在草原上野外用火或者进</w:t>
            </w:r>
            <w:r>
              <w:rPr>
                <w:rFonts w:ascii="方正仿宋_GBK" w:hAnsi="方正仿宋_GBK" w:eastAsia="方正仿宋_GBK" w:cs="方正仿宋_GBK"/>
                <w:spacing w:val="-4"/>
                <w:sz w:val="23"/>
                <w:szCs w:val="23"/>
              </w:rPr>
              <w:t>行爆破、勘察和施</w:t>
            </w:r>
            <w:r>
              <w:rPr>
                <w:rFonts w:ascii="方正仿宋_GBK" w:hAnsi="方正仿宋_GBK" w:eastAsia="方正仿宋_GBK" w:cs="方正仿宋_GBK"/>
                <w:spacing w:val="4"/>
                <w:sz w:val="23"/>
                <w:szCs w:val="23"/>
              </w:rPr>
              <w:t>工等活动的处罚</w:t>
            </w:r>
          </w:p>
        </w:tc>
        <w:tc>
          <w:tcPr>
            <w:tcW w:w="1193" w:type="dxa"/>
            <w:vAlign w:val="top"/>
          </w:tcPr>
          <w:p w14:paraId="691CF3F9">
            <w:pPr>
              <w:pStyle w:val="9"/>
              <w:spacing w:line="294" w:lineRule="auto"/>
            </w:pPr>
          </w:p>
          <w:p w14:paraId="36996802">
            <w:pPr>
              <w:pStyle w:val="9"/>
              <w:spacing w:line="295" w:lineRule="auto"/>
            </w:pPr>
          </w:p>
          <w:p w14:paraId="707428AF">
            <w:pPr>
              <w:pStyle w:val="9"/>
              <w:spacing w:line="295" w:lineRule="auto"/>
            </w:pPr>
          </w:p>
          <w:p w14:paraId="599C3A13">
            <w:pPr>
              <w:pStyle w:val="9"/>
              <w:spacing w:line="295" w:lineRule="auto"/>
            </w:pPr>
          </w:p>
          <w:p w14:paraId="57FD28A6">
            <w:pPr>
              <w:spacing w:before="85"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7923ED87">
            <w:pPr>
              <w:spacing w:before="70"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《草原防火条例》</w:t>
            </w:r>
          </w:p>
          <w:p w14:paraId="6F474D0E">
            <w:pPr>
              <w:spacing w:before="71" w:line="281" w:lineRule="auto"/>
              <w:ind w:left="139" w:right="76" w:firstLine="460"/>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第十九条第二款在草原防火期内，在草原上进行爆破、</w:t>
            </w:r>
            <w:r>
              <w:rPr>
                <w:rFonts w:ascii="方正仿宋_GBK" w:hAnsi="方正仿宋_GBK" w:eastAsia="方正仿宋_GBK" w:cs="方正仿宋_GBK"/>
                <w:spacing w:val="5"/>
                <w:sz w:val="23"/>
                <w:szCs w:val="23"/>
              </w:rPr>
              <w:t>勘察和施工等活动</w:t>
            </w:r>
            <w:r>
              <w:rPr>
                <w:rFonts w:ascii="方正仿宋_GBK" w:hAnsi="方正仿宋_GBK" w:eastAsia="方正仿宋_GBK" w:cs="方正仿宋_GBK"/>
                <w:spacing w:val="8"/>
                <w:sz w:val="23"/>
                <w:szCs w:val="23"/>
              </w:rPr>
              <w:t>的，应当经县级以上地方人民政府草原防火主管部门批准，并采取防火措施，</w:t>
            </w:r>
            <w:r>
              <w:rPr>
                <w:rFonts w:ascii="方正仿宋_GBK" w:hAnsi="方正仿宋_GBK" w:eastAsia="方正仿宋_GBK" w:cs="方正仿宋_GBK"/>
                <w:spacing w:val="-2"/>
                <w:sz w:val="23"/>
                <w:szCs w:val="23"/>
              </w:rPr>
              <w:t>防止失火。</w:t>
            </w:r>
          </w:p>
          <w:p w14:paraId="402644A0">
            <w:pPr>
              <w:spacing w:before="19" w:line="264" w:lineRule="auto"/>
              <w:ind w:left="122" w:right="73" w:firstLine="477"/>
              <w:jc w:val="both"/>
              <w:rPr>
                <w:rFonts w:ascii="方正仿宋_GBK" w:hAnsi="方正仿宋_GBK" w:eastAsia="方正仿宋_GBK" w:cs="方正仿宋_GBK"/>
                <w:sz w:val="23"/>
                <w:szCs w:val="23"/>
              </w:rPr>
            </w:pPr>
            <w:r>
              <w:rPr>
                <w:rFonts w:ascii="方正仿宋_GBK" w:hAnsi="方正仿宋_GBK" w:eastAsia="方正仿宋_GBK" w:cs="方正仿宋_GBK"/>
                <w:spacing w:val="10"/>
                <w:sz w:val="23"/>
                <w:szCs w:val="23"/>
              </w:rPr>
              <w:t>第四十四条第一项违反本条例规定，有</w:t>
            </w:r>
            <w:r>
              <w:rPr>
                <w:rFonts w:ascii="方正仿宋_GBK" w:hAnsi="方正仿宋_GBK" w:eastAsia="方正仿宋_GBK" w:cs="方正仿宋_GBK"/>
                <w:spacing w:val="9"/>
                <w:sz w:val="23"/>
                <w:szCs w:val="23"/>
              </w:rPr>
              <w:t>下列行为之一的，由县级以上地</w:t>
            </w:r>
            <w:r>
              <w:rPr>
                <w:rFonts w:ascii="方正仿宋_GBK" w:hAnsi="方正仿宋_GBK" w:eastAsia="方正仿宋_GBK" w:cs="方正仿宋_GBK"/>
                <w:spacing w:val="6"/>
                <w:sz w:val="23"/>
                <w:szCs w:val="23"/>
              </w:rPr>
              <w:t>方人民政府草原防火主管部门责令停止违法行为，采取防火措施，并限期补办有关手续，对有关责任人员处</w:t>
            </w:r>
            <w:r>
              <w:rPr>
                <w:rFonts w:ascii="Arial" w:hAnsi="Arial" w:eastAsia="Arial" w:cs="Arial"/>
                <w:snapToGrid w:val="0"/>
                <w:color w:val="000000"/>
                <w:kern w:val="0"/>
                <w:sz w:val="21"/>
                <w:szCs w:val="21"/>
                <w:lang w:val="en-US" w:eastAsia="en-US" w:bidi="ar-SA"/>
              </w:rPr>
              <w:t>2000</w:t>
            </w:r>
            <w:r>
              <w:rPr>
                <w:rFonts w:ascii="方正仿宋_GBK" w:hAnsi="方正仿宋_GBK" w:eastAsia="方正仿宋_GBK" w:cs="方正仿宋_GBK"/>
                <w:spacing w:val="6"/>
                <w:sz w:val="23"/>
                <w:szCs w:val="23"/>
              </w:rPr>
              <w:t>元以上</w:t>
            </w:r>
            <w:r>
              <w:rPr>
                <w:rFonts w:ascii="Arial" w:hAnsi="Arial" w:eastAsia="Arial" w:cs="Arial"/>
                <w:snapToGrid w:val="0"/>
                <w:color w:val="000000"/>
                <w:kern w:val="0"/>
                <w:sz w:val="21"/>
                <w:szCs w:val="21"/>
                <w:lang w:val="en-US" w:eastAsia="en-US" w:bidi="ar-SA"/>
              </w:rPr>
              <w:t>5000</w:t>
            </w:r>
            <w:r>
              <w:rPr>
                <w:rFonts w:ascii="方正仿宋_GBK" w:hAnsi="方正仿宋_GBK" w:eastAsia="方正仿宋_GBK" w:cs="方正仿宋_GBK"/>
                <w:spacing w:val="6"/>
                <w:sz w:val="23"/>
                <w:szCs w:val="23"/>
              </w:rPr>
              <w:t>元以下罚款，对有关责任单位</w:t>
            </w:r>
          </w:p>
        </w:tc>
        <w:tc>
          <w:tcPr>
            <w:tcW w:w="855" w:type="dxa"/>
            <w:vAlign w:val="top"/>
          </w:tcPr>
          <w:p w14:paraId="5561266A">
            <w:pPr>
              <w:pStyle w:val="9"/>
              <w:spacing w:line="294" w:lineRule="auto"/>
            </w:pPr>
          </w:p>
          <w:p w14:paraId="27084A36">
            <w:pPr>
              <w:pStyle w:val="9"/>
              <w:spacing w:line="295" w:lineRule="auto"/>
            </w:pPr>
          </w:p>
          <w:p w14:paraId="3D15C66D">
            <w:pPr>
              <w:pStyle w:val="9"/>
              <w:spacing w:line="295" w:lineRule="auto"/>
            </w:pPr>
          </w:p>
          <w:p w14:paraId="3775181A">
            <w:pPr>
              <w:pStyle w:val="9"/>
              <w:spacing w:line="295" w:lineRule="auto"/>
            </w:pPr>
          </w:p>
          <w:p w14:paraId="4C356EFF">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0EBE8799">
            <w:pPr>
              <w:pStyle w:val="9"/>
              <w:spacing w:line="245" w:lineRule="auto"/>
            </w:pPr>
          </w:p>
          <w:p w14:paraId="501A4A68">
            <w:pPr>
              <w:pStyle w:val="9"/>
              <w:spacing w:line="245" w:lineRule="auto"/>
            </w:pPr>
          </w:p>
          <w:p w14:paraId="034AF30C">
            <w:pPr>
              <w:pStyle w:val="9"/>
              <w:spacing w:line="246" w:lineRule="auto"/>
            </w:pPr>
          </w:p>
          <w:p w14:paraId="14FF9FFD">
            <w:pPr>
              <w:pStyle w:val="9"/>
              <w:spacing w:line="246" w:lineRule="auto"/>
            </w:pPr>
          </w:p>
          <w:p w14:paraId="42645A2E">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1775A8F4">
      <w:pPr>
        <w:pStyle w:val="3"/>
      </w:pPr>
    </w:p>
    <w:p w14:paraId="4CC6BFDA">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0B5A6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654" w:type="dxa"/>
            <w:vAlign w:val="top"/>
          </w:tcPr>
          <w:p w14:paraId="7DB2024C">
            <w:pPr>
              <w:pStyle w:val="9"/>
            </w:pPr>
          </w:p>
        </w:tc>
        <w:tc>
          <w:tcPr>
            <w:tcW w:w="2030" w:type="dxa"/>
            <w:vAlign w:val="top"/>
          </w:tcPr>
          <w:p w14:paraId="46C14677">
            <w:pPr>
              <w:pStyle w:val="9"/>
            </w:pPr>
          </w:p>
        </w:tc>
        <w:tc>
          <w:tcPr>
            <w:tcW w:w="1193" w:type="dxa"/>
            <w:vAlign w:val="top"/>
          </w:tcPr>
          <w:p w14:paraId="739A4A99">
            <w:pPr>
              <w:pStyle w:val="9"/>
            </w:pPr>
          </w:p>
        </w:tc>
        <w:tc>
          <w:tcPr>
            <w:tcW w:w="8336" w:type="dxa"/>
            <w:vAlign w:val="top"/>
          </w:tcPr>
          <w:p w14:paraId="5CCC2564">
            <w:pPr>
              <w:spacing w:before="72" w:line="235" w:lineRule="auto"/>
              <w:ind w:left="117"/>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处</w:t>
            </w:r>
            <w:r>
              <w:rPr>
                <w:rFonts w:ascii="Arial" w:hAnsi="Arial" w:eastAsia="Arial" w:cs="Arial"/>
                <w:snapToGrid w:val="0"/>
                <w:color w:val="000000"/>
                <w:kern w:val="0"/>
                <w:sz w:val="21"/>
                <w:szCs w:val="21"/>
                <w:lang w:val="en-US" w:eastAsia="en-US" w:bidi="ar-SA"/>
              </w:rPr>
              <w:t>5000</w:t>
            </w:r>
            <w:r>
              <w:rPr>
                <w:rFonts w:ascii="方正仿宋_GBK" w:hAnsi="方正仿宋_GBK" w:eastAsia="方正仿宋_GBK" w:cs="方正仿宋_GBK"/>
                <w:spacing w:val="6"/>
                <w:sz w:val="23"/>
                <w:szCs w:val="23"/>
              </w:rPr>
              <w:t>元以上</w:t>
            </w:r>
            <w:r>
              <w:rPr>
                <w:rFonts w:ascii="Arial" w:hAnsi="Arial" w:eastAsia="Arial" w:cs="Arial"/>
                <w:snapToGrid w:val="0"/>
                <w:color w:val="000000"/>
                <w:kern w:val="0"/>
                <w:sz w:val="21"/>
                <w:szCs w:val="21"/>
                <w:lang w:val="en-US" w:eastAsia="en-US" w:bidi="ar-SA"/>
              </w:rPr>
              <w:t>2</w:t>
            </w:r>
            <w:r>
              <w:rPr>
                <w:rFonts w:ascii="方正仿宋_GBK" w:hAnsi="方正仿宋_GBK" w:eastAsia="方正仿宋_GBK" w:cs="方正仿宋_GBK"/>
                <w:spacing w:val="6"/>
                <w:sz w:val="23"/>
                <w:szCs w:val="23"/>
              </w:rPr>
              <w:t>万元以下罚款</w:t>
            </w:r>
            <w:r>
              <w:rPr>
                <w:rFonts w:ascii="方正仿宋_GBK" w:hAnsi="方正仿宋_GBK" w:eastAsia="方正仿宋_GBK" w:cs="方正仿宋_GBK"/>
                <w:spacing w:val="-22"/>
                <w:sz w:val="23"/>
                <w:szCs w:val="23"/>
              </w:rPr>
              <w:t>：（</w:t>
            </w:r>
            <w:r>
              <w:rPr>
                <w:rFonts w:ascii="方正仿宋_GBK" w:hAnsi="方正仿宋_GBK" w:eastAsia="方正仿宋_GBK" w:cs="方正仿宋_GBK"/>
                <w:spacing w:val="6"/>
                <w:sz w:val="23"/>
                <w:szCs w:val="23"/>
              </w:rPr>
              <w:t>一）未经批准在草原上野外用火或者进行爆</w:t>
            </w:r>
          </w:p>
          <w:p w14:paraId="44042B3C">
            <w:pPr>
              <w:spacing w:before="57" w:line="236" w:lineRule="auto"/>
              <w:ind w:left="114"/>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破、勘察和施工等活动的。</w:t>
            </w:r>
          </w:p>
        </w:tc>
        <w:tc>
          <w:tcPr>
            <w:tcW w:w="855" w:type="dxa"/>
            <w:vAlign w:val="top"/>
          </w:tcPr>
          <w:p w14:paraId="0F527233">
            <w:pPr>
              <w:pStyle w:val="9"/>
            </w:pPr>
          </w:p>
        </w:tc>
        <w:tc>
          <w:tcPr>
            <w:tcW w:w="1090" w:type="dxa"/>
            <w:vAlign w:val="top"/>
          </w:tcPr>
          <w:p w14:paraId="46CCB21C">
            <w:pPr>
              <w:pStyle w:val="9"/>
            </w:pPr>
          </w:p>
        </w:tc>
      </w:tr>
      <w:tr w14:paraId="13C62A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3" w:hRule="atLeast"/>
        </w:trPr>
        <w:tc>
          <w:tcPr>
            <w:tcW w:w="654" w:type="dxa"/>
            <w:vAlign w:val="top"/>
          </w:tcPr>
          <w:p w14:paraId="2D6FB78D">
            <w:pPr>
              <w:pStyle w:val="9"/>
              <w:spacing w:line="252" w:lineRule="auto"/>
            </w:pPr>
          </w:p>
          <w:p w14:paraId="76FD9332">
            <w:pPr>
              <w:pStyle w:val="9"/>
              <w:spacing w:line="253" w:lineRule="auto"/>
            </w:pPr>
          </w:p>
          <w:p w14:paraId="3B48C8DC">
            <w:pPr>
              <w:pStyle w:val="9"/>
              <w:spacing w:line="253" w:lineRule="auto"/>
            </w:pPr>
          </w:p>
          <w:p w14:paraId="594EDDFE">
            <w:pPr>
              <w:pStyle w:val="9"/>
              <w:spacing w:line="253" w:lineRule="auto"/>
            </w:pPr>
          </w:p>
          <w:p w14:paraId="445D7902">
            <w:pPr>
              <w:pStyle w:val="9"/>
              <w:spacing w:line="253" w:lineRule="auto"/>
            </w:pPr>
          </w:p>
          <w:p w14:paraId="137D3679">
            <w:pPr>
              <w:pStyle w:val="9"/>
              <w:spacing w:line="253" w:lineRule="auto"/>
            </w:pPr>
          </w:p>
          <w:p w14:paraId="71D57938">
            <w:pPr>
              <w:spacing w:before="84" w:line="182" w:lineRule="auto"/>
              <w:ind w:left="219"/>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63</w:t>
            </w:r>
          </w:p>
        </w:tc>
        <w:tc>
          <w:tcPr>
            <w:tcW w:w="2030" w:type="dxa"/>
            <w:vAlign w:val="top"/>
          </w:tcPr>
          <w:p w14:paraId="7EBA090A">
            <w:pPr>
              <w:pStyle w:val="9"/>
              <w:spacing w:line="264" w:lineRule="auto"/>
            </w:pPr>
          </w:p>
          <w:p w14:paraId="0F59F95C">
            <w:pPr>
              <w:pStyle w:val="9"/>
              <w:spacing w:line="264" w:lineRule="auto"/>
            </w:pPr>
          </w:p>
          <w:p w14:paraId="61712C45">
            <w:pPr>
              <w:pStyle w:val="9"/>
              <w:spacing w:line="265" w:lineRule="auto"/>
            </w:pPr>
          </w:p>
          <w:p w14:paraId="439F6211">
            <w:pPr>
              <w:pStyle w:val="9"/>
              <w:spacing w:line="265" w:lineRule="auto"/>
            </w:pPr>
          </w:p>
          <w:p w14:paraId="0A3520CC">
            <w:pPr>
              <w:spacing w:before="84" w:line="281" w:lineRule="auto"/>
              <w:ind w:left="126" w:right="95" w:hanging="6"/>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对擅自进入草原</w:t>
            </w:r>
            <w:r>
              <w:rPr>
                <w:rFonts w:ascii="方正仿宋_GBK" w:hAnsi="方正仿宋_GBK" w:eastAsia="方正仿宋_GBK" w:cs="方正仿宋_GBK"/>
                <w:spacing w:val="27"/>
                <w:sz w:val="23"/>
                <w:szCs w:val="23"/>
              </w:rPr>
              <w:t>防火管制区的处</w:t>
            </w:r>
            <w:r>
              <w:rPr>
                <w:rFonts w:ascii="方正仿宋_GBK" w:hAnsi="方正仿宋_GBK" w:eastAsia="方正仿宋_GBK" w:cs="方正仿宋_GBK"/>
                <w:sz w:val="23"/>
                <w:szCs w:val="23"/>
              </w:rPr>
              <w:t>罚</w:t>
            </w:r>
          </w:p>
        </w:tc>
        <w:tc>
          <w:tcPr>
            <w:tcW w:w="1193" w:type="dxa"/>
            <w:vAlign w:val="top"/>
          </w:tcPr>
          <w:p w14:paraId="064D3FEA">
            <w:pPr>
              <w:pStyle w:val="9"/>
              <w:spacing w:line="242" w:lineRule="auto"/>
            </w:pPr>
          </w:p>
          <w:p w14:paraId="672F78CB">
            <w:pPr>
              <w:pStyle w:val="9"/>
              <w:spacing w:line="243" w:lineRule="auto"/>
            </w:pPr>
          </w:p>
          <w:p w14:paraId="2A99F313">
            <w:pPr>
              <w:pStyle w:val="9"/>
              <w:spacing w:line="243" w:lineRule="auto"/>
            </w:pPr>
          </w:p>
          <w:p w14:paraId="54129D44">
            <w:pPr>
              <w:pStyle w:val="9"/>
              <w:spacing w:line="243" w:lineRule="auto"/>
            </w:pPr>
          </w:p>
          <w:p w14:paraId="6CBAB34E">
            <w:pPr>
              <w:pStyle w:val="9"/>
              <w:spacing w:line="243" w:lineRule="auto"/>
            </w:pPr>
          </w:p>
          <w:p w14:paraId="438821BE">
            <w:pPr>
              <w:pStyle w:val="9"/>
              <w:spacing w:line="243" w:lineRule="auto"/>
            </w:pPr>
          </w:p>
          <w:p w14:paraId="3038FCB6">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74EAD5F9">
            <w:pPr>
              <w:spacing w:before="78"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《草原防火条例》</w:t>
            </w:r>
          </w:p>
          <w:p w14:paraId="126C6B23">
            <w:pPr>
              <w:spacing w:before="91" w:line="291" w:lineRule="auto"/>
              <w:ind w:left="143" w:right="76" w:firstLine="456"/>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第二十二条第三款进入草原防火管制区的车辆，应当取</w:t>
            </w:r>
            <w:r>
              <w:rPr>
                <w:rFonts w:ascii="方正仿宋_GBK" w:hAnsi="方正仿宋_GBK" w:eastAsia="方正仿宋_GBK" w:cs="方正仿宋_GBK"/>
                <w:spacing w:val="5"/>
                <w:sz w:val="23"/>
                <w:szCs w:val="23"/>
              </w:rPr>
              <w:t>得县级以上地方人</w:t>
            </w:r>
            <w:r>
              <w:rPr>
                <w:rFonts w:ascii="方正仿宋_GBK" w:hAnsi="方正仿宋_GBK" w:eastAsia="方正仿宋_GBK" w:cs="方正仿宋_GBK"/>
                <w:spacing w:val="4"/>
                <w:sz w:val="23"/>
                <w:szCs w:val="23"/>
              </w:rPr>
              <w:t>民政府草原防火主管部门颁发的草原防火通行证，并服从防火管制。</w:t>
            </w:r>
          </w:p>
          <w:p w14:paraId="2B83EFAC">
            <w:pPr>
              <w:spacing w:before="27" w:line="283" w:lineRule="auto"/>
              <w:ind w:left="118" w:right="73" w:firstLine="481"/>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第四十四条第二项违反本条例规定，有下列行为之一的，由县级以上地方</w:t>
            </w:r>
            <w:r>
              <w:rPr>
                <w:rFonts w:ascii="方正仿宋_GBK" w:hAnsi="方正仿宋_GBK" w:eastAsia="方正仿宋_GBK" w:cs="方正仿宋_GBK"/>
                <w:spacing w:val="7"/>
                <w:sz w:val="23"/>
                <w:szCs w:val="23"/>
              </w:rPr>
              <w:t>人民政府草原防火主管部门责令停止违法行为，采取防火措施，并限期补办有</w:t>
            </w:r>
            <w:r>
              <w:rPr>
                <w:rFonts w:ascii="方正仿宋_GBK" w:hAnsi="方正仿宋_GBK" w:eastAsia="方正仿宋_GBK" w:cs="方正仿宋_GBK"/>
                <w:spacing w:val="8"/>
                <w:sz w:val="23"/>
                <w:szCs w:val="23"/>
              </w:rPr>
              <w:t>关手续，对有关责任人员处</w:t>
            </w:r>
            <w:r>
              <w:rPr>
                <w:rFonts w:ascii="Arial" w:hAnsi="Arial" w:eastAsia="Arial" w:cs="Arial"/>
                <w:snapToGrid w:val="0"/>
                <w:color w:val="000000"/>
                <w:kern w:val="0"/>
                <w:sz w:val="21"/>
                <w:szCs w:val="21"/>
                <w:lang w:val="en-US" w:eastAsia="en-US" w:bidi="ar-SA"/>
              </w:rPr>
              <w:t>2000</w:t>
            </w:r>
            <w:r>
              <w:rPr>
                <w:rFonts w:ascii="方正仿宋_GBK" w:hAnsi="方正仿宋_GBK" w:eastAsia="方正仿宋_GBK" w:cs="方正仿宋_GBK"/>
                <w:spacing w:val="8"/>
                <w:sz w:val="23"/>
                <w:szCs w:val="23"/>
              </w:rPr>
              <w:t>元以上</w:t>
            </w:r>
            <w:r>
              <w:rPr>
                <w:rFonts w:ascii="Arial" w:hAnsi="Arial" w:eastAsia="Arial" w:cs="Arial"/>
                <w:snapToGrid w:val="0"/>
                <w:color w:val="000000"/>
                <w:kern w:val="0"/>
                <w:sz w:val="21"/>
                <w:szCs w:val="21"/>
                <w:lang w:val="en-US" w:eastAsia="en-US" w:bidi="ar-SA"/>
              </w:rPr>
              <w:t>5000</w:t>
            </w:r>
            <w:r>
              <w:rPr>
                <w:rFonts w:ascii="方正仿宋_GBK" w:hAnsi="方正仿宋_GBK" w:eastAsia="方正仿宋_GBK" w:cs="方正仿宋_GBK"/>
                <w:spacing w:val="8"/>
                <w:sz w:val="23"/>
                <w:szCs w:val="23"/>
              </w:rPr>
              <w:t>元以下罚款，对</w:t>
            </w:r>
            <w:r>
              <w:rPr>
                <w:rFonts w:ascii="方正仿宋_GBK" w:hAnsi="方正仿宋_GBK" w:eastAsia="方正仿宋_GBK" w:cs="方正仿宋_GBK"/>
                <w:spacing w:val="7"/>
                <w:sz w:val="23"/>
                <w:szCs w:val="23"/>
              </w:rPr>
              <w:t>有关责任单位处</w:t>
            </w:r>
            <w:r>
              <w:rPr>
                <w:rFonts w:ascii="Arial" w:hAnsi="Arial" w:eastAsia="Arial" w:cs="Arial"/>
                <w:snapToGrid w:val="0"/>
                <w:color w:val="000000"/>
                <w:kern w:val="0"/>
                <w:sz w:val="21"/>
                <w:szCs w:val="21"/>
                <w:lang w:val="en-US" w:eastAsia="en-US" w:bidi="ar-SA"/>
              </w:rPr>
              <w:t>5000</w:t>
            </w:r>
            <w:r>
              <w:rPr>
                <w:rFonts w:ascii="方正仿宋_GBK" w:hAnsi="方正仿宋_GBK" w:eastAsia="方正仿宋_GBK" w:cs="方正仿宋_GBK"/>
                <w:spacing w:val="8"/>
                <w:sz w:val="23"/>
                <w:szCs w:val="23"/>
              </w:rPr>
              <w:t>元以上</w:t>
            </w:r>
            <w:r>
              <w:rPr>
                <w:rFonts w:ascii="Arial" w:hAnsi="Arial" w:eastAsia="Arial" w:cs="Arial"/>
                <w:snapToGrid w:val="0"/>
                <w:color w:val="000000"/>
                <w:kern w:val="0"/>
                <w:sz w:val="21"/>
                <w:szCs w:val="21"/>
                <w:lang w:val="en-US" w:eastAsia="en-US" w:bidi="ar-SA"/>
              </w:rPr>
              <w:t>2</w:t>
            </w:r>
            <w:r>
              <w:rPr>
                <w:rFonts w:ascii="方正仿宋_GBK" w:hAnsi="方正仿宋_GBK" w:eastAsia="方正仿宋_GBK" w:cs="方正仿宋_GBK"/>
                <w:spacing w:val="8"/>
                <w:sz w:val="23"/>
                <w:szCs w:val="23"/>
              </w:rPr>
              <w:t>万元以下罚款</w:t>
            </w:r>
            <w:r>
              <w:rPr>
                <w:rFonts w:ascii="方正仿宋_GBK" w:hAnsi="方正仿宋_GBK" w:eastAsia="方正仿宋_GBK" w:cs="方正仿宋_GBK"/>
                <w:spacing w:val="-24"/>
                <w:sz w:val="23"/>
                <w:szCs w:val="23"/>
              </w:rPr>
              <w:t>：（</w:t>
            </w:r>
            <w:r>
              <w:rPr>
                <w:rFonts w:ascii="方正仿宋_GBK" w:hAnsi="方正仿宋_GBK" w:eastAsia="方正仿宋_GBK" w:cs="方正仿宋_GBK"/>
                <w:spacing w:val="8"/>
                <w:sz w:val="23"/>
                <w:szCs w:val="23"/>
              </w:rPr>
              <w:t>二）未取得草原防火通行证进入草原防火管制</w:t>
            </w:r>
            <w:r>
              <w:rPr>
                <w:rFonts w:ascii="方正仿宋_GBK" w:hAnsi="方正仿宋_GBK" w:eastAsia="方正仿宋_GBK" w:cs="方正仿宋_GBK"/>
                <w:sz w:val="23"/>
                <w:szCs w:val="23"/>
              </w:rPr>
              <w:t>区的。</w:t>
            </w:r>
          </w:p>
        </w:tc>
        <w:tc>
          <w:tcPr>
            <w:tcW w:w="855" w:type="dxa"/>
            <w:vAlign w:val="top"/>
          </w:tcPr>
          <w:p w14:paraId="728DF122">
            <w:pPr>
              <w:pStyle w:val="9"/>
              <w:spacing w:line="242" w:lineRule="auto"/>
            </w:pPr>
          </w:p>
          <w:p w14:paraId="2B97C4D8">
            <w:pPr>
              <w:pStyle w:val="9"/>
              <w:spacing w:line="242" w:lineRule="auto"/>
            </w:pPr>
          </w:p>
          <w:p w14:paraId="690BE544">
            <w:pPr>
              <w:pStyle w:val="9"/>
              <w:spacing w:line="243" w:lineRule="auto"/>
            </w:pPr>
          </w:p>
          <w:p w14:paraId="77F73DDF">
            <w:pPr>
              <w:pStyle w:val="9"/>
              <w:spacing w:line="243" w:lineRule="auto"/>
            </w:pPr>
          </w:p>
          <w:p w14:paraId="1DB6F13B">
            <w:pPr>
              <w:pStyle w:val="9"/>
              <w:spacing w:line="243" w:lineRule="auto"/>
            </w:pPr>
          </w:p>
          <w:p w14:paraId="1E798AFE">
            <w:pPr>
              <w:pStyle w:val="9"/>
              <w:spacing w:line="243" w:lineRule="auto"/>
            </w:pPr>
          </w:p>
          <w:p w14:paraId="54DAA139">
            <w:pPr>
              <w:spacing w:before="85"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2A4BEBBC">
            <w:pPr>
              <w:pStyle w:val="9"/>
              <w:spacing w:line="251" w:lineRule="auto"/>
            </w:pPr>
          </w:p>
          <w:p w14:paraId="7E0E05A7">
            <w:pPr>
              <w:pStyle w:val="9"/>
              <w:spacing w:line="251" w:lineRule="auto"/>
            </w:pPr>
          </w:p>
          <w:p w14:paraId="44260AAD">
            <w:pPr>
              <w:pStyle w:val="9"/>
              <w:spacing w:line="251" w:lineRule="auto"/>
            </w:pPr>
          </w:p>
          <w:p w14:paraId="7B4538A6">
            <w:pPr>
              <w:pStyle w:val="9"/>
              <w:spacing w:line="252" w:lineRule="auto"/>
            </w:pPr>
          </w:p>
          <w:p w14:paraId="6517731D">
            <w:pPr>
              <w:pStyle w:val="9"/>
              <w:spacing w:line="252" w:lineRule="auto"/>
            </w:pPr>
          </w:p>
          <w:p w14:paraId="0C444FC5">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38FFD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5" w:hRule="atLeast"/>
        </w:trPr>
        <w:tc>
          <w:tcPr>
            <w:tcW w:w="654" w:type="dxa"/>
            <w:vAlign w:val="top"/>
          </w:tcPr>
          <w:p w14:paraId="63075C04">
            <w:pPr>
              <w:pStyle w:val="9"/>
              <w:spacing w:line="268" w:lineRule="auto"/>
            </w:pPr>
          </w:p>
          <w:p w14:paraId="7EB6AE15">
            <w:pPr>
              <w:pStyle w:val="9"/>
              <w:spacing w:line="268" w:lineRule="auto"/>
            </w:pPr>
          </w:p>
          <w:p w14:paraId="66C61C4C">
            <w:pPr>
              <w:pStyle w:val="9"/>
              <w:spacing w:line="268" w:lineRule="auto"/>
            </w:pPr>
          </w:p>
          <w:p w14:paraId="70C326B6">
            <w:pPr>
              <w:pStyle w:val="9"/>
              <w:spacing w:line="268" w:lineRule="auto"/>
            </w:pPr>
          </w:p>
          <w:p w14:paraId="3B52EB91">
            <w:pPr>
              <w:pStyle w:val="9"/>
              <w:spacing w:line="268" w:lineRule="auto"/>
            </w:pPr>
          </w:p>
          <w:p w14:paraId="04900E20">
            <w:pPr>
              <w:pStyle w:val="9"/>
              <w:spacing w:line="268" w:lineRule="auto"/>
            </w:pPr>
          </w:p>
          <w:p w14:paraId="7143CE70">
            <w:pPr>
              <w:pStyle w:val="9"/>
              <w:spacing w:line="269" w:lineRule="auto"/>
            </w:pPr>
          </w:p>
          <w:p w14:paraId="163077F1">
            <w:pPr>
              <w:pStyle w:val="9"/>
              <w:spacing w:line="269" w:lineRule="auto"/>
            </w:pPr>
          </w:p>
          <w:p w14:paraId="3750422C">
            <w:pPr>
              <w:spacing w:before="84" w:line="182" w:lineRule="auto"/>
              <w:ind w:left="219"/>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64</w:t>
            </w:r>
          </w:p>
        </w:tc>
        <w:tc>
          <w:tcPr>
            <w:tcW w:w="2030" w:type="dxa"/>
            <w:vAlign w:val="top"/>
          </w:tcPr>
          <w:p w14:paraId="1D1C4D07">
            <w:pPr>
              <w:pStyle w:val="9"/>
            </w:pPr>
          </w:p>
          <w:p w14:paraId="51E51023">
            <w:pPr>
              <w:pStyle w:val="9"/>
              <w:spacing w:line="241" w:lineRule="auto"/>
            </w:pPr>
          </w:p>
          <w:p w14:paraId="3681666E">
            <w:pPr>
              <w:pStyle w:val="9"/>
              <w:spacing w:line="241" w:lineRule="auto"/>
            </w:pPr>
          </w:p>
          <w:p w14:paraId="6C104467">
            <w:pPr>
              <w:pStyle w:val="9"/>
              <w:spacing w:line="241" w:lineRule="auto"/>
            </w:pPr>
          </w:p>
          <w:p w14:paraId="5A5E4358">
            <w:pPr>
              <w:pStyle w:val="9"/>
              <w:spacing w:line="241" w:lineRule="auto"/>
            </w:pPr>
          </w:p>
          <w:p w14:paraId="4CD3BB98">
            <w:pPr>
              <w:pStyle w:val="9"/>
              <w:spacing w:line="241" w:lineRule="auto"/>
            </w:pPr>
          </w:p>
          <w:p w14:paraId="7AEB1BC8">
            <w:pPr>
              <w:pStyle w:val="9"/>
              <w:spacing w:line="241" w:lineRule="auto"/>
            </w:pPr>
          </w:p>
          <w:p w14:paraId="628A12D7">
            <w:pPr>
              <w:spacing w:before="84" w:line="280" w:lineRule="auto"/>
              <w:ind w:left="117" w:right="95" w:firstLine="2"/>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对在草原上野外用火未采取防火</w:t>
            </w:r>
            <w:r>
              <w:rPr>
                <w:rFonts w:ascii="方正仿宋_GBK" w:hAnsi="方正仿宋_GBK" w:eastAsia="方正仿宋_GBK" w:cs="方正仿宋_GBK"/>
                <w:spacing w:val="3"/>
                <w:sz w:val="23"/>
                <w:szCs w:val="23"/>
              </w:rPr>
              <w:t>措施的处罚</w:t>
            </w:r>
          </w:p>
        </w:tc>
        <w:tc>
          <w:tcPr>
            <w:tcW w:w="1193" w:type="dxa"/>
            <w:vAlign w:val="top"/>
          </w:tcPr>
          <w:p w14:paraId="20AFA049">
            <w:pPr>
              <w:pStyle w:val="9"/>
              <w:spacing w:line="260" w:lineRule="auto"/>
            </w:pPr>
          </w:p>
          <w:p w14:paraId="0E95E123">
            <w:pPr>
              <w:pStyle w:val="9"/>
              <w:spacing w:line="260" w:lineRule="auto"/>
            </w:pPr>
          </w:p>
          <w:p w14:paraId="38B27224">
            <w:pPr>
              <w:pStyle w:val="9"/>
              <w:spacing w:line="260" w:lineRule="auto"/>
            </w:pPr>
          </w:p>
          <w:p w14:paraId="53804D8B">
            <w:pPr>
              <w:pStyle w:val="9"/>
              <w:spacing w:line="260" w:lineRule="auto"/>
            </w:pPr>
          </w:p>
          <w:p w14:paraId="1A08714D">
            <w:pPr>
              <w:pStyle w:val="9"/>
              <w:spacing w:line="260" w:lineRule="auto"/>
            </w:pPr>
          </w:p>
          <w:p w14:paraId="3838C549">
            <w:pPr>
              <w:pStyle w:val="9"/>
              <w:spacing w:line="261" w:lineRule="auto"/>
            </w:pPr>
          </w:p>
          <w:p w14:paraId="03FB63E8">
            <w:pPr>
              <w:pStyle w:val="9"/>
              <w:spacing w:line="261" w:lineRule="auto"/>
            </w:pPr>
          </w:p>
          <w:p w14:paraId="14D72382">
            <w:pPr>
              <w:pStyle w:val="9"/>
              <w:spacing w:line="261" w:lineRule="auto"/>
            </w:pPr>
          </w:p>
          <w:p w14:paraId="65D48015">
            <w:pPr>
              <w:spacing w:before="85"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1BC7BA77">
            <w:pPr>
              <w:spacing w:before="80"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《草原防火条例》</w:t>
            </w:r>
          </w:p>
          <w:p w14:paraId="282A98CC">
            <w:pPr>
              <w:spacing w:before="90" w:line="294" w:lineRule="auto"/>
              <w:ind w:left="118" w:right="75" w:firstLine="482"/>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第十八条第一款在草原防火期内，因生产活动需要在草原上野外用火的，</w:t>
            </w:r>
            <w:r>
              <w:rPr>
                <w:rFonts w:ascii="方正仿宋_GBK" w:hAnsi="方正仿宋_GBK" w:eastAsia="方正仿宋_GBK" w:cs="方正仿宋_GBK"/>
                <w:spacing w:val="9"/>
                <w:sz w:val="23"/>
                <w:szCs w:val="23"/>
              </w:rPr>
              <w:t>应当经县级人民政府草原防火主管部门批准。用火单位或者个人应当采取防火</w:t>
            </w:r>
            <w:r>
              <w:rPr>
                <w:rFonts w:ascii="方正仿宋_GBK" w:hAnsi="方正仿宋_GBK" w:eastAsia="方正仿宋_GBK" w:cs="方正仿宋_GBK"/>
                <w:spacing w:val="-2"/>
                <w:sz w:val="23"/>
                <w:szCs w:val="23"/>
              </w:rPr>
              <w:t>措施，防止失火。</w:t>
            </w:r>
          </w:p>
          <w:p w14:paraId="4AEF6FA4">
            <w:pPr>
              <w:spacing w:before="25" w:line="288" w:lineRule="auto"/>
              <w:ind w:left="118" w:right="3" w:firstLine="482"/>
              <w:jc w:val="both"/>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第四十五条第一项违反本条例规定，有下列行为之一的，由县级以上地方人民政府草原防火主管部门责令停止违法行为，采取防火措施，消除火灾隐患，</w:t>
            </w:r>
            <w:r>
              <w:rPr>
                <w:rFonts w:ascii="方正仿宋_GBK" w:hAnsi="方正仿宋_GBK" w:eastAsia="方正仿宋_GBK" w:cs="方正仿宋_GBK"/>
                <w:spacing w:val="7"/>
                <w:sz w:val="23"/>
                <w:szCs w:val="23"/>
              </w:rPr>
              <w:t>并对有关责任人员处</w:t>
            </w:r>
            <w:r>
              <w:rPr>
                <w:rFonts w:ascii="Arial" w:hAnsi="Arial" w:eastAsia="Arial" w:cs="Arial"/>
                <w:snapToGrid w:val="0"/>
                <w:color w:val="000000"/>
                <w:kern w:val="0"/>
                <w:sz w:val="21"/>
                <w:szCs w:val="21"/>
                <w:lang w:val="en-US" w:eastAsia="en-US" w:bidi="ar-SA"/>
              </w:rPr>
              <w:t>200</w:t>
            </w:r>
            <w:r>
              <w:rPr>
                <w:rFonts w:ascii="方正仿宋_GBK" w:hAnsi="方正仿宋_GBK" w:eastAsia="方正仿宋_GBK" w:cs="方正仿宋_GBK"/>
                <w:spacing w:val="7"/>
                <w:sz w:val="23"/>
                <w:szCs w:val="23"/>
              </w:rPr>
              <w:t>元以上</w:t>
            </w:r>
            <w:r>
              <w:rPr>
                <w:rFonts w:ascii="Arial" w:hAnsi="Arial" w:eastAsia="Arial" w:cs="Arial"/>
                <w:snapToGrid w:val="0"/>
                <w:color w:val="000000"/>
                <w:kern w:val="0"/>
                <w:sz w:val="21"/>
                <w:szCs w:val="21"/>
                <w:lang w:val="en-US" w:eastAsia="en-US" w:bidi="ar-SA"/>
              </w:rPr>
              <w:t>2000</w:t>
            </w:r>
            <w:r>
              <w:rPr>
                <w:rFonts w:ascii="方正仿宋_GBK" w:hAnsi="方正仿宋_GBK" w:eastAsia="方正仿宋_GBK" w:cs="方正仿宋_GBK"/>
                <w:spacing w:val="7"/>
                <w:sz w:val="23"/>
                <w:szCs w:val="23"/>
              </w:rPr>
              <w:t>元以下罚款，对有关责任单位处</w:t>
            </w:r>
            <w:r>
              <w:rPr>
                <w:rFonts w:ascii="Arial" w:hAnsi="Arial" w:eastAsia="Arial" w:cs="Arial"/>
                <w:snapToGrid w:val="0"/>
                <w:color w:val="000000"/>
                <w:kern w:val="0"/>
                <w:sz w:val="21"/>
                <w:szCs w:val="21"/>
                <w:lang w:val="en-US" w:eastAsia="en-US" w:bidi="ar-SA"/>
              </w:rPr>
              <w:t>2000</w:t>
            </w:r>
            <w:r>
              <w:rPr>
                <w:rFonts w:ascii="方正仿宋_GBK" w:hAnsi="方正仿宋_GBK" w:eastAsia="方正仿宋_GBK" w:cs="方正仿宋_GBK"/>
                <w:spacing w:val="7"/>
                <w:sz w:val="23"/>
                <w:szCs w:val="23"/>
              </w:rPr>
              <w:t>元</w:t>
            </w:r>
            <w:r>
              <w:rPr>
                <w:rFonts w:ascii="方正仿宋_GBK" w:hAnsi="方正仿宋_GBK" w:eastAsia="方正仿宋_GBK" w:cs="方正仿宋_GBK"/>
                <w:spacing w:val="8"/>
                <w:sz w:val="23"/>
                <w:szCs w:val="23"/>
              </w:rPr>
              <w:t>以上</w:t>
            </w:r>
            <w:r>
              <w:rPr>
                <w:rFonts w:ascii="Arial" w:hAnsi="Arial" w:eastAsia="Arial" w:cs="Arial"/>
                <w:snapToGrid w:val="0"/>
                <w:color w:val="000000"/>
                <w:kern w:val="0"/>
                <w:sz w:val="21"/>
                <w:szCs w:val="21"/>
                <w:lang w:val="en-US" w:eastAsia="en-US" w:bidi="ar-SA"/>
              </w:rPr>
              <w:t>2</w:t>
            </w:r>
            <w:r>
              <w:rPr>
                <w:rFonts w:ascii="方正仿宋_GBK" w:hAnsi="方正仿宋_GBK" w:eastAsia="方正仿宋_GBK" w:cs="方正仿宋_GBK"/>
                <w:spacing w:val="8"/>
                <w:sz w:val="23"/>
                <w:szCs w:val="23"/>
              </w:rPr>
              <w:t>万元以下罚款；拒不采取防火措施、消除火灾隐患的，由县级以上地方</w:t>
            </w:r>
            <w:r>
              <w:rPr>
                <w:rFonts w:ascii="方正仿宋_GBK" w:hAnsi="方正仿宋_GBK" w:eastAsia="方正仿宋_GBK" w:cs="方正仿宋_GBK"/>
                <w:spacing w:val="9"/>
                <w:sz w:val="23"/>
                <w:szCs w:val="23"/>
              </w:rPr>
              <w:t>人民政府草原防火主管部门代为采取防火措施、消除火灾隐患，所需费用由违</w:t>
            </w:r>
            <w:r>
              <w:rPr>
                <w:rFonts w:ascii="方正仿宋_GBK" w:hAnsi="方正仿宋_GBK" w:eastAsia="方正仿宋_GBK" w:cs="方正仿宋_GBK"/>
                <w:spacing w:val="5"/>
                <w:sz w:val="23"/>
                <w:szCs w:val="23"/>
              </w:rPr>
              <w:t>法单位或者个人承担</w:t>
            </w:r>
            <w:r>
              <w:rPr>
                <w:rFonts w:ascii="方正仿宋_GBK" w:hAnsi="方正仿宋_GBK" w:eastAsia="方正仿宋_GBK" w:cs="方正仿宋_GBK"/>
                <w:spacing w:val="-2"/>
                <w:sz w:val="23"/>
                <w:szCs w:val="23"/>
              </w:rPr>
              <w:t>：（</w:t>
            </w:r>
            <w:r>
              <w:rPr>
                <w:rFonts w:ascii="方正仿宋_GBK" w:hAnsi="方正仿宋_GBK" w:eastAsia="方正仿宋_GBK" w:cs="方正仿宋_GBK"/>
                <w:spacing w:val="5"/>
                <w:sz w:val="23"/>
                <w:szCs w:val="23"/>
              </w:rPr>
              <w:t>一）在草原防火期内，经批</w:t>
            </w:r>
            <w:r>
              <w:rPr>
                <w:rFonts w:ascii="方正仿宋_GBK" w:hAnsi="方正仿宋_GBK" w:eastAsia="方正仿宋_GBK" w:cs="方正仿宋_GBK"/>
                <w:spacing w:val="4"/>
                <w:sz w:val="23"/>
                <w:szCs w:val="23"/>
              </w:rPr>
              <w:t>准的野外用火未采取防火</w:t>
            </w:r>
            <w:r>
              <w:rPr>
                <w:rFonts w:ascii="方正仿宋_GBK" w:hAnsi="方正仿宋_GBK" w:eastAsia="方正仿宋_GBK" w:cs="方正仿宋_GBK"/>
                <w:spacing w:val="1"/>
                <w:sz w:val="23"/>
                <w:szCs w:val="23"/>
              </w:rPr>
              <w:t>措施的。</w:t>
            </w:r>
          </w:p>
        </w:tc>
        <w:tc>
          <w:tcPr>
            <w:tcW w:w="855" w:type="dxa"/>
            <w:vAlign w:val="top"/>
          </w:tcPr>
          <w:p w14:paraId="5970FC13">
            <w:pPr>
              <w:pStyle w:val="9"/>
              <w:spacing w:line="260" w:lineRule="auto"/>
            </w:pPr>
          </w:p>
          <w:p w14:paraId="624904CA">
            <w:pPr>
              <w:pStyle w:val="9"/>
              <w:spacing w:line="260" w:lineRule="auto"/>
            </w:pPr>
          </w:p>
          <w:p w14:paraId="30BD6D9B">
            <w:pPr>
              <w:pStyle w:val="9"/>
              <w:spacing w:line="260" w:lineRule="auto"/>
            </w:pPr>
          </w:p>
          <w:p w14:paraId="5856EFF0">
            <w:pPr>
              <w:pStyle w:val="9"/>
              <w:spacing w:line="260" w:lineRule="auto"/>
            </w:pPr>
          </w:p>
          <w:p w14:paraId="4ED87134">
            <w:pPr>
              <w:pStyle w:val="9"/>
              <w:spacing w:line="260" w:lineRule="auto"/>
            </w:pPr>
          </w:p>
          <w:p w14:paraId="69E8BC3B">
            <w:pPr>
              <w:pStyle w:val="9"/>
              <w:spacing w:line="261" w:lineRule="auto"/>
            </w:pPr>
          </w:p>
          <w:p w14:paraId="4B237F82">
            <w:pPr>
              <w:pStyle w:val="9"/>
              <w:spacing w:line="261" w:lineRule="auto"/>
            </w:pPr>
          </w:p>
          <w:p w14:paraId="1AD19D30">
            <w:pPr>
              <w:pStyle w:val="9"/>
              <w:spacing w:line="261" w:lineRule="auto"/>
            </w:pPr>
          </w:p>
          <w:p w14:paraId="74373C40">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4642A394">
            <w:pPr>
              <w:pStyle w:val="9"/>
              <w:spacing w:line="269" w:lineRule="auto"/>
            </w:pPr>
          </w:p>
          <w:p w14:paraId="2EF728F3">
            <w:pPr>
              <w:pStyle w:val="9"/>
              <w:spacing w:line="269" w:lineRule="auto"/>
            </w:pPr>
          </w:p>
          <w:p w14:paraId="762DD7A4">
            <w:pPr>
              <w:pStyle w:val="9"/>
              <w:spacing w:line="269" w:lineRule="auto"/>
            </w:pPr>
          </w:p>
          <w:p w14:paraId="585255E6">
            <w:pPr>
              <w:pStyle w:val="9"/>
              <w:spacing w:line="269" w:lineRule="auto"/>
            </w:pPr>
          </w:p>
          <w:p w14:paraId="79B0DE62">
            <w:pPr>
              <w:pStyle w:val="9"/>
              <w:spacing w:line="270" w:lineRule="auto"/>
            </w:pPr>
          </w:p>
          <w:p w14:paraId="22F5CA41">
            <w:pPr>
              <w:pStyle w:val="9"/>
              <w:spacing w:line="270" w:lineRule="auto"/>
            </w:pPr>
          </w:p>
          <w:p w14:paraId="337695C2">
            <w:pPr>
              <w:pStyle w:val="9"/>
              <w:spacing w:line="270" w:lineRule="auto"/>
            </w:pPr>
          </w:p>
          <w:p w14:paraId="7128EE22">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57E5F7EB">
      <w:pPr>
        <w:pStyle w:val="3"/>
      </w:pPr>
    </w:p>
    <w:p w14:paraId="7FF5CBA1">
      <w:pPr>
        <w:sectPr>
          <w:footerReference r:id="rId33" w:type="default"/>
          <w:pgSz w:w="16848" w:h="11910"/>
          <w:pgMar w:top="1012" w:right="1346" w:bottom="1084" w:left="1337" w:header="0" w:footer="783" w:gutter="0"/>
          <w:pgNumType w:fmt="numberInDash"/>
          <w:cols w:space="720" w:num="1"/>
        </w:sectPr>
      </w:pPr>
    </w:p>
    <w:p w14:paraId="1674E2A9">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73F8F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7" w:hRule="atLeast"/>
        </w:trPr>
        <w:tc>
          <w:tcPr>
            <w:tcW w:w="654" w:type="dxa"/>
            <w:vAlign w:val="top"/>
          </w:tcPr>
          <w:p w14:paraId="5C38672F">
            <w:pPr>
              <w:pStyle w:val="9"/>
              <w:spacing w:line="248" w:lineRule="auto"/>
            </w:pPr>
          </w:p>
          <w:p w14:paraId="726A9231">
            <w:pPr>
              <w:pStyle w:val="9"/>
              <w:spacing w:line="248" w:lineRule="auto"/>
            </w:pPr>
          </w:p>
          <w:p w14:paraId="75951553">
            <w:pPr>
              <w:pStyle w:val="9"/>
              <w:spacing w:line="248" w:lineRule="auto"/>
            </w:pPr>
          </w:p>
          <w:p w14:paraId="061E0290">
            <w:pPr>
              <w:pStyle w:val="9"/>
              <w:spacing w:line="248" w:lineRule="auto"/>
            </w:pPr>
          </w:p>
          <w:p w14:paraId="70559820">
            <w:pPr>
              <w:pStyle w:val="9"/>
              <w:spacing w:line="248" w:lineRule="auto"/>
            </w:pPr>
          </w:p>
          <w:p w14:paraId="1D983941">
            <w:pPr>
              <w:pStyle w:val="9"/>
              <w:spacing w:line="248" w:lineRule="auto"/>
            </w:pPr>
          </w:p>
          <w:p w14:paraId="57CFED81">
            <w:pPr>
              <w:pStyle w:val="9"/>
              <w:spacing w:line="249" w:lineRule="auto"/>
            </w:pPr>
          </w:p>
          <w:p w14:paraId="7D80DF6B">
            <w:pPr>
              <w:pStyle w:val="9"/>
              <w:spacing w:line="249" w:lineRule="auto"/>
            </w:pPr>
          </w:p>
          <w:p w14:paraId="7A2F5890">
            <w:pPr>
              <w:pStyle w:val="9"/>
              <w:spacing w:line="249" w:lineRule="auto"/>
            </w:pPr>
          </w:p>
          <w:p w14:paraId="014352B6">
            <w:pPr>
              <w:spacing w:before="84" w:line="183" w:lineRule="auto"/>
              <w:ind w:left="219"/>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65</w:t>
            </w:r>
          </w:p>
        </w:tc>
        <w:tc>
          <w:tcPr>
            <w:tcW w:w="2030" w:type="dxa"/>
            <w:vAlign w:val="top"/>
          </w:tcPr>
          <w:p w14:paraId="10FC5ED9">
            <w:pPr>
              <w:pStyle w:val="9"/>
              <w:spacing w:line="263" w:lineRule="auto"/>
            </w:pPr>
          </w:p>
          <w:p w14:paraId="6722A6EE">
            <w:pPr>
              <w:pStyle w:val="9"/>
              <w:spacing w:line="263" w:lineRule="auto"/>
            </w:pPr>
          </w:p>
          <w:p w14:paraId="7C1D5292">
            <w:pPr>
              <w:pStyle w:val="9"/>
              <w:spacing w:line="263" w:lineRule="auto"/>
            </w:pPr>
          </w:p>
          <w:p w14:paraId="7C625A2A">
            <w:pPr>
              <w:pStyle w:val="9"/>
              <w:spacing w:line="264" w:lineRule="auto"/>
            </w:pPr>
          </w:p>
          <w:p w14:paraId="5613990A">
            <w:pPr>
              <w:pStyle w:val="9"/>
              <w:spacing w:line="264" w:lineRule="auto"/>
            </w:pPr>
          </w:p>
          <w:p w14:paraId="121F4887">
            <w:pPr>
              <w:pStyle w:val="9"/>
              <w:spacing w:line="264" w:lineRule="auto"/>
            </w:pPr>
          </w:p>
          <w:p w14:paraId="1ADC490E">
            <w:pPr>
              <w:spacing w:before="84" w:line="281" w:lineRule="auto"/>
              <w:ind w:left="119" w:right="95"/>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对机动车未安装草原防火装置或者存在火灾隐患</w:t>
            </w:r>
            <w:r>
              <w:rPr>
                <w:rFonts w:ascii="方正仿宋_GBK" w:hAnsi="方正仿宋_GBK" w:eastAsia="方正仿宋_GBK" w:cs="方正仿宋_GBK"/>
                <w:spacing w:val="1"/>
                <w:sz w:val="23"/>
                <w:szCs w:val="23"/>
              </w:rPr>
              <w:t>的处罚</w:t>
            </w:r>
          </w:p>
        </w:tc>
        <w:tc>
          <w:tcPr>
            <w:tcW w:w="1193" w:type="dxa"/>
            <w:vAlign w:val="top"/>
          </w:tcPr>
          <w:p w14:paraId="5D3C0DBF">
            <w:pPr>
              <w:pStyle w:val="9"/>
              <w:spacing w:line="241" w:lineRule="auto"/>
            </w:pPr>
          </w:p>
          <w:p w14:paraId="0E439E64">
            <w:pPr>
              <w:pStyle w:val="9"/>
              <w:spacing w:line="241" w:lineRule="auto"/>
            </w:pPr>
          </w:p>
          <w:p w14:paraId="25D0F743">
            <w:pPr>
              <w:pStyle w:val="9"/>
              <w:spacing w:line="242" w:lineRule="auto"/>
            </w:pPr>
          </w:p>
          <w:p w14:paraId="58BCB27F">
            <w:pPr>
              <w:pStyle w:val="9"/>
              <w:spacing w:line="242" w:lineRule="auto"/>
            </w:pPr>
          </w:p>
          <w:p w14:paraId="771328F4">
            <w:pPr>
              <w:pStyle w:val="9"/>
              <w:spacing w:line="242" w:lineRule="auto"/>
            </w:pPr>
          </w:p>
          <w:p w14:paraId="6CBDAFD6">
            <w:pPr>
              <w:pStyle w:val="9"/>
              <w:spacing w:line="242" w:lineRule="auto"/>
            </w:pPr>
          </w:p>
          <w:p w14:paraId="625E1EB3">
            <w:pPr>
              <w:pStyle w:val="9"/>
              <w:spacing w:line="242" w:lineRule="auto"/>
            </w:pPr>
          </w:p>
          <w:p w14:paraId="3405DBCD">
            <w:pPr>
              <w:pStyle w:val="9"/>
              <w:spacing w:line="242" w:lineRule="auto"/>
            </w:pPr>
          </w:p>
          <w:p w14:paraId="4DC31A13">
            <w:pPr>
              <w:pStyle w:val="9"/>
              <w:spacing w:line="242" w:lineRule="auto"/>
            </w:pPr>
          </w:p>
          <w:p w14:paraId="550245C5">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20048A79">
            <w:pPr>
              <w:spacing w:before="72"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《草原防火条例》</w:t>
            </w:r>
          </w:p>
          <w:p w14:paraId="2EC07E6D">
            <w:pPr>
              <w:spacing w:before="71" w:line="282" w:lineRule="auto"/>
              <w:ind w:left="127" w:right="75" w:firstLine="472"/>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第二十条第一款在草原防火期内，在草原上作业或者行</w:t>
            </w:r>
            <w:r>
              <w:rPr>
                <w:rFonts w:ascii="方正仿宋_GBK" w:hAnsi="方正仿宋_GBK" w:eastAsia="方正仿宋_GBK" w:cs="方正仿宋_GBK"/>
                <w:spacing w:val="5"/>
                <w:sz w:val="23"/>
                <w:szCs w:val="23"/>
              </w:rPr>
              <w:t>驶的机动车辆，应</w:t>
            </w:r>
            <w:r>
              <w:rPr>
                <w:rFonts w:ascii="方正仿宋_GBK" w:hAnsi="方正仿宋_GBK" w:eastAsia="方正仿宋_GBK" w:cs="方正仿宋_GBK"/>
                <w:spacing w:val="9"/>
                <w:sz w:val="23"/>
                <w:szCs w:val="23"/>
              </w:rPr>
              <w:t>当安装防火装置，严防漏火、喷火和闸瓦脱落引起火灾。在草原上行驶的公共交通工具上的司机和乘务人员，应当对旅客进行草原防火宣传。司机、乘务人</w:t>
            </w:r>
            <w:r>
              <w:rPr>
                <w:rFonts w:ascii="方正仿宋_GBK" w:hAnsi="方正仿宋_GBK" w:eastAsia="方正仿宋_GBK" w:cs="方正仿宋_GBK"/>
                <w:spacing w:val="3"/>
                <w:sz w:val="23"/>
                <w:szCs w:val="23"/>
              </w:rPr>
              <w:t>员和旅客不得丢弃火种。</w:t>
            </w:r>
          </w:p>
          <w:p w14:paraId="3C7301CA">
            <w:pPr>
              <w:spacing w:before="17" w:line="276" w:lineRule="auto"/>
              <w:ind w:left="119" w:right="3" w:firstLine="480"/>
              <w:jc w:val="both"/>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第四十五条第二项违反本条例规定，有下列行为之一的，由县级以上地方人民政府草原防火主管部门责令停止违法行为，采取防火措施，消除火灾隐患，</w:t>
            </w:r>
            <w:r>
              <w:rPr>
                <w:rFonts w:ascii="方正仿宋_GBK" w:hAnsi="方正仿宋_GBK" w:eastAsia="方正仿宋_GBK" w:cs="方正仿宋_GBK"/>
                <w:spacing w:val="7"/>
                <w:sz w:val="23"/>
                <w:szCs w:val="23"/>
              </w:rPr>
              <w:t>并对有关责任人员处</w:t>
            </w:r>
            <w:r>
              <w:rPr>
                <w:rFonts w:ascii="Arial" w:hAnsi="Arial" w:eastAsia="Arial" w:cs="Arial"/>
                <w:snapToGrid w:val="0"/>
                <w:color w:val="000000"/>
                <w:kern w:val="0"/>
                <w:sz w:val="21"/>
                <w:szCs w:val="21"/>
                <w:lang w:val="en-US" w:eastAsia="en-US" w:bidi="ar-SA"/>
              </w:rPr>
              <w:t>200</w:t>
            </w:r>
            <w:r>
              <w:rPr>
                <w:rFonts w:ascii="方正仿宋_GBK" w:hAnsi="方正仿宋_GBK" w:eastAsia="方正仿宋_GBK" w:cs="方正仿宋_GBK"/>
                <w:spacing w:val="7"/>
                <w:sz w:val="23"/>
                <w:szCs w:val="23"/>
              </w:rPr>
              <w:t>元以上</w:t>
            </w:r>
            <w:r>
              <w:rPr>
                <w:rFonts w:ascii="Arial" w:hAnsi="Arial" w:eastAsia="Arial" w:cs="Arial"/>
                <w:snapToGrid w:val="0"/>
                <w:color w:val="000000"/>
                <w:kern w:val="0"/>
                <w:sz w:val="21"/>
                <w:szCs w:val="21"/>
                <w:lang w:val="en-US" w:eastAsia="en-US" w:bidi="ar-SA"/>
              </w:rPr>
              <w:t>2000</w:t>
            </w:r>
            <w:r>
              <w:rPr>
                <w:rFonts w:ascii="方正仿宋_GBK" w:hAnsi="方正仿宋_GBK" w:eastAsia="方正仿宋_GBK" w:cs="方正仿宋_GBK"/>
                <w:spacing w:val="7"/>
                <w:sz w:val="23"/>
                <w:szCs w:val="23"/>
              </w:rPr>
              <w:t>元以下罚款，对有关责任单位处</w:t>
            </w:r>
            <w:r>
              <w:rPr>
                <w:rFonts w:ascii="Arial" w:hAnsi="Arial" w:eastAsia="Arial" w:cs="Arial"/>
                <w:snapToGrid w:val="0"/>
                <w:color w:val="000000"/>
                <w:kern w:val="0"/>
                <w:sz w:val="21"/>
                <w:szCs w:val="21"/>
                <w:lang w:val="en-US" w:eastAsia="en-US" w:bidi="ar-SA"/>
              </w:rPr>
              <w:t>2000</w:t>
            </w:r>
            <w:r>
              <w:rPr>
                <w:rFonts w:ascii="方正仿宋_GBK" w:hAnsi="方正仿宋_GBK" w:eastAsia="方正仿宋_GBK" w:cs="方正仿宋_GBK"/>
                <w:spacing w:val="7"/>
                <w:sz w:val="23"/>
                <w:szCs w:val="23"/>
              </w:rPr>
              <w:t>元</w:t>
            </w:r>
            <w:r>
              <w:rPr>
                <w:rFonts w:ascii="方正仿宋_GBK" w:hAnsi="方正仿宋_GBK" w:eastAsia="方正仿宋_GBK" w:cs="方正仿宋_GBK"/>
                <w:spacing w:val="8"/>
                <w:sz w:val="23"/>
                <w:szCs w:val="23"/>
              </w:rPr>
              <w:t>以上</w:t>
            </w:r>
            <w:r>
              <w:rPr>
                <w:rFonts w:ascii="Arial" w:hAnsi="Arial" w:eastAsia="Arial" w:cs="Arial"/>
                <w:snapToGrid w:val="0"/>
                <w:color w:val="000000"/>
                <w:kern w:val="0"/>
                <w:sz w:val="21"/>
                <w:szCs w:val="21"/>
                <w:lang w:val="en-US" w:eastAsia="en-US" w:bidi="ar-SA"/>
              </w:rPr>
              <w:t>2</w:t>
            </w:r>
            <w:r>
              <w:rPr>
                <w:rFonts w:ascii="方正仿宋_GBK" w:hAnsi="方正仿宋_GBK" w:eastAsia="方正仿宋_GBK" w:cs="方正仿宋_GBK"/>
                <w:spacing w:val="8"/>
                <w:sz w:val="23"/>
                <w:szCs w:val="23"/>
              </w:rPr>
              <w:t>万元以下罚款；拒不采取防火措施、消除火灾隐患的，由县级以上地方</w:t>
            </w:r>
            <w:r>
              <w:rPr>
                <w:rFonts w:ascii="方正仿宋_GBK" w:hAnsi="方正仿宋_GBK" w:eastAsia="方正仿宋_GBK" w:cs="方正仿宋_GBK"/>
                <w:spacing w:val="9"/>
                <w:sz w:val="23"/>
                <w:szCs w:val="23"/>
              </w:rPr>
              <w:t>人民政府草原防火主管部门代为采取防火措施、消除火灾隐患，所需费用由违</w:t>
            </w:r>
            <w:r>
              <w:rPr>
                <w:rFonts w:ascii="方正仿宋_GBK" w:hAnsi="方正仿宋_GBK" w:eastAsia="方正仿宋_GBK" w:cs="方正仿宋_GBK"/>
                <w:spacing w:val="7"/>
                <w:sz w:val="23"/>
                <w:szCs w:val="23"/>
              </w:rPr>
              <w:t>法单位或者个人承担</w:t>
            </w:r>
            <w:r>
              <w:rPr>
                <w:rFonts w:ascii="方正仿宋_GBK" w:hAnsi="方正仿宋_GBK" w:eastAsia="方正仿宋_GBK" w:cs="方正仿宋_GBK"/>
                <w:spacing w:val="-4"/>
                <w:sz w:val="23"/>
                <w:szCs w:val="23"/>
              </w:rPr>
              <w:t>：（</w:t>
            </w:r>
            <w:r>
              <w:rPr>
                <w:rFonts w:ascii="方正仿宋_GBK" w:hAnsi="方正仿宋_GBK" w:eastAsia="方正仿宋_GBK" w:cs="方正仿宋_GBK"/>
                <w:spacing w:val="7"/>
                <w:sz w:val="23"/>
                <w:szCs w:val="23"/>
              </w:rPr>
              <w:t>二）在草原上作业和行驶的</w:t>
            </w:r>
            <w:r>
              <w:rPr>
                <w:rFonts w:ascii="方正仿宋_GBK" w:hAnsi="方正仿宋_GBK" w:eastAsia="方正仿宋_GBK" w:cs="方正仿宋_GBK"/>
                <w:spacing w:val="6"/>
                <w:sz w:val="23"/>
                <w:szCs w:val="23"/>
              </w:rPr>
              <w:t>机动车辆未安装防火装置</w:t>
            </w:r>
            <w:r>
              <w:rPr>
                <w:rFonts w:ascii="方正仿宋_GBK" w:hAnsi="方正仿宋_GBK" w:eastAsia="方正仿宋_GBK" w:cs="方正仿宋_GBK"/>
                <w:spacing w:val="4"/>
                <w:sz w:val="23"/>
                <w:szCs w:val="23"/>
              </w:rPr>
              <w:t>或者存在火灾隐患的。</w:t>
            </w:r>
          </w:p>
        </w:tc>
        <w:tc>
          <w:tcPr>
            <w:tcW w:w="855" w:type="dxa"/>
            <w:vAlign w:val="top"/>
          </w:tcPr>
          <w:p w14:paraId="6C7FF8F8">
            <w:pPr>
              <w:pStyle w:val="9"/>
              <w:spacing w:line="241" w:lineRule="auto"/>
            </w:pPr>
          </w:p>
          <w:p w14:paraId="41ADC219">
            <w:pPr>
              <w:pStyle w:val="9"/>
              <w:spacing w:line="241" w:lineRule="auto"/>
            </w:pPr>
          </w:p>
          <w:p w14:paraId="0DC28571">
            <w:pPr>
              <w:pStyle w:val="9"/>
              <w:spacing w:line="241" w:lineRule="auto"/>
            </w:pPr>
          </w:p>
          <w:p w14:paraId="5EF59BD6">
            <w:pPr>
              <w:pStyle w:val="9"/>
              <w:spacing w:line="242" w:lineRule="auto"/>
            </w:pPr>
          </w:p>
          <w:p w14:paraId="344A0C6D">
            <w:pPr>
              <w:pStyle w:val="9"/>
              <w:spacing w:line="242" w:lineRule="auto"/>
            </w:pPr>
          </w:p>
          <w:p w14:paraId="24DD64BB">
            <w:pPr>
              <w:pStyle w:val="9"/>
              <w:spacing w:line="242" w:lineRule="auto"/>
            </w:pPr>
          </w:p>
          <w:p w14:paraId="152C8E13">
            <w:pPr>
              <w:pStyle w:val="9"/>
              <w:spacing w:line="242" w:lineRule="auto"/>
            </w:pPr>
          </w:p>
          <w:p w14:paraId="7AF6696E">
            <w:pPr>
              <w:pStyle w:val="9"/>
              <w:spacing w:line="242" w:lineRule="auto"/>
            </w:pPr>
          </w:p>
          <w:p w14:paraId="1B7A89A5">
            <w:pPr>
              <w:pStyle w:val="9"/>
              <w:spacing w:line="242" w:lineRule="auto"/>
            </w:pPr>
          </w:p>
          <w:p w14:paraId="3BD552CC">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45EF77AB">
            <w:pPr>
              <w:pStyle w:val="9"/>
              <w:spacing w:line="247" w:lineRule="auto"/>
            </w:pPr>
          </w:p>
          <w:p w14:paraId="60C8AD36">
            <w:pPr>
              <w:pStyle w:val="9"/>
              <w:spacing w:line="247" w:lineRule="auto"/>
            </w:pPr>
          </w:p>
          <w:p w14:paraId="65775CA9">
            <w:pPr>
              <w:pStyle w:val="9"/>
              <w:spacing w:line="247" w:lineRule="auto"/>
            </w:pPr>
          </w:p>
          <w:p w14:paraId="25ACFD9C">
            <w:pPr>
              <w:pStyle w:val="9"/>
              <w:spacing w:line="247" w:lineRule="auto"/>
            </w:pPr>
          </w:p>
          <w:p w14:paraId="46A7D363">
            <w:pPr>
              <w:pStyle w:val="9"/>
              <w:spacing w:line="247" w:lineRule="auto"/>
            </w:pPr>
          </w:p>
          <w:p w14:paraId="094AF34B">
            <w:pPr>
              <w:pStyle w:val="9"/>
              <w:spacing w:line="247" w:lineRule="auto"/>
            </w:pPr>
          </w:p>
          <w:p w14:paraId="136F709E">
            <w:pPr>
              <w:pStyle w:val="9"/>
              <w:spacing w:line="247" w:lineRule="auto"/>
            </w:pPr>
          </w:p>
          <w:p w14:paraId="53DB227E">
            <w:pPr>
              <w:pStyle w:val="9"/>
              <w:spacing w:line="247" w:lineRule="auto"/>
            </w:pPr>
          </w:p>
          <w:p w14:paraId="38652C11">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2A147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5" w:hRule="atLeast"/>
        </w:trPr>
        <w:tc>
          <w:tcPr>
            <w:tcW w:w="654" w:type="dxa"/>
            <w:vAlign w:val="top"/>
          </w:tcPr>
          <w:p w14:paraId="630ECF8B">
            <w:pPr>
              <w:pStyle w:val="9"/>
              <w:spacing w:line="262" w:lineRule="auto"/>
            </w:pPr>
          </w:p>
          <w:p w14:paraId="3286FBA3">
            <w:pPr>
              <w:pStyle w:val="9"/>
              <w:spacing w:line="262" w:lineRule="auto"/>
            </w:pPr>
          </w:p>
          <w:p w14:paraId="4CD814FA">
            <w:pPr>
              <w:pStyle w:val="9"/>
              <w:spacing w:line="262" w:lineRule="auto"/>
            </w:pPr>
          </w:p>
          <w:p w14:paraId="1EC633C9">
            <w:pPr>
              <w:pStyle w:val="9"/>
              <w:spacing w:line="263" w:lineRule="auto"/>
            </w:pPr>
          </w:p>
          <w:p w14:paraId="2CE98208">
            <w:pPr>
              <w:pStyle w:val="9"/>
              <w:spacing w:line="263" w:lineRule="auto"/>
            </w:pPr>
          </w:p>
          <w:p w14:paraId="56E22A80">
            <w:pPr>
              <w:pStyle w:val="9"/>
              <w:spacing w:line="263" w:lineRule="auto"/>
            </w:pPr>
          </w:p>
          <w:p w14:paraId="7EBC7478">
            <w:pPr>
              <w:pStyle w:val="9"/>
              <w:spacing w:line="263" w:lineRule="auto"/>
            </w:pPr>
          </w:p>
          <w:p w14:paraId="2167DBEC">
            <w:pPr>
              <w:spacing w:before="84" w:line="182" w:lineRule="auto"/>
              <w:ind w:left="219"/>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66</w:t>
            </w:r>
          </w:p>
        </w:tc>
        <w:tc>
          <w:tcPr>
            <w:tcW w:w="2030" w:type="dxa"/>
            <w:vAlign w:val="top"/>
          </w:tcPr>
          <w:p w14:paraId="4B454089">
            <w:pPr>
              <w:pStyle w:val="9"/>
              <w:spacing w:line="262" w:lineRule="auto"/>
            </w:pPr>
          </w:p>
          <w:p w14:paraId="6DD4CB21">
            <w:pPr>
              <w:pStyle w:val="9"/>
              <w:spacing w:line="263" w:lineRule="auto"/>
            </w:pPr>
          </w:p>
          <w:p w14:paraId="63F8590D">
            <w:pPr>
              <w:pStyle w:val="9"/>
              <w:spacing w:line="263" w:lineRule="auto"/>
            </w:pPr>
          </w:p>
          <w:p w14:paraId="500114E7">
            <w:pPr>
              <w:pStyle w:val="9"/>
              <w:spacing w:line="263" w:lineRule="auto"/>
            </w:pPr>
          </w:p>
          <w:p w14:paraId="72DC9037">
            <w:pPr>
              <w:pStyle w:val="9"/>
              <w:spacing w:line="263" w:lineRule="auto"/>
            </w:pPr>
          </w:p>
          <w:p w14:paraId="5AF9EBC3">
            <w:pPr>
              <w:pStyle w:val="9"/>
              <w:spacing w:line="263" w:lineRule="auto"/>
            </w:pPr>
          </w:p>
          <w:p w14:paraId="765181C5">
            <w:pPr>
              <w:spacing w:before="84" w:line="278" w:lineRule="auto"/>
              <w:ind w:left="125" w:right="95" w:hanging="5"/>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对在草原上丢弃</w:t>
            </w:r>
            <w:r>
              <w:rPr>
                <w:rFonts w:ascii="方正仿宋_GBK" w:hAnsi="方正仿宋_GBK" w:eastAsia="方正仿宋_GBK" w:cs="方正仿宋_GBK"/>
                <w:spacing w:val="2"/>
                <w:sz w:val="23"/>
                <w:szCs w:val="23"/>
              </w:rPr>
              <w:t>火种的处罚</w:t>
            </w:r>
          </w:p>
        </w:tc>
        <w:tc>
          <w:tcPr>
            <w:tcW w:w="1193" w:type="dxa"/>
            <w:vAlign w:val="top"/>
          </w:tcPr>
          <w:p w14:paraId="271E314E">
            <w:pPr>
              <w:pStyle w:val="9"/>
              <w:spacing w:line="253" w:lineRule="auto"/>
            </w:pPr>
          </w:p>
          <w:p w14:paraId="01E69C8A">
            <w:pPr>
              <w:pStyle w:val="9"/>
              <w:spacing w:line="253" w:lineRule="auto"/>
            </w:pPr>
          </w:p>
          <w:p w14:paraId="1ADB533E">
            <w:pPr>
              <w:pStyle w:val="9"/>
              <w:spacing w:line="253" w:lineRule="auto"/>
            </w:pPr>
          </w:p>
          <w:p w14:paraId="1B926FFB">
            <w:pPr>
              <w:pStyle w:val="9"/>
              <w:spacing w:line="254" w:lineRule="auto"/>
            </w:pPr>
          </w:p>
          <w:p w14:paraId="6F01B302">
            <w:pPr>
              <w:pStyle w:val="9"/>
              <w:spacing w:line="254" w:lineRule="auto"/>
            </w:pPr>
          </w:p>
          <w:p w14:paraId="2E67926A">
            <w:pPr>
              <w:pStyle w:val="9"/>
              <w:spacing w:line="254" w:lineRule="auto"/>
            </w:pPr>
          </w:p>
          <w:p w14:paraId="59146C09">
            <w:pPr>
              <w:pStyle w:val="9"/>
              <w:spacing w:line="254" w:lineRule="auto"/>
            </w:pPr>
          </w:p>
          <w:p w14:paraId="2AE47087">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1C23A010">
            <w:pPr>
              <w:spacing w:before="69"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《草原防火条例》</w:t>
            </w:r>
          </w:p>
          <w:p w14:paraId="36AEF66F">
            <w:pPr>
              <w:spacing w:before="71" w:line="282" w:lineRule="auto"/>
              <w:ind w:left="127" w:right="75" w:firstLine="472"/>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第二十条第一款在草原防火期内，在草原上作业或者行</w:t>
            </w:r>
            <w:r>
              <w:rPr>
                <w:rFonts w:ascii="方正仿宋_GBK" w:hAnsi="方正仿宋_GBK" w:eastAsia="方正仿宋_GBK" w:cs="方正仿宋_GBK"/>
                <w:spacing w:val="5"/>
                <w:sz w:val="23"/>
                <w:szCs w:val="23"/>
              </w:rPr>
              <w:t>驶的机动车辆，应</w:t>
            </w:r>
            <w:r>
              <w:rPr>
                <w:rFonts w:ascii="方正仿宋_GBK" w:hAnsi="方正仿宋_GBK" w:eastAsia="方正仿宋_GBK" w:cs="方正仿宋_GBK"/>
                <w:spacing w:val="9"/>
                <w:sz w:val="23"/>
                <w:szCs w:val="23"/>
              </w:rPr>
              <w:t>当安装防火装置，严防漏火、喷火和闸瓦脱落引起火灾。在草原上行驶的公共交通工具上的司机和乘务人员，应当对旅客进行草原防火宣传。司机、乘务人</w:t>
            </w:r>
            <w:r>
              <w:rPr>
                <w:rFonts w:ascii="方正仿宋_GBK" w:hAnsi="方正仿宋_GBK" w:eastAsia="方正仿宋_GBK" w:cs="方正仿宋_GBK"/>
                <w:spacing w:val="3"/>
                <w:sz w:val="23"/>
                <w:szCs w:val="23"/>
              </w:rPr>
              <w:t>员和旅客不得丢弃火种。</w:t>
            </w:r>
          </w:p>
          <w:p w14:paraId="09E8C3BE">
            <w:pPr>
              <w:spacing w:before="19" w:line="272" w:lineRule="auto"/>
              <w:ind w:left="122" w:right="75" w:firstLine="477"/>
              <w:jc w:val="both"/>
              <w:rPr>
                <w:rFonts w:ascii="方正仿宋_GBK" w:hAnsi="方正仿宋_GBK" w:eastAsia="方正仿宋_GBK" w:cs="方正仿宋_GBK"/>
                <w:sz w:val="23"/>
                <w:szCs w:val="23"/>
              </w:rPr>
            </w:pPr>
            <w:r>
              <w:rPr>
                <w:rFonts w:ascii="方正仿宋_GBK" w:hAnsi="方正仿宋_GBK" w:eastAsia="方正仿宋_GBK" w:cs="方正仿宋_GBK"/>
                <w:spacing w:val="10"/>
                <w:sz w:val="23"/>
                <w:szCs w:val="23"/>
              </w:rPr>
              <w:t>第四十五条第三项违反本条例规定，有</w:t>
            </w:r>
            <w:r>
              <w:rPr>
                <w:rFonts w:ascii="方正仿宋_GBK" w:hAnsi="方正仿宋_GBK" w:eastAsia="方正仿宋_GBK" w:cs="方正仿宋_GBK"/>
                <w:spacing w:val="9"/>
                <w:sz w:val="23"/>
                <w:szCs w:val="23"/>
              </w:rPr>
              <w:t>下列行为之一的，由县级以上地</w:t>
            </w:r>
            <w:r>
              <w:rPr>
                <w:rFonts w:ascii="方正仿宋_GBK" w:hAnsi="方正仿宋_GBK" w:eastAsia="方正仿宋_GBK" w:cs="方正仿宋_GBK"/>
                <w:spacing w:val="6"/>
                <w:sz w:val="23"/>
                <w:szCs w:val="23"/>
              </w:rPr>
              <w:t>方人民政府草原防火主管部门责令停止违法行为，采取防火措施，消除火灾隐</w:t>
            </w:r>
            <w:r>
              <w:rPr>
                <w:rFonts w:ascii="方正仿宋_GBK" w:hAnsi="方正仿宋_GBK" w:eastAsia="方正仿宋_GBK" w:cs="方正仿宋_GBK"/>
                <w:spacing w:val="4"/>
                <w:sz w:val="23"/>
                <w:szCs w:val="23"/>
              </w:rPr>
              <w:t>患，并对有关责任人员处</w:t>
            </w:r>
            <w:r>
              <w:rPr>
                <w:rFonts w:ascii="Arial" w:hAnsi="Arial" w:eastAsia="Arial" w:cs="Arial"/>
                <w:snapToGrid w:val="0"/>
                <w:color w:val="000000"/>
                <w:kern w:val="0"/>
                <w:sz w:val="21"/>
                <w:szCs w:val="21"/>
                <w:lang w:val="en-US" w:eastAsia="en-US" w:bidi="ar-SA"/>
              </w:rPr>
              <w:t>200</w:t>
            </w:r>
            <w:r>
              <w:rPr>
                <w:rFonts w:ascii="方正仿宋_GBK" w:hAnsi="方正仿宋_GBK" w:eastAsia="方正仿宋_GBK" w:cs="方正仿宋_GBK"/>
                <w:spacing w:val="4"/>
                <w:sz w:val="23"/>
                <w:szCs w:val="23"/>
              </w:rPr>
              <w:t>元以上</w:t>
            </w:r>
            <w:r>
              <w:rPr>
                <w:rFonts w:ascii="Arial" w:hAnsi="Arial" w:eastAsia="Arial" w:cs="Arial"/>
                <w:snapToGrid w:val="0"/>
                <w:color w:val="000000"/>
                <w:kern w:val="0"/>
                <w:sz w:val="21"/>
                <w:szCs w:val="21"/>
                <w:lang w:val="en-US" w:eastAsia="en-US" w:bidi="ar-SA"/>
              </w:rPr>
              <w:t>2000</w:t>
            </w:r>
            <w:r>
              <w:rPr>
                <w:rFonts w:ascii="方正仿宋_GBK" w:hAnsi="方正仿宋_GBK" w:eastAsia="方正仿宋_GBK" w:cs="方正仿宋_GBK"/>
                <w:spacing w:val="4"/>
                <w:sz w:val="23"/>
                <w:szCs w:val="23"/>
              </w:rPr>
              <w:t>元以下罚款，对有关责任单</w:t>
            </w:r>
            <w:r>
              <w:rPr>
                <w:rFonts w:ascii="方正仿宋_GBK" w:hAnsi="方正仿宋_GBK" w:eastAsia="方正仿宋_GBK" w:cs="方正仿宋_GBK"/>
                <w:spacing w:val="3"/>
                <w:sz w:val="23"/>
                <w:szCs w:val="23"/>
              </w:rPr>
              <w:t>位处</w:t>
            </w:r>
            <w:r>
              <w:rPr>
                <w:rFonts w:ascii="Arial" w:hAnsi="Arial" w:eastAsia="Arial" w:cs="Arial"/>
                <w:snapToGrid w:val="0"/>
                <w:color w:val="000000"/>
                <w:kern w:val="0"/>
                <w:sz w:val="21"/>
                <w:szCs w:val="21"/>
                <w:lang w:val="en-US" w:eastAsia="en-US" w:bidi="ar-SA"/>
              </w:rPr>
              <w:t>2000</w:t>
            </w:r>
            <w:r>
              <w:rPr>
                <w:rFonts w:ascii="方正仿宋_GBK" w:hAnsi="方正仿宋_GBK" w:eastAsia="方正仿宋_GBK" w:cs="方正仿宋_GBK"/>
                <w:spacing w:val="8"/>
                <w:sz w:val="23"/>
                <w:szCs w:val="23"/>
              </w:rPr>
              <w:t>元以上</w:t>
            </w:r>
            <w:r>
              <w:rPr>
                <w:rFonts w:ascii="Arial" w:hAnsi="Arial" w:eastAsia="Arial" w:cs="Arial"/>
                <w:snapToGrid w:val="0"/>
                <w:color w:val="000000"/>
                <w:kern w:val="0"/>
                <w:sz w:val="21"/>
                <w:szCs w:val="21"/>
                <w:lang w:val="en-US" w:eastAsia="en-US" w:bidi="ar-SA"/>
              </w:rPr>
              <w:t>2</w:t>
            </w:r>
            <w:r>
              <w:rPr>
                <w:rFonts w:ascii="方正仿宋_GBK" w:hAnsi="方正仿宋_GBK" w:eastAsia="方正仿宋_GBK" w:cs="方正仿宋_GBK"/>
                <w:spacing w:val="8"/>
                <w:sz w:val="23"/>
                <w:szCs w:val="23"/>
              </w:rPr>
              <w:t>万元以下罚款；拒不采取防火措施、消除火灾隐患的，由县级以上地</w:t>
            </w:r>
            <w:r>
              <w:rPr>
                <w:rFonts w:ascii="方正仿宋_GBK" w:hAnsi="方正仿宋_GBK" w:eastAsia="方正仿宋_GBK" w:cs="方正仿宋_GBK"/>
                <w:spacing w:val="6"/>
                <w:sz w:val="23"/>
                <w:szCs w:val="23"/>
              </w:rPr>
              <w:t>方人民政府草原防火主管部门代为采取防火措施、消除火灾隐患，所需费用由</w:t>
            </w:r>
          </w:p>
        </w:tc>
        <w:tc>
          <w:tcPr>
            <w:tcW w:w="855" w:type="dxa"/>
            <w:vAlign w:val="top"/>
          </w:tcPr>
          <w:p w14:paraId="3E4DCFAB">
            <w:pPr>
              <w:pStyle w:val="9"/>
              <w:spacing w:line="253" w:lineRule="auto"/>
            </w:pPr>
          </w:p>
          <w:p w14:paraId="3ED195C7">
            <w:pPr>
              <w:pStyle w:val="9"/>
              <w:spacing w:line="253" w:lineRule="auto"/>
            </w:pPr>
          </w:p>
          <w:p w14:paraId="41380B68">
            <w:pPr>
              <w:pStyle w:val="9"/>
              <w:spacing w:line="253" w:lineRule="auto"/>
            </w:pPr>
          </w:p>
          <w:p w14:paraId="3D0E6726">
            <w:pPr>
              <w:pStyle w:val="9"/>
              <w:spacing w:line="254" w:lineRule="auto"/>
            </w:pPr>
          </w:p>
          <w:p w14:paraId="66D693EB">
            <w:pPr>
              <w:pStyle w:val="9"/>
              <w:spacing w:line="254" w:lineRule="auto"/>
            </w:pPr>
          </w:p>
          <w:p w14:paraId="24A03E10">
            <w:pPr>
              <w:pStyle w:val="9"/>
              <w:spacing w:line="254" w:lineRule="auto"/>
            </w:pPr>
          </w:p>
          <w:p w14:paraId="12D7BDAC">
            <w:pPr>
              <w:pStyle w:val="9"/>
              <w:spacing w:line="254" w:lineRule="auto"/>
            </w:pPr>
          </w:p>
          <w:p w14:paraId="4F11F0DF">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0E28A300">
            <w:pPr>
              <w:pStyle w:val="9"/>
              <w:spacing w:line="262" w:lineRule="auto"/>
            </w:pPr>
          </w:p>
          <w:p w14:paraId="06942CAD">
            <w:pPr>
              <w:pStyle w:val="9"/>
              <w:spacing w:line="263" w:lineRule="auto"/>
            </w:pPr>
          </w:p>
          <w:p w14:paraId="40076634">
            <w:pPr>
              <w:pStyle w:val="9"/>
              <w:spacing w:line="263" w:lineRule="auto"/>
            </w:pPr>
          </w:p>
          <w:p w14:paraId="73FBEB9C">
            <w:pPr>
              <w:pStyle w:val="9"/>
              <w:spacing w:line="263" w:lineRule="auto"/>
            </w:pPr>
          </w:p>
          <w:p w14:paraId="7F479398">
            <w:pPr>
              <w:pStyle w:val="9"/>
              <w:spacing w:line="263" w:lineRule="auto"/>
            </w:pPr>
          </w:p>
          <w:p w14:paraId="783D619C">
            <w:pPr>
              <w:pStyle w:val="9"/>
              <w:spacing w:line="263" w:lineRule="auto"/>
            </w:pPr>
          </w:p>
          <w:p w14:paraId="070C3A68">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480C81E8">
      <w:pPr>
        <w:pStyle w:val="3"/>
      </w:pPr>
    </w:p>
    <w:p w14:paraId="3A3A26E4">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2DCB96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654" w:type="dxa"/>
            <w:vAlign w:val="top"/>
          </w:tcPr>
          <w:p w14:paraId="018CC095">
            <w:pPr>
              <w:pStyle w:val="9"/>
            </w:pPr>
          </w:p>
        </w:tc>
        <w:tc>
          <w:tcPr>
            <w:tcW w:w="2030" w:type="dxa"/>
            <w:vAlign w:val="top"/>
          </w:tcPr>
          <w:p w14:paraId="5CC52AC1">
            <w:pPr>
              <w:pStyle w:val="9"/>
            </w:pPr>
          </w:p>
        </w:tc>
        <w:tc>
          <w:tcPr>
            <w:tcW w:w="1193" w:type="dxa"/>
            <w:vAlign w:val="top"/>
          </w:tcPr>
          <w:p w14:paraId="0D2C722E">
            <w:pPr>
              <w:pStyle w:val="9"/>
            </w:pPr>
          </w:p>
        </w:tc>
        <w:tc>
          <w:tcPr>
            <w:tcW w:w="8336" w:type="dxa"/>
            <w:vAlign w:val="top"/>
          </w:tcPr>
          <w:p w14:paraId="3E0B1504">
            <w:pPr>
              <w:spacing w:before="71" w:line="265" w:lineRule="auto"/>
              <w:ind w:left="119" w:right="75" w:hanging="2"/>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违法单位或者个人承担</w:t>
            </w:r>
            <w:r>
              <w:rPr>
                <w:rFonts w:ascii="方正仿宋_GBK" w:hAnsi="方正仿宋_GBK" w:eastAsia="方正仿宋_GBK" w:cs="方正仿宋_GBK"/>
                <w:spacing w:val="14"/>
                <w:sz w:val="23"/>
                <w:szCs w:val="23"/>
              </w:rPr>
              <w:t>：（</w:t>
            </w:r>
            <w:r>
              <w:rPr>
                <w:rFonts w:ascii="方正仿宋_GBK" w:hAnsi="方正仿宋_GBK" w:eastAsia="方正仿宋_GBK" w:cs="方正仿宋_GBK"/>
                <w:spacing w:val="9"/>
                <w:sz w:val="23"/>
                <w:szCs w:val="23"/>
              </w:rPr>
              <w:t>三）在草原上行驶的公共交通工具上的司机、乘务</w:t>
            </w:r>
            <w:r>
              <w:rPr>
                <w:rFonts w:ascii="方正仿宋_GBK" w:hAnsi="方正仿宋_GBK" w:eastAsia="方正仿宋_GBK" w:cs="方正仿宋_GBK"/>
                <w:spacing w:val="4"/>
                <w:sz w:val="23"/>
                <w:szCs w:val="23"/>
              </w:rPr>
              <w:t>人员或者旅客丢弃火种的。</w:t>
            </w:r>
          </w:p>
        </w:tc>
        <w:tc>
          <w:tcPr>
            <w:tcW w:w="855" w:type="dxa"/>
            <w:vAlign w:val="top"/>
          </w:tcPr>
          <w:p w14:paraId="26C611D2">
            <w:pPr>
              <w:pStyle w:val="9"/>
            </w:pPr>
          </w:p>
        </w:tc>
        <w:tc>
          <w:tcPr>
            <w:tcW w:w="1090" w:type="dxa"/>
            <w:vAlign w:val="top"/>
          </w:tcPr>
          <w:p w14:paraId="20B57535">
            <w:pPr>
              <w:pStyle w:val="9"/>
            </w:pPr>
          </w:p>
        </w:tc>
      </w:tr>
      <w:tr w14:paraId="64100B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3" w:hRule="atLeast"/>
        </w:trPr>
        <w:tc>
          <w:tcPr>
            <w:tcW w:w="654" w:type="dxa"/>
            <w:vAlign w:val="top"/>
          </w:tcPr>
          <w:p w14:paraId="500DB450">
            <w:pPr>
              <w:pStyle w:val="9"/>
              <w:spacing w:line="262" w:lineRule="auto"/>
            </w:pPr>
          </w:p>
          <w:p w14:paraId="6EAE4253">
            <w:pPr>
              <w:pStyle w:val="9"/>
              <w:spacing w:line="262" w:lineRule="auto"/>
            </w:pPr>
          </w:p>
          <w:p w14:paraId="1E883C2A">
            <w:pPr>
              <w:pStyle w:val="9"/>
              <w:spacing w:line="262" w:lineRule="auto"/>
            </w:pPr>
          </w:p>
          <w:p w14:paraId="397537F0">
            <w:pPr>
              <w:pStyle w:val="9"/>
              <w:spacing w:line="262" w:lineRule="auto"/>
            </w:pPr>
          </w:p>
          <w:p w14:paraId="76D80827">
            <w:pPr>
              <w:pStyle w:val="9"/>
              <w:spacing w:line="262" w:lineRule="auto"/>
            </w:pPr>
          </w:p>
          <w:p w14:paraId="454076ED">
            <w:pPr>
              <w:pStyle w:val="9"/>
              <w:spacing w:line="262" w:lineRule="auto"/>
            </w:pPr>
          </w:p>
          <w:p w14:paraId="57F0D657">
            <w:pPr>
              <w:pStyle w:val="9"/>
              <w:spacing w:line="263" w:lineRule="auto"/>
            </w:pPr>
          </w:p>
          <w:p w14:paraId="42A2B9D5">
            <w:pPr>
              <w:spacing w:before="83" w:line="182" w:lineRule="auto"/>
              <w:ind w:left="219"/>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67</w:t>
            </w:r>
          </w:p>
        </w:tc>
        <w:tc>
          <w:tcPr>
            <w:tcW w:w="2030" w:type="dxa"/>
            <w:vAlign w:val="top"/>
          </w:tcPr>
          <w:p w14:paraId="1218978F">
            <w:pPr>
              <w:pStyle w:val="9"/>
              <w:spacing w:line="291" w:lineRule="auto"/>
            </w:pPr>
          </w:p>
          <w:p w14:paraId="39826182">
            <w:pPr>
              <w:pStyle w:val="9"/>
              <w:spacing w:line="291" w:lineRule="auto"/>
            </w:pPr>
          </w:p>
          <w:p w14:paraId="77E5E811">
            <w:pPr>
              <w:spacing w:before="84" w:line="283" w:lineRule="auto"/>
              <w:ind w:left="117" w:right="95" w:firstLine="3"/>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对在草原上野外作业人员不遵守防火安全操作规程或者对野外作业的机械设备未采取防火措施的</w:t>
            </w:r>
            <w:r>
              <w:rPr>
                <w:rFonts w:ascii="方正仿宋_GBK" w:hAnsi="方正仿宋_GBK" w:eastAsia="方正仿宋_GBK" w:cs="方正仿宋_GBK"/>
                <w:sz w:val="23"/>
                <w:szCs w:val="23"/>
              </w:rPr>
              <w:t>处罚</w:t>
            </w:r>
          </w:p>
        </w:tc>
        <w:tc>
          <w:tcPr>
            <w:tcW w:w="1193" w:type="dxa"/>
            <w:vAlign w:val="top"/>
          </w:tcPr>
          <w:p w14:paraId="69275696">
            <w:pPr>
              <w:pStyle w:val="9"/>
              <w:spacing w:line="253" w:lineRule="auto"/>
            </w:pPr>
          </w:p>
          <w:p w14:paraId="4584B270">
            <w:pPr>
              <w:pStyle w:val="9"/>
              <w:spacing w:line="253" w:lineRule="auto"/>
            </w:pPr>
          </w:p>
          <w:p w14:paraId="717F0D91">
            <w:pPr>
              <w:pStyle w:val="9"/>
              <w:spacing w:line="253" w:lineRule="auto"/>
            </w:pPr>
          </w:p>
          <w:p w14:paraId="4D0DCC70">
            <w:pPr>
              <w:pStyle w:val="9"/>
              <w:spacing w:line="253" w:lineRule="auto"/>
            </w:pPr>
          </w:p>
          <w:p w14:paraId="57902A64">
            <w:pPr>
              <w:pStyle w:val="9"/>
              <w:spacing w:line="254" w:lineRule="auto"/>
            </w:pPr>
          </w:p>
          <w:p w14:paraId="4EDF6D25">
            <w:pPr>
              <w:pStyle w:val="9"/>
              <w:spacing w:line="254" w:lineRule="auto"/>
            </w:pPr>
          </w:p>
          <w:p w14:paraId="7C59C15C">
            <w:pPr>
              <w:pStyle w:val="9"/>
              <w:spacing w:line="254" w:lineRule="auto"/>
            </w:pPr>
          </w:p>
          <w:p w14:paraId="6986D55E">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5D1F7F14">
            <w:pPr>
              <w:spacing w:before="68"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《草原防火条例》</w:t>
            </w:r>
          </w:p>
          <w:p w14:paraId="098F573C">
            <w:pPr>
              <w:spacing w:before="71" w:line="275" w:lineRule="auto"/>
              <w:ind w:left="149" w:right="76" w:firstLine="450"/>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第二十条第二款在草原防火期内，对草原上从事野外作</w:t>
            </w:r>
            <w:r>
              <w:rPr>
                <w:rFonts w:ascii="方正仿宋_GBK" w:hAnsi="方正仿宋_GBK" w:eastAsia="方正仿宋_GBK" w:cs="方正仿宋_GBK"/>
                <w:spacing w:val="5"/>
                <w:sz w:val="23"/>
                <w:szCs w:val="23"/>
              </w:rPr>
              <w:t>业的机械设备，应</w:t>
            </w:r>
            <w:r>
              <w:rPr>
                <w:rFonts w:ascii="方正仿宋_GBK" w:hAnsi="方正仿宋_GBK" w:eastAsia="方正仿宋_GBK" w:cs="方正仿宋_GBK"/>
                <w:spacing w:val="4"/>
                <w:sz w:val="23"/>
                <w:szCs w:val="23"/>
              </w:rPr>
              <w:t>当采取防火措施；作业人员应当遵守防火安全操作规程，防止失火。</w:t>
            </w:r>
          </w:p>
          <w:p w14:paraId="2B3F551F">
            <w:pPr>
              <w:spacing w:before="26" w:line="276" w:lineRule="auto"/>
              <w:ind w:left="119" w:right="3" w:firstLine="480"/>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第四十五条第四项违反本条例规定，有下列行为之一的，由县级以上地方人民政府草原防火主管部门责令停止违法行为，采取防火措施，消除火灾隐患，</w:t>
            </w:r>
            <w:r>
              <w:rPr>
                <w:rFonts w:ascii="方正仿宋_GBK" w:hAnsi="方正仿宋_GBK" w:eastAsia="方正仿宋_GBK" w:cs="方正仿宋_GBK"/>
                <w:spacing w:val="7"/>
                <w:sz w:val="23"/>
                <w:szCs w:val="23"/>
              </w:rPr>
              <w:t>并对有关责任人员处</w:t>
            </w:r>
            <w:r>
              <w:rPr>
                <w:rFonts w:ascii="Arial" w:hAnsi="Arial" w:eastAsia="Arial" w:cs="Arial"/>
                <w:snapToGrid w:val="0"/>
                <w:color w:val="000000"/>
                <w:kern w:val="0"/>
                <w:sz w:val="21"/>
                <w:szCs w:val="21"/>
                <w:lang w:val="en-US" w:eastAsia="en-US" w:bidi="ar-SA"/>
              </w:rPr>
              <w:t>200</w:t>
            </w:r>
            <w:r>
              <w:rPr>
                <w:rFonts w:ascii="方正仿宋_GBK" w:hAnsi="方正仿宋_GBK" w:eastAsia="方正仿宋_GBK" w:cs="方正仿宋_GBK"/>
                <w:spacing w:val="7"/>
                <w:sz w:val="23"/>
                <w:szCs w:val="23"/>
              </w:rPr>
              <w:t>元以上</w:t>
            </w:r>
            <w:r>
              <w:rPr>
                <w:rFonts w:ascii="Arial" w:hAnsi="Arial" w:eastAsia="Arial" w:cs="Arial"/>
                <w:snapToGrid w:val="0"/>
                <w:color w:val="000000"/>
                <w:kern w:val="0"/>
                <w:sz w:val="21"/>
                <w:szCs w:val="21"/>
                <w:lang w:val="en-US" w:eastAsia="en-US" w:bidi="ar-SA"/>
              </w:rPr>
              <w:t>2000</w:t>
            </w:r>
            <w:r>
              <w:rPr>
                <w:rFonts w:ascii="方正仿宋_GBK" w:hAnsi="方正仿宋_GBK" w:eastAsia="方正仿宋_GBK" w:cs="方正仿宋_GBK"/>
                <w:spacing w:val="7"/>
                <w:sz w:val="23"/>
                <w:szCs w:val="23"/>
              </w:rPr>
              <w:t>元以下罚款，对有关责任单位处</w:t>
            </w:r>
            <w:r>
              <w:rPr>
                <w:rFonts w:ascii="Arial" w:hAnsi="Arial" w:eastAsia="Arial" w:cs="Arial"/>
                <w:snapToGrid w:val="0"/>
                <w:color w:val="000000"/>
                <w:kern w:val="0"/>
                <w:sz w:val="21"/>
                <w:szCs w:val="21"/>
                <w:lang w:val="en-US" w:eastAsia="en-US" w:bidi="ar-SA"/>
              </w:rPr>
              <w:t>2000</w:t>
            </w:r>
            <w:r>
              <w:rPr>
                <w:rFonts w:ascii="方正仿宋_GBK" w:hAnsi="方正仿宋_GBK" w:eastAsia="方正仿宋_GBK" w:cs="方正仿宋_GBK"/>
                <w:spacing w:val="7"/>
                <w:sz w:val="23"/>
                <w:szCs w:val="23"/>
              </w:rPr>
              <w:t>元</w:t>
            </w:r>
            <w:r>
              <w:rPr>
                <w:rFonts w:ascii="方正仿宋_GBK" w:hAnsi="方正仿宋_GBK" w:eastAsia="方正仿宋_GBK" w:cs="方正仿宋_GBK"/>
                <w:spacing w:val="8"/>
                <w:sz w:val="23"/>
                <w:szCs w:val="23"/>
              </w:rPr>
              <w:t>以上</w:t>
            </w:r>
            <w:r>
              <w:rPr>
                <w:rFonts w:ascii="Arial" w:hAnsi="Arial" w:eastAsia="Arial" w:cs="Arial"/>
                <w:snapToGrid w:val="0"/>
                <w:color w:val="000000"/>
                <w:kern w:val="0"/>
                <w:sz w:val="21"/>
                <w:szCs w:val="21"/>
                <w:lang w:val="en-US" w:eastAsia="en-US" w:bidi="ar-SA"/>
              </w:rPr>
              <w:t>2</w:t>
            </w:r>
            <w:r>
              <w:rPr>
                <w:rFonts w:ascii="方正仿宋_GBK" w:hAnsi="方正仿宋_GBK" w:eastAsia="方正仿宋_GBK" w:cs="方正仿宋_GBK"/>
                <w:spacing w:val="8"/>
                <w:sz w:val="23"/>
                <w:szCs w:val="23"/>
              </w:rPr>
              <w:t>万元以下罚款；拒不采取防火措施、消除火灾隐患的，由县级以上地方</w:t>
            </w:r>
            <w:r>
              <w:rPr>
                <w:rFonts w:ascii="方正仿宋_GBK" w:hAnsi="方正仿宋_GBK" w:eastAsia="方正仿宋_GBK" w:cs="方正仿宋_GBK"/>
                <w:spacing w:val="9"/>
                <w:sz w:val="23"/>
                <w:szCs w:val="23"/>
              </w:rPr>
              <w:t>人民政府草原防火主管部门代为采取防火措施、消除火灾隐患，所需费用由违</w:t>
            </w:r>
            <w:r>
              <w:rPr>
                <w:rFonts w:ascii="方正仿宋_GBK" w:hAnsi="方正仿宋_GBK" w:eastAsia="方正仿宋_GBK" w:cs="方正仿宋_GBK"/>
                <w:spacing w:val="7"/>
                <w:sz w:val="23"/>
                <w:szCs w:val="23"/>
              </w:rPr>
              <w:t>法单位或者个人承担</w:t>
            </w:r>
            <w:r>
              <w:rPr>
                <w:rFonts w:ascii="方正仿宋_GBK" w:hAnsi="方正仿宋_GBK" w:eastAsia="方正仿宋_GBK" w:cs="方正仿宋_GBK"/>
                <w:spacing w:val="-4"/>
                <w:sz w:val="23"/>
                <w:szCs w:val="23"/>
              </w:rPr>
              <w:t>：（</w:t>
            </w:r>
            <w:r>
              <w:rPr>
                <w:rFonts w:ascii="方正仿宋_GBK" w:hAnsi="方正仿宋_GBK" w:eastAsia="方正仿宋_GBK" w:cs="方正仿宋_GBK"/>
                <w:spacing w:val="7"/>
                <w:sz w:val="23"/>
                <w:szCs w:val="23"/>
              </w:rPr>
              <w:t>四）在草原上从事野外作业</w:t>
            </w:r>
            <w:r>
              <w:rPr>
                <w:rFonts w:ascii="方正仿宋_GBK" w:hAnsi="方正仿宋_GBK" w:eastAsia="方正仿宋_GBK" w:cs="方正仿宋_GBK"/>
                <w:spacing w:val="6"/>
                <w:sz w:val="23"/>
                <w:szCs w:val="23"/>
              </w:rPr>
              <w:t>的机械设备作业人员不遵</w:t>
            </w:r>
            <w:r>
              <w:rPr>
                <w:rFonts w:ascii="方正仿宋_GBK" w:hAnsi="方正仿宋_GBK" w:eastAsia="方正仿宋_GBK" w:cs="方正仿宋_GBK"/>
                <w:spacing w:val="5"/>
                <w:sz w:val="23"/>
                <w:szCs w:val="23"/>
              </w:rPr>
              <w:t>守防火安全操作规程或者对野外作业的机械设备未采取防火措施的。</w:t>
            </w:r>
          </w:p>
        </w:tc>
        <w:tc>
          <w:tcPr>
            <w:tcW w:w="855" w:type="dxa"/>
            <w:vAlign w:val="top"/>
          </w:tcPr>
          <w:p w14:paraId="74933272">
            <w:pPr>
              <w:pStyle w:val="9"/>
              <w:spacing w:line="253" w:lineRule="auto"/>
            </w:pPr>
          </w:p>
          <w:p w14:paraId="1CB64935">
            <w:pPr>
              <w:pStyle w:val="9"/>
              <w:spacing w:line="253" w:lineRule="auto"/>
            </w:pPr>
          </w:p>
          <w:p w14:paraId="4CFA7C45">
            <w:pPr>
              <w:pStyle w:val="9"/>
              <w:spacing w:line="253" w:lineRule="auto"/>
            </w:pPr>
          </w:p>
          <w:p w14:paraId="7C4C73BF">
            <w:pPr>
              <w:pStyle w:val="9"/>
              <w:spacing w:line="253" w:lineRule="auto"/>
            </w:pPr>
          </w:p>
          <w:p w14:paraId="3FBB037D">
            <w:pPr>
              <w:pStyle w:val="9"/>
              <w:spacing w:line="254" w:lineRule="auto"/>
            </w:pPr>
          </w:p>
          <w:p w14:paraId="6DE05BB6">
            <w:pPr>
              <w:pStyle w:val="9"/>
              <w:spacing w:line="254" w:lineRule="auto"/>
            </w:pPr>
          </w:p>
          <w:p w14:paraId="1D6F8CE7">
            <w:pPr>
              <w:pStyle w:val="9"/>
              <w:spacing w:line="254" w:lineRule="auto"/>
            </w:pPr>
          </w:p>
          <w:p w14:paraId="48040A22">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1FEDEEA4">
            <w:pPr>
              <w:pStyle w:val="9"/>
              <w:spacing w:line="262" w:lineRule="auto"/>
            </w:pPr>
          </w:p>
          <w:p w14:paraId="7BB4062F">
            <w:pPr>
              <w:pStyle w:val="9"/>
              <w:spacing w:line="262" w:lineRule="auto"/>
            </w:pPr>
          </w:p>
          <w:p w14:paraId="45F74C7A">
            <w:pPr>
              <w:pStyle w:val="9"/>
              <w:spacing w:line="262" w:lineRule="auto"/>
            </w:pPr>
          </w:p>
          <w:p w14:paraId="0CF3E6C2">
            <w:pPr>
              <w:pStyle w:val="9"/>
              <w:spacing w:line="262" w:lineRule="auto"/>
            </w:pPr>
          </w:p>
          <w:p w14:paraId="44D4934E">
            <w:pPr>
              <w:pStyle w:val="9"/>
              <w:spacing w:line="263" w:lineRule="auto"/>
            </w:pPr>
          </w:p>
          <w:p w14:paraId="2F68909F">
            <w:pPr>
              <w:pStyle w:val="9"/>
              <w:spacing w:line="263" w:lineRule="auto"/>
            </w:pPr>
          </w:p>
          <w:p w14:paraId="416B13F3">
            <w:pPr>
              <w:spacing w:before="84" w:line="278"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042178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5" w:hRule="atLeast"/>
        </w:trPr>
        <w:tc>
          <w:tcPr>
            <w:tcW w:w="654" w:type="dxa"/>
            <w:vAlign w:val="top"/>
          </w:tcPr>
          <w:p w14:paraId="35BA2C55">
            <w:pPr>
              <w:pStyle w:val="9"/>
              <w:spacing w:line="262" w:lineRule="auto"/>
            </w:pPr>
          </w:p>
          <w:p w14:paraId="78901FA4">
            <w:pPr>
              <w:pStyle w:val="9"/>
              <w:spacing w:line="262" w:lineRule="auto"/>
            </w:pPr>
          </w:p>
          <w:p w14:paraId="2FABF5F1">
            <w:pPr>
              <w:pStyle w:val="9"/>
              <w:spacing w:line="262" w:lineRule="auto"/>
            </w:pPr>
          </w:p>
          <w:p w14:paraId="3EAD3DAF">
            <w:pPr>
              <w:pStyle w:val="9"/>
              <w:spacing w:line="262" w:lineRule="auto"/>
            </w:pPr>
          </w:p>
          <w:p w14:paraId="5B0D9591">
            <w:pPr>
              <w:pStyle w:val="9"/>
              <w:spacing w:line="263" w:lineRule="auto"/>
            </w:pPr>
          </w:p>
          <w:p w14:paraId="3092EE25">
            <w:pPr>
              <w:pStyle w:val="9"/>
              <w:spacing w:line="263" w:lineRule="auto"/>
            </w:pPr>
          </w:p>
          <w:p w14:paraId="4E237F03">
            <w:pPr>
              <w:pStyle w:val="9"/>
              <w:spacing w:line="263" w:lineRule="auto"/>
            </w:pPr>
          </w:p>
          <w:p w14:paraId="32CE0DC7">
            <w:pPr>
              <w:spacing w:before="84" w:line="182" w:lineRule="auto"/>
              <w:ind w:left="219"/>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68</w:t>
            </w:r>
          </w:p>
        </w:tc>
        <w:tc>
          <w:tcPr>
            <w:tcW w:w="2030" w:type="dxa"/>
            <w:vAlign w:val="top"/>
          </w:tcPr>
          <w:p w14:paraId="569E1016">
            <w:pPr>
              <w:pStyle w:val="9"/>
              <w:spacing w:line="295" w:lineRule="auto"/>
            </w:pPr>
          </w:p>
          <w:p w14:paraId="199612C5">
            <w:pPr>
              <w:pStyle w:val="9"/>
              <w:spacing w:line="295" w:lineRule="auto"/>
            </w:pPr>
          </w:p>
          <w:p w14:paraId="15CAE20E">
            <w:pPr>
              <w:pStyle w:val="9"/>
              <w:spacing w:line="296" w:lineRule="auto"/>
            </w:pPr>
          </w:p>
          <w:p w14:paraId="3D8EB0ED">
            <w:pPr>
              <w:pStyle w:val="9"/>
              <w:spacing w:line="296" w:lineRule="auto"/>
            </w:pPr>
          </w:p>
          <w:p w14:paraId="7B055F79">
            <w:pPr>
              <w:spacing w:before="84" w:line="281" w:lineRule="auto"/>
              <w:ind w:left="117" w:right="95" w:firstLine="3"/>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对不按野外用火规定在草原防火管制区内用火的</w:t>
            </w:r>
            <w:r>
              <w:rPr>
                <w:rFonts w:ascii="方正仿宋_GBK" w:hAnsi="方正仿宋_GBK" w:eastAsia="方正仿宋_GBK" w:cs="方正仿宋_GBK"/>
                <w:sz w:val="23"/>
                <w:szCs w:val="23"/>
              </w:rPr>
              <w:t>处罚</w:t>
            </w:r>
          </w:p>
        </w:tc>
        <w:tc>
          <w:tcPr>
            <w:tcW w:w="1193" w:type="dxa"/>
            <w:vAlign w:val="top"/>
          </w:tcPr>
          <w:p w14:paraId="7CD63A7B">
            <w:pPr>
              <w:pStyle w:val="9"/>
              <w:spacing w:line="253" w:lineRule="auto"/>
            </w:pPr>
          </w:p>
          <w:p w14:paraId="59A55CEE">
            <w:pPr>
              <w:pStyle w:val="9"/>
              <w:spacing w:line="254" w:lineRule="auto"/>
            </w:pPr>
          </w:p>
          <w:p w14:paraId="2F985421">
            <w:pPr>
              <w:pStyle w:val="9"/>
              <w:spacing w:line="254" w:lineRule="auto"/>
            </w:pPr>
          </w:p>
          <w:p w14:paraId="12D6A684">
            <w:pPr>
              <w:pStyle w:val="9"/>
              <w:spacing w:line="254" w:lineRule="auto"/>
            </w:pPr>
          </w:p>
          <w:p w14:paraId="63CCC5FE">
            <w:pPr>
              <w:pStyle w:val="9"/>
              <w:spacing w:line="254" w:lineRule="auto"/>
            </w:pPr>
          </w:p>
          <w:p w14:paraId="02867A31">
            <w:pPr>
              <w:pStyle w:val="9"/>
              <w:spacing w:line="254" w:lineRule="auto"/>
            </w:pPr>
          </w:p>
          <w:p w14:paraId="46594A1B">
            <w:pPr>
              <w:pStyle w:val="9"/>
              <w:spacing w:line="254" w:lineRule="auto"/>
            </w:pPr>
          </w:p>
          <w:p w14:paraId="7B205254">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738E2B03">
            <w:pPr>
              <w:spacing w:before="71"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《草原防火条例》</w:t>
            </w:r>
          </w:p>
          <w:p w14:paraId="2A25CEFB">
            <w:pPr>
              <w:spacing w:before="70" w:line="280" w:lineRule="auto"/>
              <w:ind w:left="123" w:right="75" w:firstLine="476"/>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第二十二条第二款在草原防火管制区内，禁止一切野外</w:t>
            </w:r>
            <w:r>
              <w:rPr>
                <w:rFonts w:ascii="方正仿宋_GBK" w:hAnsi="方正仿宋_GBK" w:eastAsia="方正仿宋_GBK" w:cs="方正仿宋_GBK"/>
                <w:spacing w:val="5"/>
                <w:sz w:val="23"/>
                <w:szCs w:val="23"/>
              </w:rPr>
              <w:t>用火。对可能引起</w:t>
            </w:r>
            <w:r>
              <w:rPr>
                <w:rFonts w:ascii="方正仿宋_GBK" w:hAnsi="方正仿宋_GBK" w:eastAsia="方正仿宋_GBK" w:cs="方正仿宋_GBK"/>
                <w:spacing w:val="9"/>
                <w:sz w:val="23"/>
                <w:szCs w:val="23"/>
              </w:rPr>
              <w:t>草原火灾的非野外用火，县级以上地方人民政府或者草原防火主管部门应当按</w:t>
            </w:r>
            <w:r>
              <w:rPr>
                <w:rFonts w:ascii="方正仿宋_GBK" w:hAnsi="方正仿宋_GBK" w:eastAsia="方正仿宋_GBK" w:cs="方正仿宋_GBK"/>
                <w:spacing w:val="3"/>
                <w:sz w:val="23"/>
                <w:szCs w:val="23"/>
              </w:rPr>
              <w:t>照管制要求，严格管理。</w:t>
            </w:r>
          </w:p>
          <w:p w14:paraId="238A7D8F">
            <w:pPr>
              <w:spacing w:before="24" w:line="274" w:lineRule="auto"/>
              <w:ind w:left="119" w:right="3" w:firstLine="480"/>
              <w:jc w:val="both"/>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第四十五条第五项违反本条例规定，有下列行为之一的，由县级以上地方人民政府草原防火主管部门责令停止违法行为，采取防火措施，消除火灾隐患，</w:t>
            </w:r>
            <w:r>
              <w:rPr>
                <w:rFonts w:ascii="方正仿宋_GBK" w:hAnsi="方正仿宋_GBK" w:eastAsia="方正仿宋_GBK" w:cs="方正仿宋_GBK"/>
                <w:spacing w:val="7"/>
                <w:sz w:val="23"/>
                <w:szCs w:val="23"/>
              </w:rPr>
              <w:t>并对有关责任人员处</w:t>
            </w:r>
            <w:r>
              <w:rPr>
                <w:rFonts w:ascii="Arial" w:hAnsi="Arial" w:eastAsia="Arial" w:cs="Arial"/>
                <w:snapToGrid w:val="0"/>
                <w:color w:val="000000"/>
                <w:kern w:val="0"/>
                <w:sz w:val="21"/>
                <w:szCs w:val="21"/>
                <w:lang w:val="en-US" w:eastAsia="en-US" w:bidi="ar-SA"/>
              </w:rPr>
              <w:t>200</w:t>
            </w:r>
            <w:r>
              <w:rPr>
                <w:rFonts w:ascii="方正仿宋_GBK" w:hAnsi="方正仿宋_GBK" w:eastAsia="方正仿宋_GBK" w:cs="方正仿宋_GBK"/>
                <w:spacing w:val="7"/>
                <w:sz w:val="23"/>
                <w:szCs w:val="23"/>
              </w:rPr>
              <w:t>元以上</w:t>
            </w:r>
            <w:r>
              <w:rPr>
                <w:rFonts w:ascii="Arial" w:hAnsi="Arial" w:eastAsia="Arial" w:cs="Arial"/>
                <w:snapToGrid w:val="0"/>
                <w:color w:val="000000"/>
                <w:kern w:val="0"/>
                <w:sz w:val="21"/>
                <w:szCs w:val="21"/>
                <w:lang w:val="en-US" w:eastAsia="en-US" w:bidi="ar-SA"/>
              </w:rPr>
              <w:t>2000</w:t>
            </w:r>
            <w:r>
              <w:rPr>
                <w:rFonts w:ascii="方正仿宋_GBK" w:hAnsi="方正仿宋_GBK" w:eastAsia="方正仿宋_GBK" w:cs="方正仿宋_GBK"/>
                <w:spacing w:val="7"/>
                <w:sz w:val="23"/>
                <w:szCs w:val="23"/>
              </w:rPr>
              <w:t>元以下罚款，对有关责任单位处</w:t>
            </w:r>
            <w:r>
              <w:rPr>
                <w:rFonts w:ascii="Arial" w:hAnsi="Arial" w:eastAsia="Arial" w:cs="Arial"/>
                <w:snapToGrid w:val="0"/>
                <w:color w:val="000000"/>
                <w:kern w:val="0"/>
                <w:sz w:val="21"/>
                <w:szCs w:val="21"/>
                <w:lang w:val="en-US" w:eastAsia="en-US" w:bidi="ar-SA"/>
              </w:rPr>
              <w:t>2000</w:t>
            </w:r>
            <w:r>
              <w:rPr>
                <w:rFonts w:ascii="方正仿宋_GBK" w:hAnsi="方正仿宋_GBK" w:eastAsia="方正仿宋_GBK" w:cs="方正仿宋_GBK"/>
                <w:spacing w:val="7"/>
                <w:sz w:val="23"/>
                <w:szCs w:val="23"/>
              </w:rPr>
              <w:t>元</w:t>
            </w:r>
            <w:r>
              <w:rPr>
                <w:rFonts w:ascii="方正仿宋_GBK" w:hAnsi="方正仿宋_GBK" w:eastAsia="方正仿宋_GBK" w:cs="方正仿宋_GBK"/>
                <w:spacing w:val="8"/>
                <w:sz w:val="23"/>
                <w:szCs w:val="23"/>
              </w:rPr>
              <w:t>以上</w:t>
            </w:r>
            <w:r>
              <w:rPr>
                <w:rFonts w:ascii="Arial" w:hAnsi="Arial" w:eastAsia="Arial" w:cs="Arial"/>
                <w:snapToGrid w:val="0"/>
                <w:color w:val="000000"/>
                <w:kern w:val="0"/>
                <w:sz w:val="21"/>
                <w:szCs w:val="21"/>
                <w:lang w:val="en-US" w:eastAsia="en-US" w:bidi="ar-SA"/>
              </w:rPr>
              <w:t>2</w:t>
            </w:r>
            <w:r>
              <w:rPr>
                <w:rFonts w:ascii="方正仿宋_GBK" w:hAnsi="方正仿宋_GBK" w:eastAsia="方正仿宋_GBK" w:cs="方正仿宋_GBK"/>
                <w:spacing w:val="8"/>
                <w:sz w:val="23"/>
                <w:szCs w:val="23"/>
              </w:rPr>
              <w:t>万元以下罚款；拒不采取防火措施、消除火灾隐患的，由县级以上地方</w:t>
            </w:r>
            <w:r>
              <w:rPr>
                <w:rFonts w:ascii="方正仿宋_GBK" w:hAnsi="方正仿宋_GBK" w:eastAsia="方正仿宋_GBK" w:cs="方正仿宋_GBK"/>
                <w:spacing w:val="9"/>
                <w:sz w:val="23"/>
                <w:szCs w:val="23"/>
              </w:rPr>
              <w:t>人民政府草原防火主管部门代为采取防火措施、消除火灾隐患，所需费用由违</w:t>
            </w:r>
            <w:r>
              <w:rPr>
                <w:rFonts w:ascii="方正仿宋_GBK" w:hAnsi="方正仿宋_GBK" w:eastAsia="方正仿宋_GBK" w:cs="方正仿宋_GBK"/>
                <w:spacing w:val="7"/>
                <w:sz w:val="23"/>
                <w:szCs w:val="23"/>
              </w:rPr>
              <w:t>法单位或者个人承担</w:t>
            </w:r>
            <w:r>
              <w:rPr>
                <w:rFonts w:ascii="方正仿宋_GBK" w:hAnsi="方正仿宋_GBK" w:eastAsia="方正仿宋_GBK" w:cs="方正仿宋_GBK"/>
                <w:spacing w:val="-23"/>
                <w:sz w:val="23"/>
                <w:szCs w:val="23"/>
              </w:rPr>
              <w:t>：（</w:t>
            </w:r>
            <w:r>
              <w:rPr>
                <w:rFonts w:ascii="方正仿宋_GBK" w:hAnsi="方正仿宋_GBK" w:eastAsia="方正仿宋_GBK" w:cs="方正仿宋_GBK"/>
                <w:spacing w:val="7"/>
                <w:sz w:val="23"/>
                <w:szCs w:val="23"/>
              </w:rPr>
              <w:t>五）在草原防火管制区内未按照规定用火的。</w:t>
            </w:r>
          </w:p>
        </w:tc>
        <w:tc>
          <w:tcPr>
            <w:tcW w:w="855" w:type="dxa"/>
            <w:vAlign w:val="top"/>
          </w:tcPr>
          <w:p w14:paraId="4055A04B">
            <w:pPr>
              <w:pStyle w:val="9"/>
              <w:spacing w:line="253" w:lineRule="auto"/>
            </w:pPr>
          </w:p>
          <w:p w14:paraId="704E707B">
            <w:pPr>
              <w:pStyle w:val="9"/>
              <w:spacing w:line="253" w:lineRule="auto"/>
            </w:pPr>
          </w:p>
          <w:p w14:paraId="577D737F">
            <w:pPr>
              <w:pStyle w:val="9"/>
              <w:spacing w:line="254" w:lineRule="auto"/>
            </w:pPr>
          </w:p>
          <w:p w14:paraId="115483AB">
            <w:pPr>
              <w:pStyle w:val="9"/>
              <w:spacing w:line="254" w:lineRule="auto"/>
            </w:pPr>
          </w:p>
          <w:p w14:paraId="71A299B3">
            <w:pPr>
              <w:pStyle w:val="9"/>
              <w:spacing w:line="254" w:lineRule="auto"/>
            </w:pPr>
          </w:p>
          <w:p w14:paraId="38E2853D">
            <w:pPr>
              <w:pStyle w:val="9"/>
              <w:spacing w:line="254" w:lineRule="auto"/>
            </w:pPr>
          </w:p>
          <w:p w14:paraId="52BA8390">
            <w:pPr>
              <w:pStyle w:val="9"/>
              <w:spacing w:line="254" w:lineRule="auto"/>
            </w:pPr>
          </w:p>
          <w:p w14:paraId="5C1DAC53">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30BFFFF0">
            <w:pPr>
              <w:pStyle w:val="9"/>
              <w:spacing w:line="262" w:lineRule="auto"/>
            </w:pPr>
          </w:p>
          <w:p w14:paraId="2511E5AD">
            <w:pPr>
              <w:pStyle w:val="9"/>
              <w:spacing w:line="262" w:lineRule="auto"/>
            </w:pPr>
          </w:p>
          <w:p w14:paraId="6BC26F0D">
            <w:pPr>
              <w:pStyle w:val="9"/>
              <w:spacing w:line="263" w:lineRule="auto"/>
            </w:pPr>
          </w:p>
          <w:p w14:paraId="45EE3758">
            <w:pPr>
              <w:pStyle w:val="9"/>
              <w:spacing w:line="263" w:lineRule="auto"/>
            </w:pPr>
          </w:p>
          <w:p w14:paraId="41942543">
            <w:pPr>
              <w:pStyle w:val="9"/>
              <w:spacing w:line="263" w:lineRule="auto"/>
            </w:pPr>
          </w:p>
          <w:p w14:paraId="72C86A73">
            <w:pPr>
              <w:pStyle w:val="9"/>
              <w:spacing w:line="263" w:lineRule="auto"/>
            </w:pPr>
          </w:p>
          <w:p w14:paraId="3FF94D3B">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64D0BC48">
      <w:pPr>
        <w:pStyle w:val="3"/>
      </w:pPr>
    </w:p>
    <w:p w14:paraId="3331710F">
      <w:pPr>
        <w:sectPr>
          <w:footerReference r:id="rId34" w:type="default"/>
          <w:pgSz w:w="16848" w:h="11910"/>
          <w:pgMar w:top="1012" w:right="1346" w:bottom="1084" w:left="1337" w:header="0" w:footer="783" w:gutter="0"/>
          <w:pgNumType w:fmt="numberInDash"/>
          <w:cols w:space="720" w:num="1"/>
        </w:sectPr>
      </w:pPr>
    </w:p>
    <w:p w14:paraId="6D3C64A8">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74C9C5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7" w:hRule="atLeast"/>
        </w:trPr>
        <w:tc>
          <w:tcPr>
            <w:tcW w:w="654" w:type="dxa"/>
            <w:vAlign w:val="top"/>
          </w:tcPr>
          <w:p w14:paraId="056ED0E9">
            <w:pPr>
              <w:pStyle w:val="9"/>
              <w:spacing w:line="248" w:lineRule="auto"/>
            </w:pPr>
          </w:p>
          <w:p w14:paraId="655D5931">
            <w:pPr>
              <w:pStyle w:val="9"/>
              <w:spacing w:line="248" w:lineRule="auto"/>
            </w:pPr>
          </w:p>
          <w:p w14:paraId="3F882254">
            <w:pPr>
              <w:pStyle w:val="9"/>
              <w:spacing w:line="248" w:lineRule="auto"/>
            </w:pPr>
          </w:p>
          <w:p w14:paraId="6A8F6829">
            <w:pPr>
              <w:pStyle w:val="9"/>
              <w:spacing w:line="248" w:lineRule="auto"/>
            </w:pPr>
          </w:p>
          <w:p w14:paraId="1A4C24C3">
            <w:pPr>
              <w:pStyle w:val="9"/>
              <w:spacing w:line="248" w:lineRule="auto"/>
            </w:pPr>
          </w:p>
          <w:p w14:paraId="722EEE45">
            <w:pPr>
              <w:pStyle w:val="9"/>
              <w:spacing w:line="249" w:lineRule="auto"/>
            </w:pPr>
          </w:p>
          <w:p w14:paraId="19D7A098">
            <w:pPr>
              <w:pStyle w:val="9"/>
              <w:spacing w:line="249" w:lineRule="auto"/>
            </w:pPr>
          </w:p>
          <w:p w14:paraId="700AFE09">
            <w:pPr>
              <w:pStyle w:val="9"/>
              <w:spacing w:line="249" w:lineRule="auto"/>
            </w:pPr>
          </w:p>
          <w:p w14:paraId="6A102C59">
            <w:pPr>
              <w:pStyle w:val="9"/>
              <w:spacing w:line="249" w:lineRule="auto"/>
            </w:pPr>
          </w:p>
          <w:p w14:paraId="056F5128">
            <w:pPr>
              <w:spacing w:before="84" w:line="182" w:lineRule="auto"/>
              <w:ind w:left="219"/>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69</w:t>
            </w:r>
          </w:p>
        </w:tc>
        <w:tc>
          <w:tcPr>
            <w:tcW w:w="2030" w:type="dxa"/>
            <w:vAlign w:val="top"/>
          </w:tcPr>
          <w:p w14:paraId="729F3C60">
            <w:pPr>
              <w:pStyle w:val="9"/>
              <w:spacing w:line="253" w:lineRule="auto"/>
            </w:pPr>
          </w:p>
          <w:p w14:paraId="4C7BDFD3">
            <w:pPr>
              <w:pStyle w:val="9"/>
              <w:spacing w:line="253" w:lineRule="auto"/>
            </w:pPr>
          </w:p>
          <w:p w14:paraId="0D7C7D0C">
            <w:pPr>
              <w:pStyle w:val="9"/>
              <w:spacing w:line="254" w:lineRule="auto"/>
            </w:pPr>
          </w:p>
          <w:p w14:paraId="7C79CE59">
            <w:pPr>
              <w:pStyle w:val="9"/>
              <w:spacing w:line="254" w:lineRule="auto"/>
            </w:pPr>
          </w:p>
          <w:p w14:paraId="41B82D9D">
            <w:pPr>
              <w:pStyle w:val="9"/>
              <w:spacing w:line="254" w:lineRule="auto"/>
            </w:pPr>
          </w:p>
          <w:p w14:paraId="2BBC7F8B">
            <w:pPr>
              <w:pStyle w:val="9"/>
              <w:spacing w:line="254" w:lineRule="auto"/>
            </w:pPr>
          </w:p>
          <w:p w14:paraId="755DF42E">
            <w:pPr>
              <w:pStyle w:val="9"/>
              <w:spacing w:line="254" w:lineRule="auto"/>
            </w:pPr>
          </w:p>
          <w:p w14:paraId="3EF39984">
            <w:pPr>
              <w:spacing w:before="84" w:line="280" w:lineRule="auto"/>
              <w:ind w:left="117" w:right="95" w:firstLine="3"/>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对经营者未履行草原防火责任的</w:t>
            </w:r>
            <w:r>
              <w:rPr>
                <w:rFonts w:ascii="方正仿宋_GBK" w:hAnsi="方正仿宋_GBK" w:eastAsia="方正仿宋_GBK" w:cs="方正仿宋_GBK"/>
                <w:sz w:val="23"/>
                <w:szCs w:val="23"/>
              </w:rPr>
              <w:t>处罚</w:t>
            </w:r>
          </w:p>
        </w:tc>
        <w:tc>
          <w:tcPr>
            <w:tcW w:w="1193" w:type="dxa"/>
            <w:vAlign w:val="top"/>
          </w:tcPr>
          <w:p w14:paraId="4F0541AA">
            <w:pPr>
              <w:pStyle w:val="9"/>
              <w:spacing w:line="241" w:lineRule="auto"/>
            </w:pPr>
          </w:p>
          <w:p w14:paraId="2D388C22">
            <w:pPr>
              <w:pStyle w:val="9"/>
              <w:spacing w:line="241" w:lineRule="auto"/>
            </w:pPr>
          </w:p>
          <w:p w14:paraId="7512AF1F">
            <w:pPr>
              <w:pStyle w:val="9"/>
              <w:spacing w:line="242" w:lineRule="auto"/>
            </w:pPr>
          </w:p>
          <w:p w14:paraId="3FA48B31">
            <w:pPr>
              <w:pStyle w:val="9"/>
              <w:spacing w:line="242" w:lineRule="auto"/>
            </w:pPr>
          </w:p>
          <w:p w14:paraId="7AD72E51">
            <w:pPr>
              <w:pStyle w:val="9"/>
              <w:spacing w:line="242" w:lineRule="auto"/>
            </w:pPr>
          </w:p>
          <w:p w14:paraId="3928F3DC">
            <w:pPr>
              <w:pStyle w:val="9"/>
              <w:spacing w:line="242" w:lineRule="auto"/>
            </w:pPr>
          </w:p>
          <w:p w14:paraId="0F04C5F0">
            <w:pPr>
              <w:pStyle w:val="9"/>
              <w:spacing w:line="242" w:lineRule="auto"/>
            </w:pPr>
          </w:p>
          <w:p w14:paraId="7C322098">
            <w:pPr>
              <w:pStyle w:val="9"/>
              <w:spacing w:line="242" w:lineRule="auto"/>
            </w:pPr>
          </w:p>
          <w:p w14:paraId="6CA6BA86">
            <w:pPr>
              <w:pStyle w:val="9"/>
              <w:spacing w:line="242" w:lineRule="auto"/>
            </w:pPr>
          </w:p>
          <w:p w14:paraId="007B7D93">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105FD8B7">
            <w:pPr>
              <w:spacing w:before="72"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《草原防火条例》</w:t>
            </w:r>
          </w:p>
          <w:p w14:paraId="2D10FD64">
            <w:pPr>
              <w:spacing w:before="72" w:line="281" w:lineRule="auto"/>
              <w:ind w:left="125" w:right="75" w:firstLine="474"/>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第二十三条草原上的农（牧）场、工矿企业和其</w:t>
            </w:r>
            <w:r>
              <w:rPr>
                <w:rFonts w:ascii="方正仿宋_GBK" w:hAnsi="方正仿宋_GBK" w:eastAsia="方正仿宋_GBK" w:cs="方正仿宋_GBK"/>
                <w:spacing w:val="3"/>
                <w:sz w:val="23"/>
                <w:szCs w:val="23"/>
              </w:rPr>
              <w:t>他生产经营单位，以及驻</w:t>
            </w:r>
            <w:r>
              <w:rPr>
                <w:rFonts w:ascii="方正仿宋_GBK" w:hAnsi="方正仿宋_GBK" w:eastAsia="方正仿宋_GBK" w:cs="方正仿宋_GBK"/>
                <w:spacing w:val="9"/>
                <w:sz w:val="23"/>
                <w:szCs w:val="23"/>
              </w:rPr>
              <w:t>军单位、自然保护区管理单位和农村集体经济组织等，应当在县级以上地方人民政府的领导和草原防火主管部门的指导下，落实草原防火责任制，加强火源</w:t>
            </w:r>
            <w:r>
              <w:rPr>
                <w:rFonts w:ascii="方正仿宋_GBK" w:hAnsi="方正仿宋_GBK" w:eastAsia="方正仿宋_GBK" w:cs="方正仿宋_GBK"/>
                <w:spacing w:val="4"/>
                <w:sz w:val="23"/>
                <w:szCs w:val="23"/>
              </w:rPr>
              <w:t>管理，消除火灾隐患，做好本单位的草原防火工作。</w:t>
            </w:r>
          </w:p>
          <w:p w14:paraId="4A97B903">
            <w:pPr>
              <w:spacing w:before="22" w:line="277" w:lineRule="auto"/>
              <w:ind w:left="119" w:right="75" w:firstLine="469"/>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铁路、公路、电力和电信线路以及石油天然气管道等的经营单位，应当在</w:t>
            </w:r>
            <w:r>
              <w:rPr>
                <w:rFonts w:ascii="方正仿宋_GBK" w:hAnsi="方正仿宋_GBK" w:eastAsia="方正仿宋_GBK" w:cs="方正仿宋_GBK"/>
                <w:spacing w:val="5"/>
                <w:sz w:val="23"/>
                <w:szCs w:val="23"/>
              </w:rPr>
              <w:t>其草原防火责任区内，落实防火措施，防止发生草原火灾。</w:t>
            </w:r>
          </w:p>
          <w:p w14:paraId="72BAE576">
            <w:pPr>
              <w:spacing w:before="24" w:line="276" w:lineRule="auto"/>
              <w:ind w:left="139" w:right="75" w:firstLine="453"/>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承包经营草原的个人对其承包经营的草原，应当加强火源管理，消除火灾</w:t>
            </w:r>
            <w:r>
              <w:rPr>
                <w:rFonts w:ascii="方正仿宋_GBK" w:hAnsi="方正仿宋_GBK" w:eastAsia="方正仿宋_GBK" w:cs="方正仿宋_GBK"/>
                <w:spacing w:val="2"/>
                <w:sz w:val="23"/>
                <w:szCs w:val="23"/>
              </w:rPr>
              <w:t>隐患，履行草原防火义务。</w:t>
            </w:r>
          </w:p>
          <w:p w14:paraId="67C44E8F">
            <w:pPr>
              <w:spacing w:before="27" w:line="264" w:lineRule="auto"/>
              <w:ind w:left="122" w:right="75" w:firstLine="477"/>
              <w:jc w:val="both"/>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第四十六条违反本条例规定，草原上的生产经营等单位</w:t>
            </w:r>
            <w:r>
              <w:rPr>
                <w:rFonts w:ascii="方正仿宋_GBK" w:hAnsi="方正仿宋_GBK" w:eastAsia="方正仿宋_GBK" w:cs="方正仿宋_GBK"/>
                <w:spacing w:val="5"/>
                <w:sz w:val="23"/>
                <w:szCs w:val="23"/>
              </w:rPr>
              <w:t>未建立或者未落实</w:t>
            </w:r>
            <w:r>
              <w:rPr>
                <w:rFonts w:ascii="方正仿宋_GBK" w:hAnsi="方正仿宋_GBK" w:eastAsia="方正仿宋_GBK" w:cs="方正仿宋_GBK"/>
                <w:spacing w:val="9"/>
                <w:sz w:val="23"/>
                <w:szCs w:val="23"/>
              </w:rPr>
              <w:t>草原防火责任制的，由县级以上地方人民政府草原防火主管部门责令改正，对</w:t>
            </w:r>
            <w:r>
              <w:rPr>
                <w:rFonts w:ascii="方正仿宋_GBK" w:hAnsi="方正仿宋_GBK" w:eastAsia="方正仿宋_GBK" w:cs="方正仿宋_GBK"/>
                <w:spacing w:val="2"/>
                <w:sz w:val="23"/>
                <w:szCs w:val="23"/>
              </w:rPr>
              <w:t>有关责任单位处</w:t>
            </w:r>
            <w:r>
              <w:rPr>
                <w:rFonts w:ascii="Arial" w:hAnsi="Arial" w:eastAsia="Arial" w:cs="Arial"/>
                <w:snapToGrid w:val="0"/>
                <w:color w:val="000000"/>
                <w:kern w:val="0"/>
                <w:sz w:val="21"/>
                <w:szCs w:val="21"/>
                <w:lang w:val="en-US" w:eastAsia="en-US" w:bidi="ar-SA"/>
              </w:rPr>
              <w:t>5000</w:t>
            </w:r>
            <w:r>
              <w:rPr>
                <w:rFonts w:ascii="方正仿宋_GBK" w:hAnsi="方正仿宋_GBK" w:eastAsia="方正仿宋_GBK" w:cs="方正仿宋_GBK"/>
                <w:spacing w:val="2"/>
                <w:sz w:val="23"/>
                <w:szCs w:val="23"/>
              </w:rPr>
              <w:t>元以上</w:t>
            </w:r>
            <w:r>
              <w:rPr>
                <w:rFonts w:ascii="Arial" w:hAnsi="Arial" w:eastAsia="Arial" w:cs="Arial"/>
                <w:snapToGrid w:val="0"/>
                <w:color w:val="000000"/>
                <w:kern w:val="0"/>
                <w:sz w:val="21"/>
                <w:szCs w:val="21"/>
                <w:lang w:val="en-US" w:eastAsia="en-US" w:bidi="ar-SA"/>
              </w:rPr>
              <w:t>2</w:t>
            </w:r>
            <w:r>
              <w:rPr>
                <w:rFonts w:ascii="方正仿宋_GBK" w:hAnsi="方正仿宋_GBK" w:eastAsia="方正仿宋_GBK" w:cs="方正仿宋_GBK"/>
                <w:spacing w:val="2"/>
                <w:sz w:val="23"/>
                <w:szCs w:val="23"/>
              </w:rPr>
              <w:t>万元以下罚款。</w:t>
            </w:r>
          </w:p>
        </w:tc>
        <w:tc>
          <w:tcPr>
            <w:tcW w:w="855" w:type="dxa"/>
            <w:vAlign w:val="top"/>
          </w:tcPr>
          <w:p w14:paraId="6844A62D">
            <w:pPr>
              <w:pStyle w:val="9"/>
              <w:spacing w:line="241" w:lineRule="auto"/>
            </w:pPr>
          </w:p>
          <w:p w14:paraId="36748E0A">
            <w:pPr>
              <w:pStyle w:val="9"/>
              <w:spacing w:line="241" w:lineRule="auto"/>
            </w:pPr>
          </w:p>
          <w:p w14:paraId="0E4E506B">
            <w:pPr>
              <w:pStyle w:val="9"/>
              <w:spacing w:line="241" w:lineRule="auto"/>
            </w:pPr>
          </w:p>
          <w:p w14:paraId="616130B0">
            <w:pPr>
              <w:pStyle w:val="9"/>
              <w:spacing w:line="242" w:lineRule="auto"/>
            </w:pPr>
          </w:p>
          <w:p w14:paraId="2A674299">
            <w:pPr>
              <w:pStyle w:val="9"/>
              <w:spacing w:line="242" w:lineRule="auto"/>
            </w:pPr>
          </w:p>
          <w:p w14:paraId="36BC5A4C">
            <w:pPr>
              <w:pStyle w:val="9"/>
              <w:spacing w:line="242" w:lineRule="auto"/>
            </w:pPr>
          </w:p>
          <w:p w14:paraId="6952AE37">
            <w:pPr>
              <w:pStyle w:val="9"/>
              <w:spacing w:line="242" w:lineRule="auto"/>
            </w:pPr>
          </w:p>
          <w:p w14:paraId="67FA01DE">
            <w:pPr>
              <w:pStyle w:val="9"/>
              <w:spacing w:line="242" w:lineRule="auto"/>
            </w:pPr>
          </w:p>
          <w:p w14:paraId="53A67615">
            <w:pPr>
              <w:pStyle w:val="9"/>
              <w:spacing w:line="242" w:lineRule="auto"/>
            </w:pPr>
          </w:p>
          <w:p w14:paraId="4C40A02F">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64D13740">
            <w:pPr>
              <w:pStyle w:val="9"/>
              <w:spacing w:line="247" w:lineRule="auto"/>
            </w:pPr>
          </w:p>
          <w:p w14:paraId="39E2030E">
            <w:pPr>
              <w:pStyle w:val="9"/>
              <w:spacing w:line="247" w:lineRule="auto"/>
            </w:pPr>
          </w:p>
          <w:p w14:paraId="2261A519">
            <w:pPr>
              <w:pStyle w:val="9"/>
              <w:spacing w:line="247" w:lineRule="auto"/>
            </w:pPr>
          </w:p>
          <w:p w14:paraId="6800063D">
            <w:pPr>
              <w:pStyle w:val="9"/>
              <w:spacing w:line="247" w:lineRule="auto"/>
            </w:pPr>
          </w:p>
          <w:p w14:paraId="7859DB43">
            <w:pPr>
              <w:pStyle w:val="9"/>
              <w:spacing w:line="247" w:lineRule="auto"/>
            </w:pPr>
          </w:p>
          <w:p w14:paraId="6558E78B">
            <w:pPr>
              <w:pStyle w:val="9"/>
              <w:spacing w:line="247" w:lineRule="auto"/>
            </w:pPr>
          </w:p>
          <w:p w14:paraId="03B3214B">
            <w:pPr>
              <w:pStyle w:val="9"/>
              <w:spacing w:line="247" w:lineRule="auto"/>
            </w:pPr>
          </w:p>
          <w:p w14:paraId="39D0004E">
            <w:pPr>
              <w:pStyle w:val="9"/>
              <w:spacing w:line="247" w:lineRule="auto"/>
            </w:pPr>
          </w:p>
          <w:p w14:paraId="4FFC8032">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1F2EB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5" w:hRule="atLeast"/>
        </w:trPr>
        <w:tc>
          <w:tcPr>
            <w:tcW w:w="654" w:type="dxa"/>
            <w:vAlign w:val="top"/>
          </w:tcPr>
          <w:p w14:paraId="33B4E5AD">
            <w:pPr>
              <w:pStyle w:val="9"/>
            </w:pPr>
          </w:p>
          <w:p w14:paraId="34B391D3">
            <w:pPr>
              <w:pStyle w:val="9"/>
            </w:pPr>
          </w:p>
          <w:p w14:paraId="4EF56745">
            <w:pPr>
              <w:pStyle w:val="9"/>
            </w:pPr>
          </w:p>
          <w:p w14:paraId="2A30F7A4">
            <w:pPr>
              <w:pStyle w:val="9"/>
            </w:pPr>
          </w:p>
          <w:p w14:paraId="628ADD06">
            <w:pPr>
              <w:pStyle w:val="9"/>
            </w:pPr>
          </w:p>
          <w:p w14:paraId="2765BAB1">
            <w:pPr>
              <w:pStyle w:val="9"/>
              <w:spacing w:line="241" w:lineRule="auto"/>
            </w:pPr>
          </w:p>
          <w:p w14:paraId="4BE89421">
            <w:pPr>
              <w:spacing w:before="84" w:line="181" w:lineRule="auto"/>
              <w:ind w:left="219"/>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70</w:t>
            </w:r>
          </w:p>
        </w:tc>
        <w:tc>
          <w:tcPr>
            <w:tcW w:w="2030" w:type="dxa"/>
            <w:vAlign w:val="top"/>
          </w:tcPr>
          <w:p w14:paraId="0D82CA2F">
            <w:pPr>
              <w:pStyle w:val="9"/>
              <w:spacing w:line="381" w:lineRule="auto"/>
            </w:pPr>
          </w:p>
          <w:p w14:paraId="1365DC1E">
            <w:pPr>
              <w:spacing w:before="84" w:line="283" w:lineRule="auto"/>
              <w:ind w:left="115" w:firstLine="5"/>
              <w:jc w:val="both"/>
              <w:rPr>
                <w:rFonts w:ascii="方正仿宋_GBK" w:hAnsi="方正仿宋_GBK" w:eastAsia="方正仿宋_GBK" w:cs="方正仿宋_GBK"/>
                <w:sz w:val="23"/>
                <w:szCs w:val="23"/>
              </w:rPr>
            </w:pPr>
            <w:r>
              <w:rPr>
                <w:rFonts w:ascii="方正仿宋_GBK" w:hAnsi="方正仿宋_GBK" w:eastAsia="方正仿宋_GBK" w:cs="方正仿宋_GBK"/>
                <w:spacing w:val="20"/>
                <w:sz w:val="23"/>
                <w:szCs w:val="23"/>
              </w:rPr>
              <w:t>对破坏和侵占森</w:t>
            </w:r>
            <w:r>
              <w:rPr>
                <w:rFonts w:ascii="方正仿宋_GBK" w:hAnsi="方正仿宋_GBK" w:eastAsia="方正仿宋_GBK" w:cs="方正仿宋_GBK"/>
                <w:spacing w:val="21"/>
                <w:sz w:val="23"/>
                <w:szCs w:val="23"/>
              </w:rPr>
              <w:t>林防火通道、标</w:t>
            </w:r>
            <w:r>
              <w:rPr>
                <w:rFonts w:ascii="方正仿宋_GBK" w:hAnsi="方正仿宋_GBK" w:eastAsia="方正仿宋_GBK" w:cs="方正仿宋_GBK"/>
                <w:spacing w:val="-18"/>
                <w:sz w:val="23"/>
                <w:szCs w:val="23"/>
              </w:rPr>
              <w:t>志、宣传碑（牌）、</w:t>
            </w:r>
            <w:r>
              <w:rPr>
                <w:rFonts w:ascii="方正仿宋_GBK" w:hAnsi="方正仿宋_GBK" w:eastAsia="方正仿宋_GBK" w:cs="方正仿宋_GBK"/>
                <w:spacing w:val="-11"/>
                <w:sz w:val="23"/>
                <w:szCs w:val="23"/>
              </w:rPr>
              <w:t>瞭望台（塔）、隔离带、设施设备的</w:t>
            </w:r>
            <w:r>
              <w:rPr>
                <w:rFonts w:ascii="方正仿宋_GBK" w:hAnsi="方正仿宋_GBK" w:eastAsia="方正仿宋_GBK" w:cs="方正仿宋_GBK"/>
                <w:spacing w:val="-4"/>
                <w:sz w:val="23"/>
                <w:szCs w:val="23"/>
              </w:rPr>
              <w:t>处罚</w:t>
            </w:r>
          </w:p>
        </w:tc>
        <w:tc>
          <w:tcPr>
            <w:tcW w:w="1193" w:type="dxa"/>
            <w:vAlign w:val="top"/>
          </w:tcPr>
          <w:p w14:paraId="3997EE02">
            <w:pPr>
              <w:pStyle w:val="9"/>
              <w:spacing w:line="275" w:lineRule="auto"/>
            </w:pPr>
          </w:p>
          <w:p w14:paraId="56F7621C">
            <w:pPr>
              <w:pStyle w:val="9"/>
              <w:spacing w:line="276" w:lineRule="auto"/>
            </w:pPr>
          </w:p>
          <w:p w14:paraId="533577E3">
            <w:pPr>
              <w:pStyle w:val="9"/>
              <w:spacing w:line="276" w:lineRule="auto"/>
            </w:pPr>
          </w:p>
          <w:p w14:paraId="1993AA8A">
            <w:pPr>
              <w:pStyle w:val="9"/>
              <w:spacing w:line="276" w:lineRule="auto"/>
            </w:pPr>
          </w:p>
          <w:p w14:paraId="59871CC6">
            <w:pPr>
              <w:pStyle w:val="9"/>
              <w:spacing w:line="276" w:lineRule="auto"/>
            </w:pPr>
          </w:p>
          <w:p w14:paraId="591879E2">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17853E63">
            <w:pPr>
              <w:spacing w:before="69"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《云南省森林防火条例》</w:t>
            </w:r>
          </w:p>
          <w:p w14:paraId="725F01D3">
            <w:pPr>
              <w:spacing w:before="70" w:line="280" w:lineRule="auto"/>
              <w:ind w:left="98" w:right="76" w:firstLine="501"/>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第二十七条任何单位和个人不得破坏和侵占森林防火通</w:t>
            </w:r>
            <w:r>
              <w:rPr>
                <w:rFonts w:ascii="方正仿宋_GBK" w:hAnsi="方正仿宋_GBK" w:eastAsia="方正仿宋_GBK" w:cs="方正仿宋_GBK"/>
                <w:spacing w:val="5"/>
                <w:sz w:val="23"/>
                <w:szCs w:val="23"/>
              </w:rPr>
              <w:t>道、标志、宣传碑</w:t>
            </w:r>
            <w:r>
              <w:rPr>
                <w:rFonts w:ascii="方正仿宋_GBK" w:hAnsi="方正仿宋_GBK" w:eastAsia="方正仿宋_GBK" w:cs="方正仿宋_GBK"/>
                <w:spacing w:val="10"/>
                <w:sz w:val="23"/>
                <w:szCs w:val="23"/>
              </w:rPr>
              <w:t>（牌）、瞭望台（塔）、隔离带、设施设备，不得干扰依法设置</w:t>
            </w:r>
            <w:r>
              <w:rPr>
                <w:rFonts w:ascii="方正仿宋_GBK" w:hAnsi="方正仿宋_GBK" w:eastAsia="方正仿宋_GBK" w:cs="方正仿宋_GBK"/>
                <w:spacing w:val="9"/>
                <w:sz w:val="23"/>
                <w:szCs w:val="23"/>
              </w:rPr>
              <w:t>的森林防火专</w:t>
            </w:r>
            <w:r>
              <w:rPr>
                <w:rFonts w:ascii="方正仿宋_GBK" w:hAnsi="方正仿宋_GBK" w:eastAsia="方正仿宋_GBK" w:cs="方正仿宋_GBK"/>
                <w:spacing w:val="6"/>
                <w:sz w:val="23"/>
                <w:szCs w:val="23"/>
              </w:rPr>
              <w:t>用电台频率的正常使用。</w:t>
            </w:r>
          </w:p>
          <w:p w14:paraId="566CC489">
            <w:pPr>
              <w:spacing w:before="22" w:line="267" w:lineRule="auto"/>
              <w:ind w:left="98" w:right="22" w:firstLine="501"/>
              <w:jc w:val="both"/>
              <w:rPr>
                <w:rFonts w:ascii="方正仿宋_GBK" w:hAnsi="方正仿宋_GBK" w:eastAsia="方正仿宋_GBK" w:cs="方正仿宋_GBK"/>
                <w:sz w:val="23"/>
                <w:szCs w:val="23"/>
              </w:rPr>
            </w:pPr>
            <w:r>
              <w:rPr>
                <w:rFonts w:ascii="方正仿宋_GBK" w:hAnsi="方正仿宋_GBK" w:eastAsia="方正仿宋_GBK" w:cs="方正仿宋_GBK"/>
                <w:spacing w:val="12"/>
                <w:sz w:val="23"/>
                <w:szCs w:val="23"/>
              </w:rPr>
              <w:t>第四十八条违反本条例规定，破坏和侵占森林防火通道、标志、宣传碑</w:t>
            </w:r>
            <w:r>
              <w:rPr>
                <w:rFonts w:ascii="方正仿宋_GBK" w:hAnsi="方正仿宋_GBK" w:eastAsia="方正仿宋_GBK" w:cs="方正仿宋_GBK"/>
                <w:spacing w:val="4"/>
                <w:sz w:val="23"/>
                <w:szCs w:val="23"/>
              </w:rPr>
              <w:t>（牌）、瞭望台（塔）、隔离带、设施设备的，由县级以上人</w:t>
            </w:r>
            <w:r>
              <w:rPr>
                <w:rFonts w:ascii="方正仿宋_GBK" w:hAnsi="方正仿宋_GBK" w:eastAsia="方正仿宋_GBK" w:cs="方正仿宋_GBK"/>
                <w:spacing w:val="3"/>
                <w:sz w:val="23"/>
                <w:szCs w:val="23"/>
              </w:rPr>
              <w:t>民政府林业行政</w:t>
            </w:r>
            <w:r>
              <w:rPr>
                <w:rFonts w:ascii="方正仿宋_GBK" w:hAnsi="方正仿宋_GBK" w:eastAsia="方正仿宋_GBK" w:cs="方正仿宋_GBK"/>
                <w:spacing w:val="5"/>
                <w:sz w:val="23"/>
                <w:szCs w:val="23"/>
              </w:rPr>
              <w:t>主管部门责令停止违法行为，赔偿损失，对个人可以处</w:t>
            </w:r>
            <w:r>
              <w:rPr>
                <w:rFonts w:ascii="Arial" w:hAnsi="Arial" w:eastAsia="Arial" w:cs="Arial"/>
                <w:snapToGrid w:val="0"/>
                <w:color w:val="000000"/>
                <w:kern w:val="0"/>
                <w:sz w:val="21"/>
                <w:szCs w:val="21"/>
                <w:lang w:val="en-US" w:eastAsia="en-US" w:bidi="ar-SA"/>
              </w:rPr>
              <w:t>500</w:t>
            </w:r>
            <w:r>
              <w:rPr>
                <w:rFonts w:ascii="方正仿宋_GBK" w:hAnsi="方正仿宋_GBK" w:eastAsia="方正仿宋_GBK" w:cs="方正仿宋_GBK"/>
                <w:spacing w:val="5"/>
                <w:sz w:val="23"/>
                <w:szCs w:val="23"/>
              </w:rPr>
              <w:t>元以上</w:t>
            </w:r>
            <w:r>
              <w:rPr>
                <w:rFonts w:ascii="Arial" w:hAnsi="Arial" w:eastAsia="Arial" w:cs="Arial"/>
                <w:snapToGrid w:val="0"/>
                <w:color w:val="000000"/>
                <w:kern w:val="0"/>
                <w:sz w:val="21"/>
                <w:szCs w:val="21"/>
                <w:lang w:val="en-US" w:eastAsia="en-US" w:bidi="ar-SA"/>
              </w:rPr>
              <w:t>2000</w:t>
            </w:r>
            <w:r>
              <w:rPr>
                <w:rFonts w:ascii="方正仿宋_GBK" w:hAnsi="方正仿宋_GBK" w:eastAsia="方正仿宋_GBK" w:cs="方正仿宋_GBK"/>
                <w:spacing w:val="4"/>
                <w:sz w:val="23"/>
                <w:szCs w:val="23"/>
                <w:lang w:val="en-US" w:eastAsia="en-US"/>
              </w:rPr>
              <w:t>元</w:t>
            </w:r>
            <w:r>
              <w:rPr>
                <w:rFonts w:ascii="方正仿宋_GBK" w:hAnsi="方正仿宋_GBK" w:eastAsia="方正仿宋_GBK" w:cs="方正仿宋_GBK"/>
                <w:spacing w:val="5"/>
                <w:sz w:val="23"/>
                <w:szCs w:val="23"/>
              </w:rPr>
              <w:t>以下</w:t>
            </w:r>
            <w:r>
              <w:rPr>
                <w:rFonts w:ascii="方正仿宋_GBK" w:hAnsi="方正仿宋_GBK" w:eastAsia="方正仿宋_GBK" w:cs="方正仿宋_GBK"/>
                <w:spacing w:val="-4"/>
                <w:sz w:val="23"/>
                <w:szCs w:val="23"/>
              </w:rPr>
              <w:t>罚款，对单位并处</w:t>
            </w:r>
            <w:r>
              <w:rPr>
                <w:rFonts w:ascii="Arial" w:hAnsi="Arial" w:eastAsia="Arial" w:cs="Arial"/>
                <w:snapToGrid w:val="0"/>
                <w:color w:val="000000"/>
                <w:kern w:val="0"/>
                <w:sz w:val="21"/>
                <w:szCs w:val="21"/>
                <w:lang w:val="en-US" w:eastAsia="en-US" w:bidi="ar-SA"/>
              </w:rPr>
              <w:t>1</w:t>
            </w:r>
            <w:r>
              <w:rPr>
                <w:rFonts w:ascii="方正仿宋_GBK" w:hAnsi="方正仿宋_GBK" w:eastAsia="方正仿宋_GBK" w:cs="方正仿宋_GBK"/>
                <w:spacing w:val="-4"/>
                <w:sz w:val="23"/>
                <w:szCs w:val="23"/>
              </w:rPr>
              <w:t>万元以上</w:t>
            </w:r>
            <w:r>
              <w:rPr>
                <w:rFonts w:ascii="Arial" w:hAnsi="Arial" w:eastAsia="Arial" w:cs="Arial"/>
                <w:snapToGrid w:val="0"/>
                <w:color w:val="000000"/>
                <w:kern w:val="0"/>
                <w:sz w:val="21"/>
                <w:szCs w:val="21"/>
                <w:lang w:val="en-US" w:eastAsia="en-US" w:bidi="ar-SA"/>
              </w:rPr>
              <w:t>2</w:t>
            </w:r>
            <w:r>
              <w:rPr>
                <w:rFonts w:ascii="方正仿宋_GBK" w:hAnsi="方正仿宋_GBK" w:eastAsia="方正仿宋_GBK" w:cs="方正仿宋_GBK"/>
                <w:spacing w:val="-4"/>
                <w:sz w:val="23"/>
                <w:szCs w:val="23"/>
              </w:rPr>
              <w:t>万元以下罚款；构成犯罪的，依法追究刑事责任。</w:t>
            </w:r>
          </w:p>
        </w:tc>
        <w:tc>
          <w:tcPr>
            <w:tcW w:w="855" w:type="dxa"/>
            <w:vAlign w:val="top"/>
          </w:tcPr>
          <w:p w14:paraId="250A3C1A">
            <w:pPr>
              <w:pStyle w:val="9"/>
              <w:spacing w:line="275" w:lineRule="auto"/>
            </w:pPr>
          </w:p>
          <w:p w14:paraId="32122DA3">
            <w:pPr>
              <w:pStyle w:val="9"/>
              <w:spacing w:line="276" w:lineRule="auto"/>
            </w:pPr>
          </w:p>
          <w:p w14:paraId="20897B65">
            <w:pPr>
              <w:pStyle w:val="9"/>
              <w:spacing w:line="276" w:lineRule="auto"/>
            </w:pPr>
          </w:p>
          <w:p w14:paraId="4AD117C5">
            <w:pPr>
              <w:pStyle w:val="9"/>
              <w:spacing w:line="276" w:lineRule="auto"/>
            </w:pPr>
          </w:p>
          <w:p w14:paraId="3AC29307">
            <w:pPr>
              <w:pStyle w:val="9"/>
              <w:spacing w:line="276" w:lineRule="auto"/>
            </w:pPr>
          </w:p>
          <w:p w14:paraId="3675BF8C">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41AA578C">
            <w:pPr>
              <w:pStyle w:val="9"/>
              <w:spacing w:line="294" w:lineRule="auto"/>
            </w:pPr>
          </w:p>
          <w:p w14:paraId="0EBBDB7D">
            <w:pPr>
              <w:pStyle w:val="9"/>
              <w:spacing w:line="295" w:lineRule="auto"/>
            </w:pPr>
          </w:p>
          <w:p w14:paraId="5AACC936">
            <w:pPr>
              <w:pStyle w:val="9"/>
              <w:spacing w:line="295" w:lineRule="auto"/>
            </w:pPr>
          </w:p>
          <w:p w14:paraId="29F58EF7">
            <w:pPr>
              <w:pStyle w:val="9"/>
              <w:spacing w:line="295" w:lineRule="auto"/>
            </w:pPr>
          </w:p>
          <w:p w14:paraId="33D15318">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72EF9467">
      <w:pPr>
        <w:pStyle w:val="3"/>
      </w:pPr>
    </w:p>
    <w:p w14:paraId="7EA430AE">
      <w:pPr>
        <w:sectPr>
          <w:footerReference r:id="rId35" w:type="default"/>
          <w:pgSz w:w="16848" w:h="11910"/>
          <w:pgMar w:top="1012" w:right="1346" w:bottom="1084" w:left="1337" w:header="0" w:footer="783" w:gutter="0"/>
          <w:pgNumType w:fmt="numberInDash"/>
          <w:cols w:space="720" w:num="1"/>
        </w:sectPr>
      </w:pPr>
    </w:p>
    <w:p w14:paraId="1AF8AE9B">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36B97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5" w:hRule="atLeast"/>
        </w:trPr>
        <w:tc>
          <w:tcPr>
            <w:tcW w:w="654" w:type="dxa"/>
            <w:vAlign w:val="top"/>
          </w:tcPr>
          <w:p w14:paraId="0D75B86F">
            <w:pPr>
              <w:pStyle w:val="9"/>
              <w:spacing w:line="245" w:lineRule="auto"/>
            </w:pPr>
          </w:p>
          <w:p w14:paraId="1032C33A">
            <w:pPr>
              <w:pStyle w:val="9"/>
              <w:spacing w:line="245" w:lineRule="auto"/>
            </w:pPr>
          </w:p>
          <w:p w14:paraId="774364DE">
            <w:pPr>
              <w:pStyle w:val="9"/>
              <w:spacing w:line="245" w:lineRule="auto"/>
            </w:pPr>
          </w:p>
          <w:p w14:paraId="34D468B5">
            <w:pPr>
              <w:pStyle w:val="9"/>
              <w:spacing w:line="245" w:lineRule="auto"/>
            </w:pPr>
          </w:p>
          <w:p w14:paraId="2BB1D665">
            <w:pPr>
              <w:pStyle w:val="9"/>
              <w:spacing w:line="245" w:lineRule="auto"/>
            </w:pPr>
          </w:p>
          <w:p w14:paraId="48410F8A">
            <w:pPr>
              <w:pStyle w:val="9"/>
              <w:spacing w:line="245" w:lineRule="auto"/>
            </w:pPr>
          </w:p>
          <w:p w14:paraId="48BCAA4C">
            <w:pPr>
              <w:pStyle w:val="9"/>
              <w:spacing w:line="245" w:lineRule="auto"/>
            </w:pPr>
          </w:p>
          <w:p w14:paraId="74D46E37">
            <w:pPr>
              <w:pStyle w:val="9"/>
              <w:spacing w:line="245" w:lineRule="auto"/>
            </w:pPr>
          </w:p>
          <w:p w14:paraId="19FBB758">
            <w:pPr>
              <w:pStyle w:val="9"/>
              <w:spacing w:line="245" w:lineRule="auto"/>
            </w:pPr>
          </w:p>
          <w:p w14:paraId="25A2BD97">
            <w:pPr>
              <w:pStyle w:val="9"/>
              <w:spacing w:line="245" w:lineRule="auto"/>
            </w:pPr>
          </w:p>
          <w:p w14:paraId="1ABAA107">
            <w:pPr>
              <w:pStyle w:val="9"/>
              <w:spacing w:line="245" w:lineRule="auto"/>
            </w:pPr>
          </w:p>
          <w:p w14:paraId="3DBD5960">
            <w:pPr>
              <w:pStyle w:val="9"/>
              <w:spacing w:line="245" w:lineRule="auto"/>
            </w:pPr>
          </w:p>
          <w:p w14:paraId="4B79AC78">
            <w:pPr>
              <w:pStyle w:val="9"/>
              <w:spacing w:line="245" w:lineRule="auto"/>
            </w:pPr>
          </w:p>
          <w:p w14:paraId="71288BC6"/>
          <w:p w14:paraId="7C2708BB">
            <w:pPr>
              <w:spacing w:before="84" w:line="181" w:lineRule="auto"/>
              <w:ind w:left="219"/>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71</w:t>
            </w:r>
          </w:p>
        </w:tc>
        <w:tc>
          <w:tcPr>
            <w:tcW w:w="2030" w:type="dxa"/>
            <w:vAlign w:val="top"/>
          </w:tcPr>
          <w:p w14:paraId="0B8B638D">
            <w:pPr>
              <w:pStyle w:val="9"/>
              <w:spacing w:line="257" w:lineRule="auto"/>
            </w:pPr>
          </w:p>
          <w:p w14:paraId="7F42E5CA">
            <w:pPr>
              <w:pStyle w:val="9"/>
              <w:spacing w:line="257" w:lineRule="auto"/>
            </w:pPr>
          </w:p>
          <w:p w14:paraId="5606F7BC">
            <w:pPr>
              <w:pStyle w:val="9"/>
              <w:spacing w:line="257" w:lineRule="auto"/>
            </w:pPr>
          </w:p>
          <w:p w14:paraId="19417C6E">
            <w:pPr>
              <w:pStyle w:val="9"/>
              <w:spacing w:line="257" w:lineRule="auto"/>
            </w:pPr>
          </w:p>
          <w:p w14:paraId="11C79FAA">
            <w:pPr>
              <w:pStyle w:val="9"/>
              <w:spacing w:line="257" w:lineRule="auto"/>
            </w:pPr>
          </w:p>
          <w:p w14:paraId="31E1C430">
            <w:pPr>
              <w:pStyle w:val="9"/>
              <w:spacing w:line="257" w:lineRule="auto"/>
            </w:pPr>
          </w:p>
          <w:p w14:paraId="178A7B4E">
            <w:pPr>
              <w:pStyle w:val="9"/>
              <w:spacing w:line="258" w:lineRule="auto"/>
            </w:pPr>
          </w:p>
          <w:p w14:paraId="5FD32DB9">
            <w:pPr>
              <w:pStyle w:val="9"/>
              <w:spacing w:line="258" w:lineRule="auto"/>
            </w:pPr>
          </w:p>
          <w:p w14:paraId="669F6D73">
            <w:pPr>
              <w:pStyle w:val="9"/>
              <w:spacing w:line="258" w:lineRule="auto"/>
            </w:pPr>
          </w:p>
          <w:p w14:paraId="238834F5">
            <w:pPr>
              <w:pStyle w:val="9"/>
              <w:spacing w:line="258" w:lineRule="auto"/>
            </w:pPr>
          </w:p>
          <w:p w14:paraId="61E65CD2">
            <w:pPr>
              <w:spacing w:before="84" w:line="282" w:lineRule="auto"/>
              <w:ind w:left="116" w:right="95" w:firstLine="4"/>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对森林防火期在</w:t>
            </w:r>
            <w:r>
              <w:rPr>
                <w:rFonts w:ascii="方正仿宋_GBK" w:hAnsi="方正仿宋_GBK" w:eastAsia="方正仿宋_GBK" w:cs="方正仿宋_GBK"/>
                <w:spacing w:val="29"/>
                <w:sz w:val="23"/>
                <w:szCs w:val="23"/>
              </w:rPr>
              <w:t>森林防火区内野</w:t>
            </w:r>
            <w:r>
              <w:rPr>
                <w:rFonts w:ascii="方正仿宋_GBK" w:hAnsi="方正仿宋_GBK" w:eastAsia="方正仿宋_GBK" w:cs="方正仿宋_GBK"/>
                <w:spacing w:val="-4"/>
                <w:sz w:val="23"/>
                <w:szCs w:val="23"/>
              </w:rPr>
              <w:t>外违规用火、过失</w:t>
            </w:r>
            <w:r>
              <w:rPr>
                <w:rFonts w:ascii="方正仿宋_GBK" w:hAnsi="方正仿宋_GBK" w:eastAsia="方正仿宋_GBK" w:cs="方正仿宋_GBK"/>
                <w:spacing w:val="29"/>
                <w:sz w:val="23"/>
                <w:szCs w:val="23"/>
              </w:rPr>
              <w:t>引发森林火灾的</w:t>
            </w:r>
            <w:r>
              <w:rPr>
                <w:rFonts w:ascii="方正仿宋_GBK" w:hAnsi="方正仿宋_GBK" w:eastAsia="方正仿宋_GBK" w:cs="方正仿宋_GBK"/>
                <w:spacing w:val="1"/>
                <w:sz w:val="23"/>
                <w:szCs w:val="23"/>
              </w:rPr>
              <w:t>处罚</w:t>
            </w:r>
          </w:p>
        </w:tc>
        <w:tc>
          <w:tcPr>
            <w:tcW w:w="1193" w:type="dxa"/>
            <w:vAlign w:val="top"/>
          </w:tcPr>
          <w:p w14:paraId="268D1E03">
            <w:pPr>
              <w:pStyle w:val="9"/>
            </w:pPr>
          </w:p>
          <w:p w14:paraId="32C8AE58">
            <w:pPr>
              <w:pStyle w:val="9"/>
            </w:pPr>
          </w:p>
          <w:p w14:paraId="2EC2232B">
            <w:pPr>
              <w:pStyle w:val="9"/>
            </w:pPr>
          </w:p>
          <w:p w14:paraId="14DC328F">
            <w:pPr>
              <w:pStyle w:val="9"/>
            </w:pPr>
          </w:p>
          <w:p w14:paraId="4D1B2AB4">
            <w:pPr>
              <w:pStyle w:val="9"/>
            </w:pPr>
          </w:p>
          <w:p w14:paraId="1EB4D83F">
            <w:pPr>
              <w:pStyle w:val="9"/>
              <w:spacing w:line="241" w:lineRule="auto"/>
            </w:pPr>
          </w:p>
          <w:p w14:paraId="087F958D">
            <w:pPr>
              <w:pStyle w:val="9"/>
              <w:spacing w:line="241" w:lineRule="auto"/>
            </w:pPr>
          </w:p>
          <w:p w14:paraId="0CE86EEA">
            <w:pPr>
              <w:pStyle w:val="9"/>
              <w:spacing w:line="241" w:lineRule="auto"/>
            </w:pPr>
          </w:p>
          <w:p w14:paraId="46C015C0">
            <w:pPr>
              <w:pStyle w:val="9"/>
              <w:spacing w:line="241" w:lineRule="auto"/>
            </w:pPr>
          </w:p>
          <w:p w14:paraId="334989A3">
            <w:pPr>
              <w:pStyle w:val="9"/>
              <w:spacing w:line="241" w:lineRule="auto"/>
            </w:pPr>
          </w:p>
          <w:p w14:paraId="05ED6547">
            <w:pPr>
              <w:pStyle w:val="9"/>
              <w:spacing w:line="241" w:lineRule="auto"/>
            </w:pPr>
          </w:p>
          <w:p w14:paraId="5D09D812">
            <w:pPr>
              <w:pStyle w:val="9"/>
              <w:spacing w:line="241" w:lineRule="auto"/>
            </w:pPr>
          </w:p>
          <w:p w14:paraId="0E75EFBF">
            <w:pPr>
              <w:pStyle w:val="9"/>
              <w:spacing w:line="241" w:lineRule="auto"/>
            </w:pPr>
          </w:p>
          <w:p w14:paraId="344E3D2A">
            <w:pPr>
              <w:pStyle w:val="9"/>
              <w:spacing w:line="241" w:lineRule="auto"/>
            </w:pPr>
          </w:p>
          <w:p w14:paraId="52858485">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5242238C">
            <w:pPr>
              <w:spacing w:before="72"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《云南省森林防火条例》</w:t>
            </w:r>
          </w:p>
          <w:p w14:paraId="710984D4">
            <w:pPr>
              <w:spacing w:before="71" w:line="279" w:lineRule="auto"/>
              <w:ind w:left="98" w:firstLine="501"/>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第二十一条第一款森林防火期内，在森林防火区禁止下列行为</w:t>
            </w:r>
            <w:r>
              <w:rPr>
                <w:rFonts w:ascii="方正仿宋_GBK" w:hAnsi="方正仿宋_GBK" w:eastAsia="方正仿宋_GBK" w:cs="方正仿宋_GBK"/>
                <w:spacing w:val="17"/>
                <w:sz w:val="23"/>
                <w:szCs w:val="23"/>
              </w:rPr>
              <w:t>：（</w:t>
            </w:r>
            <w:r>
              <w:rPr>
                <w:rFonts w:ascii="方正仿宋_GBK" w:hAnsi="方正仿宋_GBK" w:eastAsia="方正仿宋_GBK" w:cs="方正仿宋_GBK"/>
                <w:spacing w:val="5"/>
                <w:sz w:val="23"/>
                <w:szCs w:val="23"/>
              </w:rPr>
              <w:t>一）吸</w:t>
            </w:r>
            <w:r>
              <w:rPr>
                <w:rFonts w:ascii="方正仿宋_GBK" w:hAnsi="方正仿宋_GBK" w:eastAsia="方正仿宋_GBK" w:cs="方正仿宋_GBK"/>
                <w:spacing w:val="9"/>
                <w:sz w:val="23"/>
                <w:szCs w:val="23"/>
              </w:rPr>
              <w:t>烟、烧纸、烧香</w:t>
            </w:r>
            <w:r>
              <w:rPr>
                <w:rFonts w:ascii="方正仿宋_GBK" w:hAnsi="方正仿宋_GBK" w:eastAsia="方正仿宋_GBK" w:cs="方正仿宋_GBK"/>
                <w:spacing w:val="-25"/>
                <w:sz w:val="23"/>
                <w:szCs w:val="23"/>
              </w:rPr>
              <w:t>；（</w:t>
            </w:r>
            <w:r>
              <w:rPr>
                <w:rFonts w:ascii="方正仿宋_GBK" w:hAnsi="方正仿宋_GBK" w:eastAsia="方正仿宋_GBK" w:cs="方正仿宋_GBK"/>
                <w:spacing w:val="9"/>
                <w:sz w:val="23"/>
                <w:szCs w:val="23"/>
              </w:rPr>
              <w:t>二）烧蜂、烧山狩猎</w:t>
            </w:r>
            <w:r>
              <w:rPr>
                <w:rFonts w:ascii="方正仿宋_GBK" w:hAnsi="方正仿宋_GBK" w:eastAsia="方正仿宋_GBK" w:cs="方正仿宋_GBK"/>
                <w:spacing w:val="-25"/>
                <w:sz w:val="23"/>
                <w:szCs w:val="23"/>
              </w:rPr>
              <w:t>；（</w:t>
            </w:r>
            <w:r>
              <w:rPr>
                <w:rFonts w:ascii="方正仿宋_GBK" w:hAnsi="方正仿宋_GBK" w:eastAsia="方正仿宋_GBK" w:cs="方正仿宋_GBK"/>
                <w:spacing w:val="9"/>
                <w:sz w:val="23"/>
                <w:szCs w:val="23"/>
              </w:rPr>
              <w:t>三）烤火、野炊、使用火把照明；</w:t>
            </w:r>
            <w:r>
              <w:rPr>
                <w:rFonts w:ascii="方正仿宋_GBK" w:hAnsi="方正仿宋_GBK" w:eastAsia="方正仿宋_GBK" w:cs="方正仿宋_GBK"/>
                <w:spacing w:val="10"/>
                <w:sz w:val="23"/>
                <w:szCs w:val="23"/>
              </w:rPr>
              <w:t>（四）燃放烟花爆竹和孔明灯</w:t>
            </w:r>
            <w:r>
              <w:rPr>
                <w:rFonts w:ascii="方正仿宋_GBK" w:hAnsi="方正仿宋_GBK" w:eastAsia="方正仿宋_GBK" w:cs="方正仿宋_GBK"/>
                <w:spacing w:val="-27"/>
                <w:sz w:val="23"/>
                <w:szCs w:val="23"/>
              </w:rPr>
              <w:t>；（</w:t>
            </w:r>
            <w:r>
              <w:rPr>
                <w:rFonts w:ascii="方正仿宋_GBK" w:hAnsi="方正仿宋_GBK" w:eastAsia="方正仿宋_GBK" w:cs="方正仿宋_GBK"/>
                <w:spacing w:val="10"/>
                <w:sz w:val="23"/>
                <w:szCs w:val="23"/>
              </w:rPr>
              <w:t>五）焚烧垃圾</w:t>
            </w:r>
            <w:r>
              <w:rPr>
                <w:rFonts w:ascii="方正仿宋_GBK" w:hAnsi="方正仿宋_GBK" w:eastAsia="方正仿宋_GBK" w:cs="方正仿宋_GBK"/>
                <w:spacing w:val="-27"/>
                <w:sz w:val="23"/>
                <w:szCs w:val="23"/>
              </w:rPr>
              <w:t>；（</w:t>
            </w:r>
            <w:r>
              <w:rPr>
                <w:rFonts w:ascii="方正仿宋_GBK" w:hAnsi="方正仿宋_GBK" w:eastAsia="方正仿宋_GBK" w:cs="方正仿宋_GBK"/>
                <w:spacing w:val="10"/>
                <w:sz w:val="23"/>
                <w:szCs w:val="23"/>
              </w:rPr>
              <w:t>六）其他非生产性用火。</w:t>
            </w:r>
          </w:p>
          <w:p w14:paraId="618A4329">
            <w:pPr>
              <w:spacing w:before="22" w:line="280" w:lineRule="auto"/>
              <w:ind w:left="98" w:right="3" w:firstLine="501"/>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第四十七条违反本条例规定，森林防火期，在森林防火</w:t>
            </w:r>
            <w:r>
              <w:rPr>
                <w:rFonts w:ascii="方正仿宋_GBK" w:hAnsi="方正仿宋_GBK" w:eastAsia="方正仿宋_GBK" w:cs="方正仿宋_GBK"/>
                <w:spacing w:val="5"/>
                <w:sz w:val="23"/>
                <w:szCs w:val="23"/>
              </w:rPr>
              <w:t>区内有下列行为之</w:t>
            </w:r>
            <w:r>
              <w:rPr>
                <w:rFonts w:ascii="方正仿宋_GBK" w:hAnsi="方正仿宋_GBK" w:eastAsia="方正仿宋_GBK" w:cs="方正仿宋_GBK"/>
                <w:spacing w:val="10"/>
                <w:sz w:val="23"/>
                <w:szCs w:val="23"/>
              </w:rPr>
              <w:t>一，未引起森林火灾的，由县级以上人民政府林业行政主管部门责</w:t>
            </w:r>
            <w:r>
              <w:rPr>
                <w:rFonts w:ascii="方正仿宋_GBK" w:hAnsi="方正仿宋_GBK" w:eastAsia="方正仿宋_GBK" w:cs="方正仿宋_GBK"/>
                <w:spacing w:val="9"/>
                <w:sz w:val="23"/>
                <w:szCs w:val="23"/>
              </w:rPr>
              <w:t>令停止违法</w:t>
            </w:r>
            <w:r>
              <w:rPr>
                <w:rFonts w:ascii="方正仿宋_GBK" w:hAnsi="方正仿宋_GBK" w:eastAsia="方正仿宋_GBK" w:cs="方正仿宋_GBK"/>
                <w:spacing w:val="4"/>
                <w:sz w:val="23"/>
                <w:szCs w:val="23"/>
              </w:rPr>
              <w:t>行为，给予警告，对个人并处</w:t>
            </w:r>
            <w:r>
              <w:rPr>
                <w:rFonts w:ascii="Arial" w:hAnsi="Arial" w:eastAsia="Arial" w:cs="Arial"/>
                <w:snapToGrid w:val="0"/>
                <w:color w:val="000000"/>
                <w:kern w:val="0"/>
                <w:sz w:val="21"/>
                <w:szCs w:val="21"/>
                <w:lang w:val="en-US" w:eastAsia="en-US" w:bidi="ar-SA"/>
              </w:rPr>
              <w:t>200</w:t>
            </w:r>
            <w:r>
              <w:rPr>
                <w:rFonts w:ascii="方正仿宋_GBK" w:hAnsi="方正仿宋_GBK" w:eastAsia="方正仿宋_GBK" w:cs="方正仿宋_GBK"/>
                <w:spacing w:val="4"/>
                <w:sz w:val="23"/>
                <w:szCs w:val="23"/>
              </w:rPr>
              <w:t>元以上</w:t>
            </w:r>
            <w:r>
              <w:rPr>
                <w:rFonts w:ascii="Arial" w:hAnsi="Arial" w:eastAsia="Arial" w:cs="Arial"/>
                <w:snapToGrid w:val="0"/>
                <w:color w:val="000000"/>
                <w:kern w:val="0"/>
                <w:sz w:val="21"/>
                <w:szCs w:val="21"/>
                <w:lang w:val="en-US" w:eastAsia="en-US" w:bidi="ar-SA"/>
              </w:rPr>
              <w:t>1000</w:t>
            </w:r>
            <w:r>
              <w:rPr>
                <w:rFonts w:ascii="方正仿宋_GBK" w:hAnsi="方正仿宋_GBK" w:eastAsia="方正仿宋_GBK" w:cs="方正仿宋_GBK"/>
                <w:spacing w:val="4"/>
                <w:sz w:val="23"/>
                <w:szCs w:val="23"/>
              </w:rPr>
              <w:t>元以下罚款，对单位并处</w:t>
            </w:r>
            <w:r>
              <w:rPr>
                <w:rFonts w:ascii="Arial" w:hAnsi="Arial" w:eastAsia="Arial" w:cs="Arial"/>
                <w:snapToGrid w:val="0"/>
                <w:color w:val="000000"/>
                <w:kern w:val="0"/>
                <w:sz w:val="21"/>
                <w:szCs w:val="21"/>
                <w:lang w:val="en-US" w:eastAsia="en-US" w:bidi="ar-SA"/>
              </w:rPr>
              <w:t>1</w:t>
            </w:r>
            <w:r>
              <w:rPr>
                <w:rFonts w:ascii="方正仿宋_GBK" w:hAnsi="方正仿宋_GBK" w:eastAsia="方正仿宋_GBK" w:cs="方正仿宋_GBK"/>
                <w:spacing w:val="4"/>
                <w:sz w:val="23"/>
                <w:szCs w:val="23"/>
              </w:rPr>
              <w:t>万元</w:t>
            </w:r>
            <w:r>
              <w:rPr>
                <w:rFonts w:ascii="方正仿宋_GBK" w:hAnsi="方正仿宋_GBK" w:eastAsia="方正仿宋_GBK" w:cs="方正仿宋_GBK"/>
                <w:spacing w:val="6"/>
                <w:sz w:val="23"/>
                <w:szCs w:val="23"/>
              </w:rPr>
              <w:t>以上</w:t>
            </w:r>
            <w:r>
              <w:rPr>
                <w:rFonts w:ascii="Arial" w:hAnsi="Arial" w:eastAsia="Arial" w:cs="Arial"/>
                <w:snapToGrid w:val="0"/>
                <w:color w:val="000000"/>
                <w:kern w:val="0"/>
                <w:sz w:val="21"/>
                <w:szCs w:val="21"/>
                <w:lang w:val="en-US" w:eastAsia="en-US" w:bidi="ar-SA"/>
              </w:rPr>
              <w:t>2</w:t>
            </w:r>
            <w:r>
              <w:rPr>
                <w:rFonts w:ascii="方正仿宋_GBK" w:hAnsi="方正仿宋_GBK" w:eastAsia="方正仿宋_GBK" w:cs="方正仿宋_GBK"/>
                <w:spacing w:val="6"/>
                <w:sz w:val="23"/>
                <w:szCs w:val="23"/>
              </w:rPr>
              <w:t>万元以下罚款；引起森林火灾的，责令限</w:t>
            </w:r>
            <w:r>
              <w:rPr>
                <w:rFonts w:ascii="方正仿宋_GBK" w:hAnsi="方正仿宋_GBK" w:eastAsia="方正仿宋_GBK" w:cs="方正仿宋_GBK"/>
                <w:spacing w:val="5"/>
                <w:sz w:val="23"/>
                <w:szCs w:val="23"/>
              </w:rPr>
              <w:t>期更新造林，对个人并处</w:t>
            </w:r>
            <w:r>
              <w:rPr>
                <w:rFonts w:ascii="Arial" w:hAnsi="Arial" w:eastAsia="Arial" w:cs="Arial"/>
                <w:snapToGrid w:val="0"/>
                <w:color w:val="000000"/>
                <w:kern w:val="0"/>
                <w:sz w:val="21"/>
                <w:szCs w:val="21"/>
                <w:lang w:val="en-US" w:eastAsia="en-US" w:bidi="ar-SA"/>
              </w:rPr>
              <w:t>1000</w:t>
            </w:r>
            <w:r>
              <w:rPr>
                <w:rFonts w:ascii="方正仿宋_GBK" w:hAnsi="方正仿宋_GBK" w:eastAsia="方正仿宋_GBK" w:cs="方正仿宋_GBK"/>
                <w:spacing w:val="4"/>
                <w:sz w:val="23"/>
                <w:szCs w:val="23"/>
              </w:rPr>
              <w:t>元以上</w:t>
            </w:r>
            <w:r>
              <w:rPr>
                <w:rFonts w:ascii="Arial" w:hAnsi="Arial" w:eastAsia="Arial" w:cs="Arial"/>
                <w:snapToGrid w:val="0"/>
                <w:color w:val="000000"/>
                <w:kern w:val="0"/>
                <w:sz w:val="21"/>
                <w:szCs w:val="21"/>
                <w:lang w:val="en-US" w:eastAsia="en-US" w:bidi="ar-SA"/>
              </w:rPr>
              <w:t>3000</w:t>
            </w:r>
            <w:r>
              <w:rPr>
                <w:rFonts w:ascii="方正仿宋_GBK" w:hAnsi="方正仿宋_GBK" w:eastAsia="方正仿宋_GBK" w:cs="方正仿宋_GBK"/>
                <w:spacing w:val="4"/>
                <w:sz w:val="23"/>
                <w:szCs w:val="23"/>
              </w:rPr>
              <w:t>元以下罚款，对单位并处</w:t>
            </w:r>
            <w:r>
              <w:rPr>
                <w:rFonts w:ascii="Arial" w:hAnsi="Arial" w:eastAsia="Arial" w:cs="Arial"/>
                <w:snapToGrid w:val="0"/>
                <w:color w:val="000000"/>
                <w:kern w:val="0"/>
                <w:sz w:val="21"/>
                <w:szCs w:val="21"/>
                <w:lang w:val="en-US" w:eastAsia="en-US" w:bidi="ar-SA"/>
              </w:rPr>
              <w:t>2</w:t>
            </w:r>
            <w:r>
              <w:rPr>
                <w:rFonts w:ascii="方正仿宋_GBK" w:hAnsi="方正仿宋_GBK" w:eastAsia="方正仿宋_GBK" w:cs="方正仿宋_GBK"/>
                <w:spacing w:val="4"/>
                <w:sz w:val="23"/>
                <w:szCs w:val="23"/>
              </w:rPr>
              <w:t>万元以上</w:t>
            </w:r>
            <w:r>
              <w:rPr>
                <w:rFonts w:ascii="Arial" w:hAnsi="Arial" w:eastAsia="Arial" w:cs="Arial"/>
                <w:snapToGrid w:val="0"/>
                <w:color w:val="000000"/>
                <w:kern w:val="0"/>
                <w:sz w:val="21"/>
                <w:szCs w:val="21"/>
                <w:lang w:val="en-US" w:eastAsia="en-US" w:bidi="ar-SA"/>
              </w:rPr>
              <w:t>5</w:t>
            </w:r>
            <w:r>
              <w:rPr>
                <w:rFonts w:ascii="方正仿宋_GBK" w:hAnsi="方正仿宋_GBK" w:eastAsia="方正仿宋_GBK" w:cs="方正仿宋_GBK"/>
                <w:spacing w:val="4"/>
                <w:sz w:val="23"/>
                <w:szCs w:val="23"/>
              </w:rPr>
              <w:t>万元以下罚款，并应当依法</w:t>
            </w:r>
            <w:r>
              <w:rPr>
                <w:rFonts w:ascii="方正仿宋_GBK" w:hAnsi="方正仿宋_GBK" w:eastAsia="方正仿宋_GBK" w:cs="方正仿宋_GBK"/>
                <w:spacing w:val="7"/>
                <w:sz w:val="23"/>
                <w:szCs w:val="23"/>
              </w:rPr>
              <w:t>承担民事赔偿责任；构成犯罪的，依法追究刑事责任</w:t>
            </w:r>
            <w:r>
              <w:rPr>
                <w:rFonts w:ascii="方正仿宋_GBK" w:hAnsi="方正仿宋_GBK" w:eastAsia="方正仿宋_GBK" w:cs="方正仿宋_GBK"/>
                <w:spacing w:val="-5"/>
                <w:sz w:val="23"/>
                <w:szCs w:val="23"/>
              </w:rPr>
              <w:t>：（</w:t>
            </w:r>
            <w:r>
              <w:rPr>
                <w:rFonts w:ascii="方正仿宋_GBK" w:hAnsi="方正仿宋_GBK" w:eastAsia="方正仿宋_GBK" w:cs="方正仿宋_GBK"/>
                <w:spacing w:val="7"/>
                <w:sz w:val="23"/>
                <w:szCs w:val="23"/>
              </w:rPr>
              <w:t>一）架设输电线路、</w:t>
            </w:r>
            <w:r>
              <w:rPr>
                <w:rFonts w:ascii="方正仿宋_GBK" w:hAnsi="方正仿宋_GBK" w:eastAsia="方正仿宋_GBK" w:cs="方正仿宋_GBK"/>
                <w:spacing w:val="12"/>
                <w:sz w:val="23"/>
                <w:szCs w:val="23"/>
              </w:rPr>
              <w:t>电信线路和铺设石油天然气输送管道等，产权单位未采取防</w:t>
            </w:r>
            <w:r>
              <w:rPr>
                <w:rFonts w:ascii="方正仿宋_GBK" w:hAnsi="方正仿宋_GBK" w:eastAsia="方正仿宋_GBK" w:cs="方正仿宋_GBK"/>
                <w:spacing w:val="11"/>
                <w:sz w:val="23"/>
                <w:szCs w:val="23"/>
              </w:rPr>
              <w:t>火措施的</w:t>
            </w:r>
            <w:r>
              <w:rPr>
                <w:rFonts w:ascii="方正仿宋_GBK" w:hAnsi="方正仿宋_GBK" w:eastAsia="方正仿宋_GBK" w:cs="方正仿宋_GBK"/>
                <w:spacing w:val="-30"/>
                <w:sz w:val="23"/>
                <w:szCs w:val="23"/>
              </w:rPr>
              <w:t>；（</w:t>
            </w:r>
            <w:r>
              <w:rPr>
                <w:rFonts w:ascii="方正仿宋_GBK" w:hAnsi="方正仿宋_GBK" w:eastAsia="方正仿宋_GBK" w:cs="方正仿宋_GBK"/>
                <w:spacing w:val="11"/>
                <w:sz w:val="23"/>
                <w:szCs w:val="23"/>
              </w:rPr>
              <w:t>二）</w:t>
            </w:r>
            <w:r>
              <w:rPr>
                <w:rFonts w:ascii="方正仿宋_GBK" w:hAnsi="方正仿宋_GBK" w:eastAsia="方正仿宋_GBK" w:cs="方正仿宋_GBK"/>
                <w:spacing w:val="7"/>
                <w:sz w:val="23"/>
                <w:szCs w:val="23"/>
              </w:rPr>
              <w:t>未经批准进行烧灰积肥，烧地（田）埂、甘蔗地、牧</w:t>
            </w:r>
            <w:r>
              <w:rPr>
                <w:rFonts w:ascii="方正仿宋_GBK" w:hAnsi="方正仿宋_GBK" w:eastAsia="方正仿宋_GBK" w:cs="方正仿宋_GBK"/>
                <w:spacing w:val="6"/>
                <w:sz w:val="23"/>
                <w:szCs w:val="23"/>
              </w:rPr>
              <w:t>草地、秸秆，烧荒烧炭等</w:t>
            </w:r>
            <w:r>
              <w:rPr>
                <w:rFonts w:ascii="方正仿宋_GBK" w:hAnsi="方正仿宋_GBK" w:eastAsia="方正仿宋_GBK" w:cs="方正仿宋_GBK"/>
                <w:spacing w:val="11"/>
                <w:sz w:val="23"/>
                <w:szCs w:val="23"/>
              </w:rPr>
              <w:t>野外农事用火的</w:t>
            </w:r>
            <w:r>
              <w:rPr>
                <w:rFonts w:ascii="方正仿宋_GBK" w:hAnsi="方正仿宋_GBK" w:eastAsia="方正仿宋_GBK" w:cs="方正仿宋_GBK"/>
                <w:spacing w:val="-29"/>
                <w:sz w:val="23"/>
                <w:szCs w:val="23"/>
              </w:rPr>
              <w:t>；（</w:t>
            </w:r>
            <w:r>
              <w:rPr>
                <w:rFonts w:ascii="方正仿宋_GBK" w:hAnsi="方正仿宋_GBK" w:eastAsia="方正仿宋_GBK" w:cs="方正仿宋_GBK"/>
                <w:spacing w:val="11"/>
                <w:sz w:val="23"/>
                <w:szCs w:val="23"/>
              </w:rPr>
              <w:t>三）经批准野外农事用火，但不符合相</w:t>
            </w:r>
            <w:r>
              <w:rPr>
                <w:rFonts w:ascii="方正仿宋_GBK" w:hAnsi="方正仿宋_GBK" w:eastAsia="方正仿宋_GBK" w:cs="方正仿宋_GBK"/>
                <w:spacing w:val="10"/>
                <w:sz w:val="23"/>
                <w:szCs w:val="23"/>
              </w:rPr>
              <w:t>关要求的</w:t>
            </w:r>
            <w:r>
              <w:rPr>
                <w:rFonts w:ascii="方正仿宋_GBK" w:hAnsi="方正仿宋_GBK" w:eastAsia="方正仿宋_GBK" w:cs="方正仿宋_GBK"/>
                <w:spacing w:val="-29"/>
                <w:sz w:val="23"/>
                <w:szCs w:val="23"/>
              </w:rPr>
              <w:t>；（</w:t>
            </w:r>
            <w:r>
              <w:rPr>
                <w:rFonts w:ascii="方正仿宋_GBK" w:hAnsi="方正仿宋_GBK" w:eastAsia="方正仿宋_GBK" w:cs="方正仿宋_GBK"/>
                <w:spacing w:val="10"/>
                <w:sz w:val="23"/>
                <w:szCs w:val="23"/>
              </w:rPr>
              <w:t>四）未经批准实施计划烧除、炼山造林、勘察、开采矿藏和各项建设工</w:t>
            </w:r>
            <w:r>
              <w:rPr>
                <w:rFonts w:ascii="方正仿宋_GBK" w:hAnsi="方正仿宋_GBK" w:eastAsia="方正仿宋_GBK" w:cs="方正仿宋_GBK"/>
                <w:spacing w:val="9"/>
                <w:sz w:val="23"/>
                <w:szCs w:val="23"/>
              </w:rPr>
              <w:t>程等野外用</w:t>
            </w:r>
            <w:r>
              <w:rPr>
                <w:rFonts w:ascii="方正仿宋_GBK" w:hAnsi="方正仿宋_GBK" w:eastAsia="方正仿宋_GBK" w:cs="方正仿宋_GBK"/>
                <w:spacing w:val="5"/>
                <w:sz w:val="23"/>
                <w:szCs w:val="23"/>
              </w:rPr>
              <w:t>火的</w:t>
            </w:r>
            <w:r>
              <w:rPr>
                <w:rFonts w:ascii="方正仿宋_GBK" w:hAnsi="方正仿宋_GBK" w:eastAsia="方正仿宋_GBK" w:cs="方正仿宋_GBK"/>
                <w:spacing w:val="10"/>
                <w:sz w:val="23"/>
                <w:szCs w:val="23"/>
              </w:rPr>
              <w:t>；（</w:t>
            </w:r>
            <w:r>
              <w:rPr>
                <w:rFonts w:ascii="方正仿宋_GBK" w:hAnsi="方正仿宋_GBK" w:eastAsia="方正仿宋_GBK" w:cs="方正仿宋_GBK"/>
                <w:spacing w:val="5"/>
                <w:sz w:val="23"/>
                <w:szCs w:val="23"/>
              </w:rPr>
              <w:t>五）吸烟、烧纸、烧香的</w:t>
            </w:r>
            <w:r>
              <w:rPr>
                <w:rFonts w:ascii="方正仿宋_GBK" w:hAnsi="方正仿宋_GBK" w:eastAsia="方正仿宋_GBK" w:cs="方正仿宋_GBK"/>
                <w:spacing w:val="10"/>
                <w:sz w:val="23"/>
                <w:szCs w:val="23"/>
              </w:rPr>
              <w:t>；（</w:t>
            </w:r>
            <w:r>
              <w:rPr>
                <w:rFonts w:ascii="方正仿宋_GBK" w:hAnsi="方正仿宋_GBK" w:eastAsia="方正仿宋_GBK" w:cs="方正仿宋_GBK"/>
                <w:spacing w:val="5"/>
                <w:sz w:val="23"/>
                <w:szCs w:val="23"/>
              </w:rPr>
              <w:t>六）烧蜂、烧山狩猎的</w:t>
            </w:r>
            <w:r>
              <w:rPr>
                <w:rFonts w:ascii="方正仿宋_GBK" w:hAnsi="方正仿宋_GBK" w:eastAsia="方正仿宋_GBK" w:cs="方正仿宋_GBK"/>
                <w:spacing w:val="10"/>
                <w:sz w:val="23"/>
                <w:szCs w:val="23"/>
              </w:rPr>
              <w:t>；（</w:t>
            </w:r>
            <w:r>
              <w:rPr>
                <w:rFonts w:ascii="方正仿宋_GBK" w:hAnsi="方正仿宋_GBK" w:eastAsia="方正仿宋_GBK" w:cs="方正仿宋_GBK"/>
                <w:spacing w:val="5"/>
                <w:sz w:val="23"/>
                <w:szCs w:val="23"/>
              </w:rPr>
              <w:t>七）烤火、</w:t>
            </w:r>
            <w:r>
              <w:rPr>
                <w:rFonts w:ascii="方正仿宋_GBK" w:hAnsi="方正仿宋_GBK" w:eastAsia="方正仿宋_GBK" w:cs="方正仿宋_GBK"/>
                <w:spacing w:val="9"/>
                <w:sz w:val="23"/>
                <w:szCs w:val="23"/>
              </w:rPr>
              <w:t>野炊、使用火把照明的</w:t>
            </w:r>
            <w:r>
              <w:rPr>
                <w:rFonts w:ascii="方正仿宋_GBK" w:hAnsi="方正仿宋_GBK" w:eastAsia="方正仿宋_GBK" w:cs="方正仿宋_GBK"/>
                <w:spacing w:val="-26"/>
                <w:sz w:val="23"/>
                <w:szCs w:val="23"/>
              </w:rPr>
              <w:t>；（</w:t>
            </w:r>
            <w:r>
              <w:rPr>
                <w:rFonts w:ascii="方正仿宋_GBK" w:hAnsi="方正仿宋_GBK" w:eastAsia="方正仿宋_GBK" w:cs="方正仿宋_GBK"/>
                <w:spacing w:val="9"/>
                <w:sz w:val="23"/>
                <w:szCs w:val="23"/>
              </w:rPr>
              <w:t>八）燃放烟花爆竹和孔明灯的</w:t>
            </w:r>
            <w:r>
              <w:rPr>
                <w:rFonts w:ascii="方正仿宋_GBK" w:hAnsi="方正仿宋_GBK" w:eastAsia="方正仿宋_GBK" w:cs="方正仿宋_GBK"/>
                <w:spacing w:val="-26"/>
                <w:sz w:val="23"/>
                <w:szCs w:val="23"/>
              </w:rPr>
              <w:t>；（</w:t>
            </w:r>
            <w:r>
              <w:rPr>
                <w:rFonts w:ascii="方正仿宋_GBK" w:hAnsi="方正仿宋_GBK" w:eastAsia="方正仿宋_GBK" w:cs="方正仿宋_GBK"/>
                <w:spacing w:val="9"/>
                <w:sz w:val="23"/>
                <w:szCs w:val="23"/>
              </w:rPr>
              <w:t>九）焚烧垃圾的；</w:t>
            </w:r>
            <w:r>
              <w:rPr>
                <w:rFonts w:ascii="方正仿宋_GBK" w:hAnsi="方正仿宋_GBK" w:eastAsia="方正仿宋_GBK" w:cs="方正仿宋_GBK"/>
                <w:spacing w:val="10"/>
                <w:sz w:val="23"/>
                <w:szCs w:val="23"/>
              </w:rPr>
              <w:t>（十）携带火种和易燃易爆物品进入森林防火区的</w:t>
            </w:r>
            <w:r>
              <w:rPr>
                <w:rFonts w:ascii="方正仿宋_GBK" w:hAnsi="方正仿宋_GBK" w:eastAsia="方正仿宋_GBK" w:cs="方正仿宋_GBK"/>
                <w:spacing w:val="9"/>
                <w:sz w:val="23"/>
                <w:szCs w:val="23"/>
              </w:rPr>
              <w:t>；（</w:t>
            </w:r>
            <w:r>
              <w:rPr>
                <w:rFonts w:ascii="方正仿宋_GBK" w:hAnsi="方正仿宋_GBK" w:eastAsia="方正仿宋_GBK" w:cs="方正仿宋_GBK"/>
                <w:spacing w:val="10"/>
                <w:sz w:val="23"/>
                <w:szCs w:val="23"/>
              </w:rPr>
              <w:t>十一）其他野</w:t>
            </w:r>
            <w:r>
              <w:rPr>
                <w:rFonts w:ascii="方正仿宋_GBK" w:hAnsi="方正仿宋_GBK" w:eastAsia="方正仿宋_GBK" w:cs="方正仿宋_GBK"/>
                <w:spacing w:val="9"/>
                <w:sz w:val="23"/>
                <w:szCs w:val="23"/>
              </w:rPr>
              <w:t>外违规用</w:t>
            </w:r>
            <w:r>
              <w:rPr>
                <w:rFonts w:ascii="方正仿宋_GBK" w:hAnsi="方正仿宋_GBK" w:eastAsia="方正仿宋_GBK" w:cs="方正仿宋_GBK"/>
                <w:spacing w:val="6"/>
                <w:sz w:val="23"/>
                <w:szCs w:val="23"/>
              </w:rPr>
              <w:t>火的。</w:t>
            </w:r>
          </w:p>
        </w:tc>
        <w:tc>
          <w:tcPr>
            <w:tcW w:w="855" w:type="dxa"/>
            <w:vAlign w:val="top"/>
          </w:tcPr>
          <w:p w14:paraId="1DEC89AC">
            <w:pPr>
              <w:pStyle w:val="9"/>
            </w:pPr>
          </w:p>
          <w:p w14:paraId="2156BEB0">
            <w:pPr>
              <w:pStyle w:val="9"/>
            </w:pPr>
          </w:p>
          <w:p w14:paraId="73334C04">
            <w:pPr>
              <w:pStyle w:val="9"/>
            </w:pPr>
          </w:p>
          <w:p w14:paraId="52DCF960">
            <w:pPr>
              <w:pStyle w:val="9"/>
            </w:pPr>
          </w:p>
          <w:p w14:paraId="5CD80617">
            <w:pPr>
              <w:pStyle w:val="9"/>
            </w:pPr>
          </w:p>
          <w:p w14:paraId="4CDC7324">
            <w:pPr>
              <w:pStyle w:val="9"/>
            </w:pPr>
          </w:p>
          <w:p w14:paraId="06D43E01">
            <w:pPr>
              <w:pStyle w:val="9"/>
              <w:spacing w:line="241" w:lineRule="auto"/>
            </w:pPr>
          </w:p>
          <w:p w14:paraId="4DB7EB6F">
            <w:pPr>
              <w:pStyle w:val="9"/>
              <w:spacing w:line="241" w:lineRule="auto"/>
            </w:pPr>
          </w:p>
          <w:p w14:paraId="26BF4AE7">
            <w:pPr>
              <w:pStyle w:val="9"/>
              <w:spacing w:line="241" w:lineRule="auto"/>
            </w:pPr>
          </w:p>
          <w:p w14:paraId="7CD6E7AC">
            <w:pPr>
              <w:pStyle w:val="9"/>
              <w:spacing w:line="241" w:lineRule="auto"/>
            </w:pPr>
          </w:p>
          <w:p w14:paraId="70F43E2E">
            <w:pPr>
              <w:pStyle w:val="9"/>
              <w:spacing w:line="241" w:lineRule="auto"/>
            </w:pPr>
          </w:p>
          <w:p w14:paraId="1AB3C13B">
            <w:pPr>
              <w:pStyle w:val="9"/>
              <w:spacing w:line="241" w:lineRule="auto"/>
            </w:pPr>
          </w:p>
          <w:p w14:paraId="75F34147">
            <w:pPr>
              <w:pStyle w:val="9"/>
              <w:spacing w:line="241" w:lineRule="auto"/>
            </w:pPr>
          </w:p>
          <w:p w14:paraId="03225025">
            <w:pPr>
              <w:pStyle w:val="9"/>
              <w:spacing w:line="241" w:lineRule="auto"/>
            </w:pPr>
          </w:p>
          <w:p w14:paraId="7D32F04F">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5CA8A974">
            <w:pPr>
              <w:pStyle w:val="9"/>
              <w:spacing w:line="243" w:lineRule="auto"/>
            </w:pPr>
          </w:p>
          <w:p w14:paraId="5807AC2B">
            <w:pPr>
              <w:pStyle w:val="9"/>
              <w:spacing w:line="243" w:lineRule="auto"/>
            </w:pPr>
          </w:p>
          <w:p w14:paraId="501E95C5">
            <w:pPr>
              <w:pStyle w:val="9"/>
              <w:spacing w:line="243" w:lineRule="auto"/>
            </w:pPr>
          </w:p>
          <w:p w14:paraId="648CF692">
            <w:pPr>
              <w:pStyle w:val="9"/>
              <w:spacing w:line="243" w:lineRule="auto"/>
            </w:pPr>
          </w:p>
          <w:p w14:paraId="33B9CB32">
            <w:pPr>
              <w:pStyle w:val="9"/>
              <w:spacing w:line="244" w:lineRule="auto"/>
            </w:pPr>
          </w:p>
          <w:p w14:paraId="39454F0B">
            <w:pPr>
              <w:pStyle w:val="9"/>
              <w:spacing w:line="244" w:lineRule="auto"/>
            </w:pPr>
          </w:p>
          <w:p w14:paraId="01AA677C">
            <w:pPr>
              <w:pStyle w:val="9"/>
              <w:spacing w:line="244" w:lineRule="auto"/>
            </w:pPr>
          </w:p>
          <w:p w14:paraId="06058465">
            <w:pPr>
              <w:pStyle w:val="9"/>
              <w:spacing w:line="244" w:lineRule="auto"/>
            </w:pPr>
          </w:p>
          <w:p w14:paraId="2400AC11">
            <w:pPr>
              <w:pStyle w:val="9"/>
              <w:spacing w:line="244" w:lineRule="auto"/>
            </w:pPr>
          </w:p>
          <w:p w14:paraId="4CDEC426">
            <w:pPr>
              <w:pStyle w:val="9"/>
              <w:spacing w:line="244" w:lineRule="auto"/>
            </w:pPr>
          </w:p>
          <w:p w14:paraId="6271AB4A">
            <w:pPr>
              <w:pStyle w:val="9"/>
              <w:spacing w:line="244" w:lineRule="auto"/>
            </w:pPr>
          </w:p>
          <w:p w14:paraId="79E2E852">
            <w:pPr>
              <w:pStyle w:val="9"/>
              <w:spacing w:line="244" w:lineRule="auto"/>
            </w:pPr>
          </w:p>
          <w:p w14:paraId="69EBB12D">
            <w:pPr>
              <w:pStyle w:val="9"/>
              <w:spacing w:line="244" w:lineRule="auto"/>
            </w:pPr>
          </w:p>
          <w:p w14:paraId="3D02C1EB">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4D9733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654" w:type="dxa"/>
            <w:vAlign w:val="top"/>
          </w:tcPr>
          <w:p w14:paraId="3454BC4D">
            <w:pPr>
              <w:pStyle w:val="9"/>
              <w:spacing w:line="324" w:lineRule="auto"/>
            </w:pPr>
          </w:p>
          <w:p w14:paraId="1A3A637E">
            <w:pPr>
              <w:pStyle w:val="9"/>
              <w:spacing w:line="325" w:lineRule="auto"/>
            </w:pPr>
          </w:p>
          <w:p w14:paraId="4B965148">
            <w:pPr>
              <w:spacing w:before="83" w:line="181" w:lineRule="auto"/>
              <w:ind w:left="219"/>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72</w:t>
            </w:r>
          </w:p>
        </w:tc>
        <w:tc>
          <w:tcPr>
            <w:tcW w:w="2030" w:type="dxa"/>
            <w:vAlign w:val="top"/>
          </w:tcPr>
          <w:p w14:paraId="6A84219A">
            <w:pPr>
              <w:spacing w:before="72" w:line="272" w:lineRule="auto"/>
              <w:ind w:left="115" w:right="95" w:firstLine="5"/>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对使用带有危险</w:t>
            </w:r>
            <w:r>
              <w:rPr>
                <w:rFonts w:ascii="方正仿宋_GBK" w:hAnsi="方正仿宋_GBK" w:eastAsia="方正仿宋_GBK" w:cs="方正仿宋_GBK"/>
                <w:spacing w:val="29"/>
                <w:sz w:val="23"/>
                <w:szCs w:val="23"/>
              </w:rPr>
              <w:t>性病虫害的林木种苗育苗或者造</w:t>
            </w:r>
            <w:r>
              <w:rPr>
                <w:rFonts w:ascii="方正仿宋_GBK" w:hAnsi="方正仿宋_GBK" w:eastAsia="方正仿宋_GBK" w:cs="方正仿宋_GBK"/>
                <w:spacing w:val="4"/>
                <w:sz w:val="23"/>
                <w:szCs w:val="23"/>
              </w:rPr>
              <w:t>林的处罚</w:t>
            </w:r>
          </w:p>
        </w:tc>
        <w:tc>
          <w:tcPr>
            <w:tcW w:w="1193" w:type="dxa"/>
            <w:vAlign w:val="top"/>
          </w:tcPr>
          <w:p w14:paraId="18F6DBE9">
            <w:pPr>
              <w:pStyle w:val="9"/>
              <w:spacing w:line="292" w:lineRule="auto"/>
            </w:pPr>
          </w:p>
          <w:p w14:paraId="6E458193">
            <w:pPr>
              <w:pStyle w:val="9"/>
              <w:spacing w:line="293" w:lineRule="auto"/>
            </w:pPr>
          </w:p>
          <w:p w14:paraId="7D6A396A">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7CC4A07C">
            <w:pPr>
              <w:spacing w:before="71"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《森林病虫害防治条例》</w:t>
            </w:r>
          </w:p>
          <w:p w14:paraId="61896E53">
            <w:pPr>
              <w:spacing w:before="70" w:line="278" w:lineRule="auto"/>
              <w:ind w:left="117" w:right="79" w:firstLine="483"/>
              <w:rPr>
                <w:rFonts w:ascii="方正仿宋_GBK" w:hAnsi="方正仿宋_GBK" w:eastAsia="方正仿宋_GBK" w:cs="方正仿宋_GBK"/>
                <w:sz w:val="23"/>
                <w:szCs w:val="23"/>
              </w:rPr>
            </w:pPr>
            <w:r>
              <w:rPr>
                <w:rFonts w:ascii="方正仿宋_GBK" w:hAnsi="方正仿宋_GBK" w:eastAsia="方正仿宋_GBK" w:cs="方正仿宋_GBK"/>
                <w:spacing w:val="12"/>
                <w:sz w:val="23"/>
                <w:szCs w:val="23"/>
              </w:rPr>
              <w:t>第七条第二项森林经营单位和个人在森林的经营活动中应当遵守下列规</w:t>
            </w:r>
            <w:r>
              <w:rPr>
                <w:rFonts w:ascii="方正仿宋_GBK" w:hAnsi="方正仿宋_GBK" w:eastAsia="方正仿宋_GBK" w:cs="方正仿宋_GBK"/>
                <w:spacing w:val="7"/>
                <w:sz w:val="23"/>
                <w:szCs w:val="23"/>
              </w:rPr>
              <w:t>定</w:t>
            </w:r>
            <w:r>
              <w:rPr>
                <w:rFonts w:ascii="方正仿宋_GBK" w:hAnsi="方正仿宋_GBK" w:eastAsia="方正仿宋_GBK" w:cs="方正仿宋_GBK"/>
                <w:spacing w:val="-22"/>
                <w:sz w:val="23"/>
                <w:szCs w:val="23"/>
              </w:rPr>
              <w:t>：（</w:t>
            </w:r>
            <w:r>
              <w:rPr>
                <w:rFonts w:ascii="方正仿宋_GBK" w:hAnsi="方正仿宋_GBK" w:eastAsia="方正仿宋_GBK" w:cs="方正仿宋_GBK"/>
                <w:spacing w:val="7"/>
                <w:sz w:val="23"/>
                <w:szCs w:val="23"/>
              </w:rPr>
              <w:t>二）禁止使用带有危险性病虫害的林木种苗进行育苗或者造林。</w:t>
            </w:r>
          </w:p>
          <w:p w14:paraId="5FB13DAE">
            <w:pPr>
              <w:spacing w:before="20" w:line="232" w:lineRule="auto"/>
              <w:ind w:left="600"/>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第二十二条第一项有下列行为之一的，责令限期除治、赔偿损失</w:t>
            </w:r>
            <w:r>
              <w:rPr>
                <w:rFonts w:ascii="方正仿宋_GBK" w:hAnsi="方正仿宋_GBK" w:eastAsia="方正仿宋_GBK" w:cs="方正仿宋_GBK"/>
                <w:spacing w:val="4"/>
                <w:sz w:val="23"/>
                <w:szCs w:val="23"/>
              </w:rPr>
              <w:t>，可以并</w:t>
            </w:r>
          </w:p>
        </w:tc>
        <w:tc>
          <w:tcPr>
            <w:tcW w:w="855" w:type="dxa"/>
            <w:vAlign w:val="top"/>
          </w:tcPr>
          <w:p w14:paraId="01CC2C8B">
            <w:pPr>
              <w:pStyle w:val="9"/>
              <w:spacing w:line="292" w:lineRule="auto"/>
            </w:pPr>
          </w:p>
          <w:p w14:paraId="5F4FF385">
            <w:pPr>
              <w:pStyle w:val="9"/>
              <w:spacing w:line="292" w:lineRule="auto"/>
            </w:pPr>
          </w:p>
          <w:p w14:paraId="16591B71">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77FEB374">
            <w:pPr>
              <w:pStyle w:val="9"/>
              <w:spacing w:line="387" w:lineRule="auto"/>
            </w:pPr>
          </w:p>
          <w:p w14:paraId="762FC972">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275410E7">
      <w:pPr>
        <w:pStyle w:val="3"/>
      </w:pPr>
    </w:p>
    <w:p w14:paraId="08F1A179">
      <w:pPr>
        <w:sectPr>
          <w:footerReference r:id="rId36" w:type="default"/>
          <w:pgSz w:w="16848" w:h="11910"/>
          <w:pgMar w:top="1012" w:right="1346" w:bottom="1086" w:left="1337" w:header="0" w:footer="783" w:gutter="0"/>
          <w:pgNumType w:fmt="numberInDash"/>
          <w:cols w:space="720" w:num="1"/>
        </w:sectPr>
      </w:pPr>
    </w:p>
    <w:p w14:paraId="4BBEB856">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2F9C7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654" w:type="dxa"/>
            <w:vAlign w:val="top"/>
          </w:tcPr>
          <w:p w14:paraId="562061D5">
            <w:pPr>
              <w:pStyle w:val="9"/>
            </w:pPr>
          </w:p>
        </w:tc>
        <w:tc>
          <w:tcPr>
            <w:tcW w:w="2030" w:type="dxa"/>
            <w:vAlign w:val="top"/>
          </w:tcPr>
          <w:p w14:paraId="2336507F">
            <w:pPr>
              <w:pStyle w:val="9"/>
            </w:pPr>
          </w:p>
        </w:tc>
        <w:tc>
          <w:tcPr>
            <w:tcW w:w="1193" w:type="dxa"/>
            <w:vAlign w:val="top"/>
          </w:tcPr>
          <w:p w14:paraId="0503ACB8">
            <w:pPr>
              <w:pStyle w:val="9"/>
            </w:pPr>
          </w:p>
        </w:tc>
        <w:tc>
          <w:tcPr>
            <w:tcW w:w="8336" w:type="dxa"/>
            <w:vAlign w:val="top"/>
          </w:tcPr>
          <w:p w14:paraId="446B1402">
            <w:pPr>
              <w:spacing w:before="72" w:line="259" w:lineRule="auto"/>
              <w:ind w:left="119" w:right="102" w:hanging="2"/>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处一百元至二千元的罚款</w:t>
            </w:r>
            <w:r>
              <w:rPr>
                <w:rFonts w:ascii="方正仿宋_GBK" w:hAnsi="方正仿宋_GBK" w:eastAsia="方正仿宋_GBK" w:cs="方正仿宋_GBK"/>
                <w:spacing w:val="3"/>
                <w:sz w:val="23"/>
                <w:szCs w:val="23"/>
              </w:rPr>
              <w:t>：（</w:t>
            </w:r>
            <w:r>
              <w:rPr>
                <w:rFonts w:ascii="方正仿宋_GBK" w:hAnsi="方正仿宋_GBK" w:eastAsia="方正仿宋_GBK" w:cs="方正仿宋_GBK"/>
                <w:spacing w:val="6"/>
                <w:sz w:val="23"/>
                <w:szCs w:val="23"/>
              </w:rPr>
              <w:t>一）用带有危险性病虫害的林木种苗进行育苗或</w:t>
            </w:r>
            <w:r>
              <w:rPr>
                <w:rFonts w:ascii="方正仿宋_GBK" w:hAnsi="方正仿宋_GBK" w:eastAsia="方正仿宋_GBK" w:cs="方正仿宋_GBK"/>
                <w:spacing w:val="2"/>
                <w:sz w:val="23"/>
                <w:szCs w:val="23"/>
              </w:rPr>
              <w:t>者造林的。</w:t>
            </w:r>
          </w:p>
        </w:tc>
        <w:tc>
          <w:tcPr>
            <w:tcW w:w="855" w:type="dxa"/>
            <w:vAlign w:val="top"/>
          </w:tcPr>
          <w:p w14:paraId="521DCC16">
            <w:pPr>
              <w:pStyle w:val="9"/>
            </w:pPr>
          </w:p>
        </w:tc>
        <w:tc>
          <w:tcPr>
            <w:tcW w:w="1090" w:type="dxa"/>
            <w:vAlign w:val="top"/>
          </w:tcPr>
          <w:p w14:paraId="2506B97D">
            <w:pPr>
              <w:pStyle w:val="9"/>
            </w:pPr>
          </w:p>
        </w:tc>
      </w:tr>
      <w:tr w14:paraId="09366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3" w:hRule="atLeast"/>
        </w:trPr>
        <w:tc>
          <w:tcPr>
            <w:tcW w:w="654" w:type="dxa"/>
            <w:vAlign w:val="top"/>
          </w:tcPr>
          <w:p w14:paraId="1FD92A58">
            <w:pPr>
              <w:pStyle w:val="9"/>
              <w:spacing w:line="248" w:lineRule="auto"/>
            </w:pPr>
          </w:p>
          <w:p w14:paraId="54BA6C8A">
            <w:pPr>
              <w:pStyle w:val="9"/>
              <w:spacing w:line="248" w:lineRule="auto"/>
            </w:pPr>
          </w:p>
          <w:p w14:paraId="1AD8F664">
            <w:pPr>
              <w:pStyle w:val="9"/>
              <w:spacing w:line="248" w:lineRule="auto"/>
            </w:pPr>
          </w:p>
          <w:p w14:paraId="7A69C5B4">
            <w:pPr>
              <w:pStyle w:val="9"/>
              <w:spacing w:line="248" w:lineRule="auto"/>
            </w:pPr>
          </w:p>
          <w:p w14:paraId="5BCE706D">
            <w:pPr>
              <w:pStyle w:val="9"/>
              <w:spacing w:line="248" w:lineRule="auto"/>
            </w:pPr>
          </w:p>
          <w:p w14:paraId="63A9F22C">
            <w:pPr>
              <w:spacing w:before="84" w:line="181" w:lineRule="auto"/>
              <w:ind w:left="219"/>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73</w:t>
            </w:r>
          </w:p>
        </w:tc>
        <w:tc>
          <w:tcPr>
            <w:tcW w:w="2030" w:type="dxa"/>
            <w:vAlign w:val="top"/>
          </w:tcPr>
          <w:p w14:paraId="5D78FD8B">
            <w:pPr>
              <w:pStyle w:val="9"/>
              <w:spacing w:line="259" w:lineRule="auto"/>
            </w:pPr>
          </w:p>
          <w:p w14:paraId="5A18B6CE">
            <w:pPr>
              <w:pStyle w:val="9"/>
              <w:spacing w:line="260" w:lineRule="auto"/>
            </w:pPr>
          </w:p>
          <w:p w14:paraId="08C9C364">
            <w:pPr>
              <w:pStyle w:val="9"/>
              <w:spacing w:line="260" w:lineRule="auto"/>
            </w:pPr>
          </w:p>
          <w:p w14:paraId="5C498404">
            <w:pPr>
              <w:spacing w:before="84" w:line="280" w:lineRule="auto"/>
              <w:ind w:left="122" w:right="95" w:hanging="2"/>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对森林病虫害不</w:t>
            </w:r>
            <w:r>
              <w:rPr>
                <w:rFonts w:ascii="方正仿宋_GBK" w:hAnsi="方正仿宋_GBK" w:eastAsia="方正仿宋_GBK" w:cs="方正仿宋_GBK"/>
                <w:spacing w:val="27"/>
                <w:sz w:val="23"/>
                <w:szCs w:val="23"/>
              </w:rPr>
              <w:t>除治或者除治不</w:t>
            </w:r>
            <w:r>
              <w:rPr>
                <w:rFonts w:ascii="方正仿宋_GBK" w:hAnsi="方正仿宋_GBK" w:eastAsia="方正仿宋_GBK" w:cs="方正仿宋_GBK"/>
                <w:spacing w:val="2"/>
                <w:sz w:val="23"/>
                <w:szCs w:val="23"/>
              </w:rPr>
              <w:t>力的处罚</w:t>
            </w:r>
          </w:p>
        </w:tc>
        <w:tc>
          <w:tcPr>
            <w:tcW w:w="1193" w:type="dxa"/>
            <w:vAlign w:val="top"/>
          </w:tcPr>
          <w:p w14:paraId="2966E425">
            <w:pPr>
              <w:pStyle w:val="9"/>
              <w:spacing w:line="294" w:lineRule="auto"/>
            </w:pPr>
          </w:p>
          <w:p w14:paraId="3905831A">
            <w:pPr>
              <w:pStyle w:val="9"/>
              <w:spacing w:line="294" w:lineRule="auto"/>
            </w:pPr>
          </w:p>
          <w:p w14:paraId="489CD1FF">
            <w:pPr>
              <w:pStyle w:val="9"/>
              <w:spacing w:line="295" w:lineRule="auto"/>
            </w:pPr>
          </w:p>
          <w:p w14:paraId="45E09B1F">
            <w:pPr>
              <w:pStyle w:val="9"/>
              <w:spacing w:line="295" w:lineRule="auto"/>
            </w:pPr>
          </w:p>
          <w:p w14:paraId="34BDC1B2">
            <w:pPr>
              <w:spacing w:before="85"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7A2D1682">
            <w:pPr>
              <w:spacing w:before="69"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《森林病虫害防治条例》</w:t>
            </w:r>
          </w:p>
          <w:p w14:paraId="2221A658">
            <w:pPr>
              <w:spacing w:before="69" w:line="281" w:lineRule="auto"/>
              <w:ind w:left="115" w:right="75" w:firstLine="485"/>
              <w:rPr>
                <w:rFonts w:ascii="方正仿宋_GBK" w:hAnsi="方正仿宋_GBK" w:eastAsia="方正仿宋_GBK" w:cs="方正仿宋_GBK"/>
                <w:sz w:val="23"/>
                <w:szCs w:val="23"/>
              </w:rPr>
            </w:pPr>
            <w:r>
              <w:rPr>
                <w:rFonts w:ascii="方正仿宋_GBK" w:hAnsi="方正仿宋_GBK" w:eastAsia="方正仿宋_GBK" w:cs="方正仿宋_GBK"/>
                <w:spacing w:val="12"/>
                <w:sz w:val="23"/>
                <w:szCs w:val="23"/>
              </w:rPr>
              <w:t>第七条第三项森林经营单位和个人在森林的经营活动中应当遵守下列规</w:t>
            </w:r>
            <w:r>
              <w:rPr>
                <w:rFonts w:ascii="方正仿宋_GBK" w:hAnsi="方正仿宋_GBK" w:eastAsia="方正仿宋_GBK" w:cs="方正仿宋_GBK"/>
                <w:spacing w:val="8"/>
                <w:sz w:val="23"/>
                <w:szCs w:val="23"/>
              </w:rPr>
              <w:t>定</w:t>
            </w:r>
            <w:r>
              <w:rPr>
                <w:rFonts w:ascii="方正仿宋_GBK" w:hAnsi="方正仿宋_GBK" w:eastAsia="方正仿宋_GBK" w:cs="方正仿宋_GBK"/>
                <w:spacing w:val="4"/>
                <w:sz w:val="23"/>
                <w:szCs w:val="23"/>
              </w:rPr>
              <w:t>：（</w:t>
            </w:r>
            <w:r>
              <w:rPr>
                <w:rFonts w:ascii="方正仿宋_GBK" w:hAnsi="方正仿宋_GBK" w:eastAsia="方正仿宋_GBK" w:cs="方正仿宋_GBK"/>
                <w:spacing w:val="8"/>
                <w:sz w:val="23"/>
                <w:szCs w:val="23"/>
              </w:rPr>
              <w:t>三）对幼龄林和中龄林应当及时进行抚育管理，清除已经感染病虫害的</w:t>
            </w:r>
            <w:r>
              <w:rPr>
                <w:rFonts w:ascii="方正仿宋_GBK" w:hAnsi="方正仿宋_GBK" w:eastAsia="方正仿宋_GBK" w:cs="方正仿宋_GBK"/>
                <w:spacing w:val="1"/>
                <w:sz w:val="23"/>
                <w:szCs w:val="23"/>
              </w:rPr>
              <w:t>林木。</w:t>
            </w:r>
          </w:p>
          <w:p w14:paraId="708F1852">
            <w:pPr>
              <w:spacing w:before="16" w:line="268" w:lineRule="auto"/>
              <w:ind w:left="116" w:right="75" w:firstLine="484"/>
              <w:jc w:val="both"/>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第二十二条第二款有下列行为之一的，责令限期除治、赔偿损失</w:t>
            </w:r>
            <w:r>
              <w:rPr>
                <w:rFonts w:ascii="方正仿宋_GBK" w:hAnsi="方正仿宋_GBK" w:eastAsia="方正仿宋_GBK" w:cs="方正仿宋_GBK"/>
                <w:spacing w:val="4"/>
                <w:sz w:val="23"/>
                <w:szCs w:val="23"/>
              </w:rPr>
              <w:t>，可以并</w:t>
            </w:r>
            <w:r>
              <w:rPr>
                <w:rFonts w:ascii="方正仿宋_GBK" w:hAnsi="方正仿宋_GBK" w:eastAsia="方正仿宋_GBK" w:cs="方正仿宋_GBK"/>
                <w:spacing w:val="6"/>
                <w:sz w:val="23"/>
                <w:szCs w:val="23"/>
              </w:rPr>
              <w:t>处一百元至二千元的罚款</w:t>
            </w:r>
            <w:r>
              <w:rPr>
                <w:rFonts w:ascii="方正仿宋_GBK" w:hAnsi="方正仿宋_GBK" w:eastAsia="方正仿宋_GBK" w:cs="方正仿宋_GBK"/>
                <w:spacing w:val="8"/>
                <w:sz w:val="23"/>
                <w:szCs w:val="23"/>
              </w:rPr>
              <w:t>：（</w:t>
            </w:r>
            <w:r>
              <w:rPr>
                <w:rFonts w:ascii="方正仿宋_GBK" w:hAnsi="方正仿宋_GBK" w:eastAsia="方正仿宋_GBK" w:cs="方正仿宋_GBK"/>
                <w:spacing w:val="6"/>
                <w:sz w:val="23"/>
                <w:szCs w:val="23"/>
              </w:rPr>
              <w:t>二）发生森林病虫害不除治或者除治不力，造成</w:t>
            </w:r>
            <w:r>
              <w:rPr>
                <w:rFonts w:ascii="方正仿宋_GBK" w:hAnsi="方正仿宋_GBK" w:eastAsia="方正仿宋_GBK" w:cs="方正仿宋_GBK"/>
                <w:spacing w:val="4"/>
                <w:sz w:val="23"/>
                <w:szCs w:val="23"/>
              </w:rPr>
              <w:t>森林病虫害蔓延成灾的。</w:t>
            </w:r>
          </w:p>
        </w:tc>
        <w:tc>
          <w:tcPr>
            <w:tcW w:w="855" w:type="dxa"/>
            <w:vAlign w:val="top"/>
          </w:tcPr>
          <w:p w14:paraId="38FD4241">
            <w:pPr>
              <w:pStyle w:val="9"/>
              <w:spacing w:line="294" w:lineRule="auto"/>
            </w:pPr>
          </w:p>
          <w:p w14:paraId="38084E28">
            <w:pPr>
              <w:pStyle w:val="9"/>
              <w:spacing w:line="294" w:lineRule="auto"/>
            </w:pPr>
          </w:p>
          <w:p w14:paraId="0B2BE2F0">
            <w:pPr>
              <w:pStyle w:val="9"/>
              <w:spacing w:line="295" w:lineRule="auto"/>
            </w:pPr>
          </w:p>
          <w:p w14:paraId="25E24F81">
            <w:pPr>
              <w:pStyle w:val="9"/>
              <w:spacing w:line="295" w:lineRule="auto"/>
            </w:pPr>
          </w:p>
          <w:p w14:paraId="2C0B3626">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170523D4">
            <w:pPr>
              <w:pStyle w:val="9"/>
              <w:spacing w:line="244" w:lineRule="auto"/>
            </w:pPr>
          </w:p>
          <w:p w14:paraId="7E31972D">
            <w:pPr>
              <w:pStyle w:val="9"/>
              <w:spacing w:line="244" w:lineRule="auto"/>
            </w:pPr>
          </w:p>
          <w:p w14:paraId="5E23BB81">
            <w:pPr>
              <w:pStyle w:val="9"/>
              <w:spacing w:line="245" w:lineRule="auto"/>
            </w:pPr>
          </w:p>
          <w:p w14:paraId="1575BAF4">
            <w:pPr>
              <w:pStyle w:val="9"/>
              <w:spacing w:line="245" w:lineRule="auto"/>
            </w:pPr>
          </w:p>
          <w:p w14:paraId="3DF6DDC3">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4E57D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654" w:type="dxa"/>
            <w:vAlign w:val="top"/>
          </w:tcPr>
          <w:p w14:paraId="735C3CA1">
            <w:pPr>
              <w:pStyle w:val="9"/>
              <w:spacing w:line="261" w:lineRule="auto"/>
            </w:pPr>
          </w:p>
          <w:p w14:paraId="1A31CF11">
            <w:pPr>
              <w:pStyle w:val="9"/>
              <w:spacing w:line="261" w:lineRule="auto"/>
            </w:pPr>
          </w:p>
          <w:p w14:paraId="185175DA">
            <w:pPr>
              <w:pStyle w:val="9"/>
              <w:spacing w:line="261" w:lineRule="auto"/>
            </w:pPr>
          </w:p>
          <w:p w14:paraId="14812191">
            <w:pPr>
              <w:pStyle w:val="9"/>
              <w:spacing w:line="262" w:lineRule="auto"/>
            </w:pPr>
          </w:p>
          <w:p w14:paraId="176D6B86">
            <w:pPr>
              <w:spacing w:before="83" w:line="181" w:lineRule="auto"/>
              <w:ind w:left="219"/>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74</w:t>
            </w:r>
          </w:p>
        </w:tc>
        <w:tc>
          <w:tcPr>
            <w:tcW w:w="2030" w:type="dxa"/>
            <w:vAlign w:val="top"/>
          </w:tcPr>
          <w:p w14:paraId="231B3219">
            <w:pPr>
              <w:pStyle w:val="9"/>
              <w:spacing w:line="290" w:lineRule="auto"/>
            </w:pPr>
          </w:p>
          <w:p w14:paraId="53EF342B">
            <w:pPr>
              <w:pStyle w:val="9"/>
              <w:spacing w:line="290" w:lineRule="auto"/>
            </w:pPr>
          </w:p>
          <w:p w14:paraId="7F28C669">
            <w:pPr>
              <w:spacing w:before="84" w:line="281" w:lineRule="auto"/>
              <w:ind w:left="116" w:right="95" w:firstLine="4"/>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对隐瞒或者虚报</w:t>
            </w:r>
            <w:r>
              <w:rPr>
                <w:rFonts w:ascii="方正仿宋_GBK" w:hAnsi="方正仿宋_GBK" w:eastAsia="方正仿宋_GBK" w:cs="方正仿宋_GBK"/>
                <w:spacing w:val="29"/>
                <w:sz w:val="23"/>
                <w:szCs w:val="23"/>
              </w:rPr>
              <w:t>森林病虫害实情</w:t>
            </w:r>
            <w:r>
              <w:rPr>
                <w:rFonts w:ascii="方正仿宋_GBK" w:hAnsi="方正仿宋_GBK" w:eastAsia="方正仿宋_GBK" w:cs="方正仿宋_GBK"/>
                <w:spacing w:val="2"/>
                <w:sz w:val="23"/>
                <w:szCs w:val="23"/>
              </w:rPr>
              <w:t>的处罚</w:t>
            </w:r>
          </w:p>
        </w:tc>
        <w:tc>
          <w:tcPr>
            <w:tcW w:w="1193" w:type="dxa"/>
            <w:vAlign w:val="top"/>
          </w:tcPr>
          <w:p w14:paraId="65C2305A">
            <w:pPr>
              <w:pStyle w:val="9"/>
              <w:spacing w:line="245" w:lineRule="auto"/>
            </w:pPr>
          </w:p>
          <w:p w14:paraId="1B5EC8C2">
            <w:pPr>
              <w:pStyle w:val="9"/>
              <w:spacing w:line="245" w:lineRule="auto"/>
            </w:pPr>
          </w:p>
          <w:p w14:paraId="22373DA7">
            <w:pPr>
              <w:pStyle w:val="9"/>
              <w:spacing w:line="245" w:lineRule="auto"/>
            </w:pPr>
          </w:p>
          <w:p w14:paraId="31E44F0D">
            <w:pPr>
              <w:pStyle w:val="9"/>
              <w:spacing w:line="245" w:lineRule="auto"/>
            </w:pPr>
          </w:p>
          <w:p w14:paraId="78A23799">
            <w:pPr>
              <w:spacing w:before="85"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76089A3C">
            <w:pPr>
              <w:spacing w:before="69"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《森林病虫害防治条例》</w:t>
            </w:r>
          </w:p>
          <w:p w14:paraId="78107849">
            <w:pPr>
              <w:spacing w:before="70" w:line="278" w:lineRule="auto"/>
              <w:ind w:left="118" w:right="76" w:firstLine="482"/>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第十四条第一款发现严重森林病虫害的单位和个人，应</w:t>
            </w:r>
            <w:r>
              <w:rPr>
                <w:rFonts w:ascii="方正仿宋_GBK" w:hAnsi="方正仿宋_GBK" w:eastAsia="方正仿宋_GBK" w:cs="方正仿宋_GBK"/>
                <w:spacing w:val="5"/>
                <w:sz w:val="23"/>
                <w:szCs w:val="23"/>
              </w:rPr>
              <w:t>当及时向当地人民</w:t>
            </w:r>
            <w:r>
              <w:rPr>
                <w:rFonts w:ascii="方正仿宋_GBK" w:hAnsi="方正仿宋_GBK" w:eastAsia="方正仿宋_GBK" w:cs="方正仿宋_GBK"/>
                <w:spacing w:val="4"/>
                <w:sz w:val="23"/>
                <w:szCs w:val="23"/>
              </w:rPr>
              <w:t>政府或者林业主管部门报告。</w:t>
            </w:r>
          </w:p>
          <w:p w14:paraId="4387A8A7">
            <w:pPr>
              <w:spacing w:before="22" w:line="267" w:lineRule="auto"/>
              <w:ind w:left="117" w:right="75" w:firstLine="483"/>
              <w:jc w:val="both"/>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第二十二条第三项有下列行为之一的，责令限期除治、赔偿损失</w:t>
            </w:r>
            <w:r>
              <w:rPr>
                <w:rFonts w:ascii="方正仿宋_GBK" w:hAnsi="方正仿宋_GBK" w:eastAsia="方正仿宋_GBK" w:cs="方正仿宋_GBK"/>
                <w:spacing w:val="4"/>
                <w:sz w:val="23"/>
                <w:szCs w:val="23"/>
              </w:rPr>
              <w:t>，可以并</w:t>
            </w:r>
            <w:r>
              <w:rPr>
                <w:rFonts w:ascii="方正仿宋_GBK" w:hAnsi="方正仿宋_GBK" w:eastAsia="方正仿宋_GBK" w:cs="方正仿宋_GBK"/>
                <w:spacing w:val="2"/>
                <w:sz w:val="23"/>
                <w:szCs w:val="23"/>
              </w:rPr>
              <w:t>处一百元至二千元的罚款</w:t>
            </w:r>
            <w:r>
              <w:rPr>
                <w:rFonts w:ascii="方正仿宋_GBK" w:hAnsi="方正仿宋_GBK" w:eastAsia="方正仿宋_GBK" w:cs="方正仿宋_GBK"/>
                <w:spacing w:val="1"/>
                <w:sz w:val="23"/>
                <w:szCs w:val="23"/>
              </w:rPr>
              <w:t>：（</w:t>
            </w:r>
            <w:r>
              <w:rPr>
                <w:rFonts w:ascii="方正仿宋_GBK" w:hAnsi="方正仿宋_GBK" w:eastAsia="方正仿宋_GBK" w:cs="方正仿宋_GBK"/>
                <w:spacing w:val="2"/>
                <w:sz w:val="23"/>
                <w:szCs w:val="23"/>
              </w:rPr>
              <w:t>三）隐瞒或者虚报森林病虫害情况，造成森林病</w:t>
            </w:r>
            <w:r>
              <w:rPr>
                <w:rFonts w:ascii="方正仿宋_GBK" w:hAnsi="方正仿宋_GBK" w:eastAsia="方正仿宋_GBK" w:cs="方正仿宋_GBK"/>
                <w:spacing w:val="3"/>
                <w:sz w:val="23"/>
                <w:szCs w:val="23"/>
              </w:rPr>
              <w:t>虫害蔓延成灾的。</w:t>
            </w:r>
          </w:p>
        </w:tc>
        <w:tc>
          <w:tcPr>
            <w:tcW w:w="855" w:type="dxa"/>
            <w:vAlign w:val="top"/>
          </w:tcPr>
          <w:p w14:paraId="297F956B">
            <w:pPr>
              <w:pStyle w:val="9"/>
              <w:spacing w:line="245" w:lineRule="auto"/>
            </w:pPr>
          </w:p>
          <w:p w14:paraId="69AE88B5">
            <w:pPr>
              <w:pStyle w:val="9"/>
              <w:spacing w:line="245" w:lineRule="auto"/>
            </w:pPr>
          </w:p>
          <w:p w14:paraId="7D8B1A1D">
            <w:pPr>
              <w:pStyle w:val="9"/>
              <w:spacing w:line="245" w:lineRule="auto"/>
            </w:pPr>
          </w:p>
          <w:p w14:paraId="2C9B4923">
            <w:pPr>
              <w:pStyle w:val="9"/>
              <w:spacing w:line="245" w:lineRule="auto"/>
            </w:pPr>
          </w:p>
          <w:p w14:paraId="254F4585">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456F92E3">
            <w:pPr>
              <w:pStyle w:val="9"/>
              <w:spacing w:line="260" w:lineRule="auto"/>
            </w:pPr>
          </w:p>
          <w:p w14:paraId="3817ABA7">
            <w:pPr>
              <w:pStyle w:val="9"/>
              <w:spacing w:line="260" w:lineRule="auto"/>
            </w:pPr>
          </w:p>
          <w:p w14:paraId="51A05729">
            <w:pPr>
              <w:pStyle w:val="9"/>
              <w:spacing w:line="261" w:lineRule="auto"/>
            </w:pPr>
          </w:p>
          <w:p w14:paraId="4DB5C8F4">
            <w:pPr>
              <w:spacing w:before="84" w:line="278"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1220C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6" w:hRule="atLeast"/>
        </w:trPr>
        <w:tc>
          <w:tcPr>
            <w:tcW w:w="654" w:type="dxa"/>
            <w:vAlign w:val="top"/>
          </w:tcPr>
          <w:p w14:paraId="6AFE2879">
            <w:pPr>
              <w:pStyle w:val="9"/>
              <w:spacing w:line="248" w:lineRule="auto"/>
            </w:pPr>
          </w:p>
          <w:p w14:paraId="16F982FC">
            <w:pPr>
              <w:pStyle w:val="9"/>
              <w:spacing w:line="248" w:lineRule="auto"/>
            </w:pPr>
          </w:p>
          <w:p w14:paraId="1FD4CCF2">
            <w:pPr>
              <w:pStyle w:val="9"/>
              <w:spacing w:line="248" w:lineRule="auto"/>
            </w:pPr>
          </w:p>
          <w:p w14:paraId="5676E245">
            <w:pPr>
              <w:pStyle w:val="9"/>
              <w:spacing w:line="248" w:lineRule="auto"/>
            </w:pPr>
          </w:p>
          <w:p w14:paraId="4BF5ACCC">
            <w:pPr>
              <w:pStyle w:val="9"/>
              <w:spacing w:line="249" w:lineRule="auto"/>
            </w:pPr>
          </w:p>
          <w:p w14:paraId="4C6A2B70">
            <w:pPr>
              <w:spacing w:before="83" w:line="183" w:lineRule="auto"/>
              <w:ind w:left="219"/>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75</w:t>
            </w:r>
          </w:p>
        </w:tc>
        <w:tc>
          <w:tcPr>
            <w:tcW w:w="2030" w:type="dxa"/>
            <w:vAlign w:val="top"/>
          </w:tcPr>
          <w:p w14:paraId="28793D03">
            <w:pPr>
              <w:pStyle w:val="9"/>
              <w:spacing w:line="261" w:lineRule="auto"/>
            </w:pPr>
          </w:p>
          <w:p w14:paraId="39199012">
            <w:pPr>
              <w:pStyle w:val="9"/>
              <w:spacing w:line="261" w:lineRule="auto"/>
            </w:pPr>
          </w:p>
          <w:p w14:paraId="439F5AB5">
            <w:pPr>
              <w:pStyle w:val="9"/>
              <w:spacing w:line="261" w:lineRule="auto"/>
            </w:pPr>
          </w:p>
          <w:p w14:paraId="0BB80B9B">
            <w:pPr>
              <w:spacing w:before="84" w:line="281" w:lineRule="auto"/>
              <w:ind w:left="124" w:right="95" w:hanging="4"/>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对未依法办理植</w:t>
            </w:r>
            <w:r>
              <w:rPr>
                <w:rFonts w:ascii="方正仿宋_GBK" w:hAnsi="方正仿宋_GBK" w:eastAsia="方正仿宋_GBK" w:cs="方正仿宋_GBK"/>
                <w:spacing w:val="27"/>
                <w:sz w:val="23"/>
                <w:szCs w:val="23"/>
              </w:rPr>
              <w:t>物检疫证书的处</w:t>
            </w:r>
            <w:r>
              <w:rPr>
                <w:rFonts w:ascii="方正仿宋_GBK" w:hAnsi="方正仿宋_GBK" w:eastAsia="方正仿宋_GBK" w:cs="方正仿宋_GBK"/>
                <w:sz w:val="23"/>
                <w:szCs w:val="23"/>
              </w:rPr>
              <w:t>罚</w:t>
            </w:r>
          </w:p>
        </w:tc>
        <w:tc>
          <w:tcPr>
            <w:tcW w:w="1193" w:type="dxa"/>
            <w:vAlign w:val="top"/>
          </w:tcPr>
          <w:p w14:paraId="1D1F8523">
            <w:pPr>
              <w:pStyle w:val="9"/>
              <w:spacing w:line="295" w:lineRule="auto"/>
            </w:pPr>
          </w:p>
          <w:p w14:paraId="584FAAC1">
            <w:pPr>
              <w:pStyle w:val="9"/>
              <w:spacing w:line="295" w:lineRule="auto"/>
            </w:pPr>
          </w:p>
          <w:p w14:paraId="75344ACE">
            <w:pPr>
              <w:pStyle w:val="9"/>
              <w:spacing w:line="295" w:lineRule="auto"/>
            </w:pPr>
          </w:p>
          <w:p w14:paraId="7613438D">
            <w:pPr>
              <w:pStyle w:val="9"/>
              <w:spacing w:line="296" w:lineRule="auto"/>
            </w:pPr>
          </w:p>
          <w:p w14:paraId="33681418">
            <w:pPr>
              <w:spacing w:before="85"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05EA0329">
            <w:pPr>
              <w:spacing w:before="72"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《植物检疫条例》</w:t>
            </w:r>
          </w:p>
          <w:p w14:paraId="7C532FD9">
            <w:pPr>
              <w:spacing w:before="68" w:line="280" w:lineRule="auto"/>
              <w:ind w:left="117" w:right="75" w:firstLine="483"/>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第七条调运植物和植物产品，属于下列情况的，必须经过检疫</w:t>
            </w:r>
            <w:r>
              <w:rPr>
                <w:rFonts w:ascii="方正仿宋_GBK" w:hAnsi="方正仿宋_GBK" w:eastAsia="方正仿宋_GBK" w:cs="方正仿宋_GBK"/>
                <w:spacing w:val="17"/>
                <w:sz w:val="23"/>
                <w:szCs w:val="23"/>
              </w:rPr>
              <w:t>：（</w:t>
            </w:r>
            <w:r>
              <w:rPr>
                <w:rFonts w:ascii="方正仿宋_GBK" w:hAnsi="方正仿宋_GBK" w:eastAsia="方正仿宋_GBK" w:cs="方正仿宋_GBK"/>
                <w:spacing w:val="5"/>
                <w:sz w:val="23"/>
                <w:szCs w:val="23"/>
              </w:rPr>
              <w:t>一</w:t>
            </w:r>
            <w:r>
              <w:rPr>
                <w:rFonts w:ascii="方正仿宋_GBK" w:hAnsi="方正仿宋_GBK" w:eastAsia="方正仿宋_GBK" w:cs="方正仿宋_GBK"/>
                <w:spacing w:val="4"/>
                <w:sz w:val="23"/>
                <w:szCs w:val="23"/>
              </w:rPr>
              <w:t>）列</w:t>
            </w:r>
            <w:r>
              <w:rPr>
                <w:rFonts w:ascii="方正仿宋_GBK" w:hAnsi="方正仿宋_GBK" w:eastAsia="方正仿宋_GBK" w:cs="方正仿宋_GBK"/>
                <w:spacing w:val="9"/>
                <w:sz w:val="23"/>
                <w:szCs w:val="23"/>
              </w:rPr>
              <w:t>入应施检疫的植物、植物产品名单的，运出发生疫情的县级行政区域之前，必</w:t>
            </w:r>
            <w:r>
              <w:rPr>
                <w:rFonts w:ascii="方正仿宋_GBK" w:hAnsi="方正仿宋_GBK" w:eastAsia="方正仿宋_GBK" w:cs="方正仿宋_GBK"/>
                <w:spacing w:val="10"/>
                <w:sz w:val="23"/>
                <w:szCs w:val="23"/>
              </w:rPr>
              <w:t>须经过检疫</w:t>
            </w:r>
            <w:r>
              <w:rPr>
                <w:rFonts w:ascii="方正仿宋_GBK" w:hAnsi="方正仿宋_GBK" w:eastAsia="方正仿宋_GBK" w:cs="方正仿宋_GBK"/>
                <w:spacing w:val="-2"/>
                <w:sz w:val="23"/>
                <w:szCs w:val="23"/>
              </w:rPr>
              <w:t>；（</w:t>
            </w:r>
            <w:r>
              <w:rPr>
                <w:rFonts w:ascii="方正仿宋_GBK" w:hAnsi="方正仿宋_GBK" w:eastAsia="方正仿宋_GBK" w:cs="方正仿宋_GBK"/>
                <w:spacing w:val="10"/>
                <w:sz w:val="23"/>
                <w:szCs w:val="23"/>
              </w:rPr>
              <w:t>二）凡种子、苗木和其他繁殖材料，不论是否列入应施检疫的</w:t>
            </w:r>
            <w:r>
              <w:rPr>
                <w:rFonts w:ascii="方正仿宋_GBK" w:hAnsi="方正仿宋_GBK" w:eastAsia="方正仿宋_GBK" w:cs="方正仿宋_GBK"/>
                <w:spacing w:val="5"/>
                <w:sz w:val="23"/>
                <w:szCs w:val="23"/>
              </w:rPr>
              <w:t>植物、植物产品名单和运往何地，在调运之前，都必须经过检疫。</w:t>
            </w:r>
          </w:p>
          <w:p w14:paraId="46CACCAC">
            <w:pPr>
              <w:spacing w:before="33" w:line="258" w:lineRule="auto"/>
              <w:ind w:left="122" w:right="75" w:firstLine="477"/>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第八条第一款按照本条例第七条的规定必须检疫的</w:t>
            </w:r>
            <w:r>
              <w:rPr>
                <w:rFonts w:ascii="方正仿宋_GBK" w:hAnsi="方正仿宋_GBK" w:eastAsia="方正仿宋_GBK" w:cs="方正仿宋_GBK"/>
                <w:spacing w:val="5"/>
                <w:sz w:val="23"/>
                <w:szCs w:val="23"/>
              </w:rPr>
              <w:t>植物和植物产品，经检</w:t>
            </w:r>
            <w:r>
              <w:rPr>
                <w:rFonts w:ascii="方正仿宋_GBK" w:hAnsi="方正仿宋_GBK" w:eastAsia="方正仿宋_GBK" w:cs="方正仿宋_GBK"/>
                <w:spacing w:val="9"/>
                <w:sz w:val="23"/>
                <w:szCs w:val="23"/>
              </w:rPr>
              <w:t>疫未发现植物检疫对象的，发给植物检疫证书。发现有植物检疫对象、但能彻</w:t>
            </w:r>
          </w:p>
        </w:tc>
        <w:tc>
          <w:tcPr>
            <w:tcW w:w="855" w:type="dxa"/>
            <w:vAlign w:val="top"/>
          </w:tcPr>
          <w:p w14:paraId="1EBDBB7F">
            <w:pPr>
              <w:pStyle w:val="9"/>
              <w:spacing w:line="260" w:lineRule="auto"/>
            </w:pPr>
          </w:p>
          <w:p w14:paraId="72202884">
            <w:pPr>
              <w:pStyle w:val="9"/>
              <w:spacing w:line="260" w:lineRule="auto"/>
            </w:pPr>
          </w:p>
          <w:p w14:paraId="799686FF">
            <w:pPr>
              <w:pStyle w:val="9"/>
              <w:spacing w:line="261" w:lineRule="auto"/>
            </w:pPr>
          </w:p>
          <w:p w14:paraId="48553B16">
            <w:pPr>
              <w:spacing w:before="84" w:line="280" w:lineRule="auto"/>
              <w:ind w:left="204" w:right="182"/>
              <w:jc w:val="both"/>
              <w:rPr>
                <w:rFonts w:ascii="方正仿宋_GBK" w:hAnsi="方正仿宋_GBK" w:eastAsia="方正仿宋_GBK" w:cs="方正仿宋_GBK"/>
                <w:sz w:val="23"/>
                <w:szCs w:val="23"/>
              </w:rPr>
            </w:pPr>
            <w:r>
              <w:rPr>
                <w:rFonts w:ascii="方正仿宋_GBK" w:hAnsi="方正仿宋_GBK" w:eastAsia="方正仿宋_GBK" w:cs="方正仿宋_GBK"/>
                <w:sz w:val="23"/>
                <w:szCs w:val="23"/>
              </w:rPr>
              <w:t>植物</w:t>
            </w:r>
            <w:r>
              <w:rPr>
                <w:rFonts w:ascii="方正仿宋_GBK" w:hAnsi="方正仿宋_GBK" w:eastAsia="方正仿宋_GBK" w:cs="方正仿宋_GBK"/>
                <w:spacing w:val="1"/>
                <w:sz w:val="23"/>
                <w:szCs w:val="23"/>
              </w:rPr>
              <w:t>检疫机构</w:t>
            </w:r>
          </w:p>
        </w:tc>
        <w:tc>
          <w:tcPr>
            <w:tcW w:w="1090" w:type="dxa"/>
            <w:vAlign w:val="top"/>
          </w:tcPr>
          <w:p w14:paraId="6C4C3DE8">
            <w:pPr>
              <w:pStyle w:val="9"/>
              <w:spacing w:line="245" w:lineRule="auto"/>
            </w:pPr>
          </w:p>
          <w:p w14:paraId="1327E173">
            <w:pPr>
              <w:pStyle w:val="9"/>
              <w:spacing w:line="245" w:lineRule="auto"/>
            </w:pPr>
          </w:p>
          <w:p w14:paraId="1DB18EB6">
            <w:pPr>
              <w:pStyle w:val="9"/>
              <w:spacing w:line="245" w:lineRule="auto"/>
            </w:pPr>
          </w:p>
          <w:p w14:paraId="2DF3A1E3">
            <w:pPr>
              <w:pStyle w:val="9"/>
              <w:spacing w:line="246" w:lineRule="auto"/>
            </w:pPr>
          </w:p>
          <w:p w14:paraId="0F6723B1">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54713289">
      <w:pPr>
        <w:pStyle w:val="3"/>
      </w:pPr>
    </w:p>
    <w:p w14:paraId="64FF6C33">
      <w:pPr>
        <w:sectPr>
          <w:footerReference r:id="rId37" w:type="default"/>
          <w:pgSz w:w="16848" w:h="11910"/>
          <w:pgMar w:top="1012" w:right="1346" w:bottom="1084" w:left="1337" w:header="0" w:footer="783" w:gutter="0"/>
          <w:pgNumType w:fmt="numberInDash"/>
          <w:cols w:space="720" w:num="1"/>
        </w:sectPr>
      </w:pPr>
    </w:p>
    <w:p w14:paraId="3EF2991F">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1A0A9B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7" w:hRule="atLeast"/>
        </w:trPr>
        <w:tc>
          <w:tcPr>
            <w:tcW w:w="654" w:type="dxa"/>
            <w:vAlign w:val="top"/>
          </w:tcPr>
          <w:p w14:paraId="7697C965">
            <w:pPr>
              <w:pStyle w:val="9"/>
            </w:pPr>
          </w:p>
        </w:tc>
        <w:tc>
          <w:tcPr>
            <w:tcW w:w="2030" w:type="dxa"/>
            <w:vAlign w:val="top"/>
          </w:tcPr>
          <w:p w14:paraId="58BD24AE">
            <w:pPr>
              <w:pStyle w:val="9"/>
            </w:pPr>
          </w:p>
        </w:tc>
        <w:tc>
          <w:tcPr>
            <w:tcW w:w="1193" w:type="dxa"/>
            <w:vAlign w:val="top"/>
          </w:tcPr>
          <w:p w14:paraId="4578992C">
            <w:pPr>
              <w:pStyle w:val="9"/>
            </w:pPr>
          </w:p>
        </w:tc>
        <w:tc>
          <w:tcPr>
            <w:tcW w:w="8336" w:type="dxa"/>
            <w:vAlign w:val="top"/>
          </w:tcPr>
          <w:p w14:paraId="2CAC9111">
            <w:pPr>
              <w:spacing w:before="71" w:line="275" w:lineRule="auto"/>
              <w:ind w:left="116" w:right="75"/>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底消毒处理的，托运人应按植物检疫机构的要求，在指定地点作消毒处理，经</w:t>
            </w:r>
            <w:r>
              <w:rPr>
                <w:rFonts w:ascii="方正仿宋_GBK" w:hAnsi="方正仿宋_GBK" w:eastAsia="方正仿宋_GBK" w:cs="方正仿宋_GBK"/>
                <w:spacing w:val="5"/>
                <w:sz w:val="23"/>
                <w:szCs w:val="23"/>
              </w:rPr>
              <w:t>检查合格后发给植物检疫证书；无法消毒处理的，应停止调运。</w:t>
            </w:r>
          </w:p>
          <w:p w14:paraId="5707BD9F">
            <w:pPr>
              <w:spacing w:before="27" w:line="281" w:lineRule="auto"/>
              <w:ind w:left="120" w:right="75" w:firstLine="479"/>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第十八条第一款第一项有下列行为之一的，植物检疫机构应当责令纠正，</w:t>
            </w:r>
            <w:r>
              <w:rPr>
                <w:rFonts w:ascii="方正仿宋_GBK" w:hAnsi="方正仿宋_GBK" w:eastAsia="方正仿宋_GBK" w:cs="方正仿宋_GBK"/>
                <w:spacing w:val="6"/>
                <w:sz w:val="23"/>
                <w:szCs w:val="23"/>
              </w:rPr>
              <w:t>可以处以罚款；造成损失的，应当负责赔偿；构成犯罪的，由司法机关依法追究刑事责任</w:t>
            </w:r>
            <w:r>
              <w:rPr>
                <w:rFonts w:ascii="方正仿宋_GBK" w:hAnsi="方正仿宋_GBK" w:eastAsia="方正仿宋_GBK" w:cs="方正仿宋_GBK"/>
                <w:spacing w:val="5"/>
                <w:sz w:val="23"/>
                <w:szCs w:val="23"/>
              </w:rPr>
              <w:t>：（</w:t>
            </w:r>
            <w:r>
              <w:rPr>
                <w:rFonts w:ascii="方正仿宋_GBK" w:hAnsi="方正仿宋_GBK" w:eastAsia="方正仿宋_GBK" w:cs="方正仿宋_GBK"/>
                <w:spacing w:val="6"/>
                <w:sz w:val="23"/>
                <w:szCs w:val="23"/>
              </w:rPr>
              <w:t>一）未依照本条例规定办理植物检疫证书或者在报检过程中弄</w:t>
            </w:r>
            <w:r>
              <w:rPr>
                <w:rFonts w:ascii="方正仿宋_GBK" w:hAnsi="方正仿宋_GBK" w:eastAsia="方正仿宋_GBK" w:cs="方正仿宋_GBK"/>
                <w:spacing w:val="2"/>
                <w:sz w:val="23"/>
                <w:szCs w:val="23"/>
              </w:rPr>
              <w:t>虚作假的；</w:t>
            </w:r>
          </w:p>
          <w:p w14:paraId="48E58EEB">
            <w:pPr>
              <w:spacing w:before="27" w:line="281" w:lineRule="auto"/>
              <w:ind w:left="120" w:right="75" w:firstLine="479"/>
              <w:rPr>
                <w:rFonts w:ascii="方正仿宋_GBK" w:hAnsi="方正仿宋_GBK" w:eastAsia="方正仿宋_GBK" w:cs="方正仿宋_GBK"/>
                <w:spacing w:val="5"/>
                <w:sz w:val="23"/>
                <w:szCs w:val="23"/>
              </w:rPr>
            </w:pPr>
            <w:r>
              <w:rPr>
                <w:rFonts w:ascii="方正仿宋_GBK" w:hAnsi="方正仿宋_GBK" w:eastAsia="方正仿宋_GBK" w:cs="方正仿宋_GBK"/>
                <w:spacing w:val="5"/>
                <w:sz w:val="23"/>
                <w:szCs w:val="23"/>
              </w:rPr>
              <w:t>《植物检疫条例实施细则(林业部分)》</w:t>
            </w:r>
          </w:p>
          <w:p w14:paraId="459DD616">
            <w:pPr>
              <w:spacing w:before="61" w:line="269" w:lineRule="auto"/>
              <w:ind w:left="116" w:right="73" w:firstLine="48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第三十条第一款第一项有下列行为之一的，森检机构应当责令纠</w:t>
            </w:r>
            <w:r>
              <w:rPr>
                <w:rFonts w:ascii="方正仿宋_GBK" w:hAnsi="方正仿宋_GBK" w:eastAsia="方正仿宋_GBK" w:cs="方正仿宋_GBK"/>
                <w:spacing w:val="4"/>
                <w:sz w:val="23"/>
                <w:szCs w:val="23"/>
              </w:rPr>
              <w:t>正，可以</w:t>
            </w:r>
            <w:r>
              <w:rPr>
                <w:rFonts w:ascii="方正仿宋_GBK" w:hAnsi="方正仿宋_GBK" w:eastAsia="方正仿宋_GBK" w:cs="方正仿宋_GBK"/>
                <w:spacing w:val="8"/>
                <w:sz w:val="23"/>
                <w:szCs w:val="23"/>
              </w:rPr>
              <w:t>处以</w:t>
            </w:r>
            <w:r>
              <w:rPr>
                <w:rFonts w:ascii="Arial" w:hAnsi="Arial" w:eastAsia="Arial" w:cs="Arial"/>
                <w:snapToGrid w:val="0"/>
                <w:color w:val="000000"/>
                <w:kern w:val="0"/>
                <w:sz w:val="21"/>
                <w:szCs w:val="21"/>
                <w:lang w:val="en-US" w:eastAsia="en-US" w:bidi="ar-SA"/>
              </w:rPr>
              <w:t>50</w:t>
            </w:r>
            <w:r>
              <w:rPr>
                <w:rFonts w:ascii="方正仿宋_GBK" w:hAnsi="方正仿宋_GBK" w:eastAsia="方正仿宋_GBK" w:cs="方正仿宋_GBK"/>
                <w:spacing w:val="8"/>
                <w:sz w:val="23"/>
                <w:szCs w:val="23"/>
              </w:rPr>
              <w:t>元至</w:t>
            </w:r>
            <w:r>
              <w:rPr>
                <w:rFonts w:ascii="Arial" w:hAnsi="Arial" w:eastAsia="Arial" w:cs="Arial"/>
                <w:snapToGrid w:val="0"/>
                <w:color w:val="000000"/>
                <w:kern w:val="0"/>
                <w:sz w:val="21"/>
                <w:szCs w:val="21"/>
                <w:lang w:val="en-US" w:eastAsia="en-US" w:bidi="ar-SA"/>
              </w:rPr>
              <w:t>2000</w:t>
            </w:r>
            <w:r>
              <w:rPr>
                <w:rFonts w:ascii="方正仿宋_GBK" w:hAnsi="方正仿宋_GBK" w:eastAsia="方正仿宋_GBK" w:cs="方正仿宋_GBK"/>
                <w:spacing w:val="8"/>
                <w:sz w:val="23"/>
                <w:szCs w:val="23"/>
              </w:rPr>
              <w:t>元罚款；造成损失的，应当责令赔</w:t>
            </w:r>
            <w:r>
              <w:rPr>
                <w:rFonts w:ascii="方正仿宋_GBK" w:hAnsi="方正仿宋_GBK" w:eastAsia="方正仿宋_GBK" w:cs="方正仿宋_GBK"/>
                <w:spacing w:val="7"/>
                <w:sz w:val="23"/>
                <w:szCs w:val="23"/>
              </w:rPr>
              <w:t>偿；构成犯罪的，由司法机关依法追究刑事责任</w:t>
            </w:r>
            <w:r>
              <w:rPr>
                <w:rFonts w:ascii="方正仿宋_GBK" w:hAnsi="方正仿宋_GBK" w:eastAsia="方正仿宋_GBK" w:cs="方正仿宋_GBK"/>
                <w:sz w:val="23"/>
                <w:szCs w:val="23"/>
              </w:rPr>
              <w:t>：（</w:t>
            </w:r>
            <w:r>
              <w:rPr>
                <w:rFonts w:ascii="方正仿宋_GBK" w:hAnsi="方正仿宋_GBK" w:eastAsia="方正仿宋_GBK" w:cs="方正仿宋_GBK"/>
                <w:spacing w:val="7"/>
                <w:sz w:val="23"/>
                <w:szCs w:val="23"/>
              </w:rPr>
              <w:t>一）未依照规定办理《植物检疫证书》或者在报检</w:t>
            </w:r>
            <w:r>
              <w:rPr>
                <w:rFonts w:ascii="方正仿宋_GBK" w:hAnsi="方正仿宋_GBK" w:eastAsia="方正仿宋_GBK" w:cs="方正仿宋_GBK"/>
                <w:spacing w:val="4"/>
                <w:sz w:val="23"/>
                <w:szCs w:val="23"/>
              </w:rPr>
              <w:t>过程中弄虚作假的。</w:t>
            </w:r>
          </w:p>
        </w:tc>
        <w:tc>
          <w:tcPr>
            <w:tcW w:w="855" w:type="dxa"/>
            <w:vAlign w:val="top"/>
          </w:tcPr>
          <w:p w14:paraId="1EB66546">
            <w:pPr>
              <w:pStyle w:val="9"/>
            </w:pPr>
          </w:p>
        </w:tc>
        <w:tc>
          <w:tcPr>
            <w:tcW w:w="1090" w:type="dxa"/>
            <w:vAlign w:val="top"/>
          </w:tcPr>
          <w:p w14:paraId="2517D8BA">
            <w:pPr>
              <w:pStyle w:val="9"/>
            </w:pPr>
          </w:p>
        </w:tc>
      </w:tr>
      <w:tr w14:paraId="14CC9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5" w:hRule="atLeast"/>
        </w:trPr>
        <w:tc>
          <w:tcPr>
            <w:tcW w:w="654" w:type="dxa"/>
            <w:vAlign w:val="top"/>
          </w:tcPr>
          <w:p w14:paraId="46C5DBA7">
            <w:pPr>
              <w:pStyle w:val="9"/>
              <w:spacing w:line="254" w:lineRule="auto"/>
            </w:pPr>
          </w:p>
          <w:p w14:paraId="0EAD13C2">
            <w:pPr>
              <w:pStyle w:val="9"/>
              <w:spacing w:line="254" w:lineRule="auto"/>
            </w:pPr>
          </w:p>
          <w:p w14:paraId="1E1FF4BE">
            <w:pPr>
              <w:pStyle w:val="9"/>
              <w:spacing w:line="255" w:lineRule="auto"/>
            </w:pPr>
          </w:p>
          <w:p w14:paraId="42559B34">
            <w:pPr>
              <w:pStyle w:val="9"/>
              <w:spacing w:line="255" w:lineRule="auto"/>
            </w:pPr>
          </w:p>
          <w:p w14:paraId="743175E3">
            <w:pPr>
              <w:pStyle w:val="9"/>
              <w:spacing w:line="255" w:lineRule="auto"/>
            </w:pPr>
          </w:p>
          <w:p w14:paraId="2A78EF2B">
            <w:pPr>
              <w:pStyle w:val="9"/>
              <w:spacing w:line="255" w:lineRule="auto"/>
            </w:pPr>
          </w:p>
          <w:p w14:paraId="0FB40A79">
            <w:pPr>
              <w:pStyle w:val="9"/>
              <w:spacing w:line="255" w:lineRule="auto"/>
            </w:pPr>
          </w:p>
          <w:p w14:paraId="1B437399">
            <w:pPr>
              <w:pStyle w:val="9"/>
              <w:spacing w:line="255" w:lineRule="auto"/>
            </w:pPr>
          </w:p>
          <w:p w14:paraId="00FA1525">
            <w:pPr>
              <w:spacing w:before="83" w:line="182" w:lineRule="auto"/>
              <w:ind w:left="219"/>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76</w:t>
            </w:r>
          </w:p>
        </w:tc>
        <w:tc>
          <w:tcPr>
            <w:tcW w:w="2030" w:type="dxa"/>
            <w:vAlign w:val="top"/>
          </w:tcPr>
          <w:p w14:paraId="41943937">
            <w:pPr>
              <w:pStyle w:val="9"/>
              <w:spacing w:line="262" w:lineRule="auto"/>
            </w:pPr>
          </w:p>
          <w:p w14:paraId="38D5B2BF">
            <w:pPr>
              <w:pStyle w:val="9"/>
              <w:spacing w:line="262" w:lineRule="auto"/>
            </w:pPr>
          </w:p>
          <w:p w14:paraId="115A2AF4">
            <w:pPr>
              <w:pStyle w:val="9"/>
              <w:spacing w:line="262" w:lineRule="auto"/>
            </w:pPr>
          </w:p>
          <w:p w14:paraId="1FBCCEA9">
            <w:pPr>
              <w:pStyle w:val="9"/>
              <w:spacing w:line="262" w:lineRule="auto"/>
            </w:pPr>
          </w:p>
          <w:p w14:paraId="5B08A296">
            <w:pPr>
              <w:pStyle w:val="9"/>
              <w:spacing w:line="263" w:lineRule="auto"/>
            </w:pPr>
          </w:p>
          <w:p w14:paraId="53A459C6">
            <w:pPr>
              <w:pStyle w:val="9"/>
              <w:spacing w:line="263" w:lineRule="auto"/>
            </w:pPr>
          </w:p>
          <w:p w14:paraId="5BCA7FBC">
            <w:pPr>
              <w:spacing w:before="84" w:line="281" w:lineRule="auto"/>
              <w:ind w:left="116" w:right="95" w:firstLine="4"/>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对弄虚作假报检</w:t>
            </w:r>
            <w:r>
              <w:rPr>
                <w:rFonts w:ascii="方正仿宋_GBK" w:hAnsi="方正仿宋_GBK" w:eastAsia="方正仿宋_GBK" w:cs="方正仿宋_GBK"/>
                <w:spacing w:val="29"/>
                <w:sz w:val="23"/>
                <w:szCs w:val="23"/>
              </w:rPr>
              <w:t>森林植物及其产</w:t>
            </w:r>
            <w:r>
              <w:rPr>
                <w:rFonts w:ascii="方正仿宋_GBK" w:hAnsi="方正仿宋_GBK" w:eastAsia="方正仿宋_GBK" w:cs="方正仿宋_GBK"/>
                <w:spacing w:val="3"/>
                <w:sz w:val="23"/>
                <w:szCs w:val="23"/>
              </w:rPr>
              <w:t>品的处罚</w:t>
            </w:r>
          </w:p>
        </w:tc>
        <w:tc>
          <w:tcPr>
            <w:tcW w:w="1193" w:type="dxa"/>
            <w:vAlign w:val="top"/>
          </w:tcPr>
          <w:p w14:paraId="4965BEEA">
            <w:pPr>
              <w:pStyle w:val="9"/>
              <w:spacing w:line="246" w:lineRule="auto"/>
            </w:pPr>
          </w:p>
          <w:p w14:paraId="74120FBD">
            <w:pPr>
              <w:pStyle w:val="9"/>
              <w:spacing w:line="247" w:lineRule="auto"/>
            </w:pPr>
          </w:p>
          <w:p w14:paraId="7DF021D5">
            <w:pPr>
              <w:pStyle w:val="9"/>
              <w:spacing w:line="247" w:lineRule="auto"/>
            </w:pPr>
          </w:p>
          <w:p w14:paraId="0FF735FB">
            <w:pPr>
              <w:pStyle w:val="9"/>
              <w:spacing w:line="247" w:lineRule="auto"/>
            </w:pPr>
          </w:p>
          <w:p w14:paraId="2D32D2C8">
            <w:pPr>
              <w:pStyle w:val="9"/>
              <w:spacing w:line="247" w:lineRule="auto"/>
            </w:pPr>
          </w:p>
          <w:p w14:paraId="1DCC40B7">
            <w:pPr>
              <w:pStyle w:val="9"/>
              <w:spacing w:line="247" w:lineRule="auto"/>
            </w:pPr>
          </w:p>
          <w:p w14:paraId="701ED06A">
            <w:pPr>
              <w:pStyle w:val="9"/>
              <w:spacing w:line="247" w:lineRule="auto"/>
            </w:pPr>
          </w:p>
          <w:p w14:paraId="3668FBD5">
            <w:pPr>
              <w:pStyle w:val="9"/>
              <w:spacing w:line="247" w:lineRule="auto"/>
            </w:pPr>
          </w:p>
          <w:p w14:paraId="53FBB9D2">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386CA3B9">
            <w:pPr>
              <w:spacing w:before="71"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《植物检疫条例》</w:t>
            </w:r>
          </w:p>
          <w:p w14:paraId="02780632">
            <w:pPr>
              <w:spacing w:before="68" w:line="280" w:lineRule="auto"/>
              <w:ind w:left="117" w:right="75" w:firstLine="483"/>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第七条调运植物和植物产品，属于下列情况的，必须经过检疫</w:t>
            </w:r>
            <w:r>
              <w:rPr>
                <w:rFonts w:ascii="方正仿宋_GBK" w:hAnsi="方正仿宋_GBK" w:eastAsia="方正仿宋_GBK" w:cs="方正仿宋_GBK"/>
                <w:spacing w:val="17"/>
                <w:sz w:val="23"/>
                <w:szCs w:val="23"/>
              </w:rPr>
              <w:t>：（</w:t>
            </w:r>
            <w:r>
              <w:rPr>
                <w:rFonts w:ascii="方正仿宋_GBK" w:hAnsi="方正仿宋_GBK" w:eastAsia="方正仿宋_GBK" w:cs="方正仿宋_GBK"/>
                <w:spacing w:val="5"/>
                <w:sz w:val="23"/>
                <w:szCs w:val="23"/>
              </w:rPr>
              <w:t>一</w:t>
            </w:r>
            <w:r>
              <w:rPr>
                <w:rFonts w:ascii="方正仿宋_GBK" w:hAnsi="方正仿宋_GBK" w:eastAsia="方正仿宋_GBK" w:cs="方正仿宋_GBK"/>
                <w:spacing w:val="4"/>
                <w:sz w:val="23"/>
                <w:szCs w:val="23"/>
              </w:rPr>
              <w:t>）列</w:t>
            </w:r>
            <w:r>
              <w:rPr>
                <w:rFonts w:ascii="方正仿宋_GBK" w:hAnsi="方正仿宋_GBK" w:eastAsia="方正仿宋_GBK" w:cs="方正仿宋_GBK"/>
                <w:spacing w:val="9"/>
                <w:sz w:val="23"/>
                <w:szCs w:val="23"/>
              </w:rPr>
              <w:t>入应施检疫的植物、植物产品名单的，运出发生疫情的县级行政区域之前，必</w:t>
            </w:r>
            <w:r>
              <w:rPr>
                <w:rFonts w:ascii="方正仿宋_GBK" w:hAnsi="方正仿宋_GBK" w:eastAsia="方正仿宋_GBK" w:cs="方正仿宋_GBK"/>
                <w:spacing w:val="10"/>
                <w:sz w:val="23"/>
                <w:szCs w:val="23"/>
              </w:rPr>
              <w:t>须经过检疫</w:t>
            </w:r>
            <w:r>
              <w:rPr>
                <w:rFonts w:ascii="方正仿宋_GBK" w:hAnsi="方正仿宋_GBK" w:eastAsia="方正仿宋_GBK" w:cs="方正仿宋_GBK"/>
                <w:spacing w:val="-2"/>
                <w:sz w:val="23"/>
                <w:szCs w:val="23"/>
              </w:rPr>
              <w:t>；（</w:t>
            </w:r>
            <w:r>
              <w:rPr>
                <w:rFonts w:ascii="方正仿宋_GBK" w:hAnsi="方正仿宋_GBK" w:eastAsia="方正仿宋_GBK" w:cs="方正仿宋_GBK"/>
                <w:spacing w:val="10"/>
                <w:sz w:val="23"/>
                <w:szCs w:val="23"/>
              </w:rPr>
              <w:t>二）凡种子、苗木和其他繁殖材料，不论是否列入应施检疫的</w:t>
            </w:r>
            <w:r>
              <w:rPr>
                <w:rFonts w:ascii="方正仿宋_GBK" w:hAnsi="方正仿宋_GBK" w:eastAsia="方正仿宋_GBK" w:cs="方正仿宋_GBK"/>
                <w:spacing w:val="5"/>
                <w:sz w:val="23"/>
                <w:szCs w:val="23"/>
              </w:rPr>
              <w:t>植物、植物产品名单和运往何地，在调运之前，都必须经过检疫。</w:t>
            </w:r>
          </w:p>
          <w:p w14:paraId="178909A9">
            <w:pPr>
              <w:spacing w:before="31" w:line="280" w:lineRule="auto"/>
              <w:ind w:left="116" w:right="75" w:firstLine="484"/>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第八条第一款按照本条例第七条的规定必须检疫的</w:t>
            </w:r>
            <w:r>
              <w:rPr>
                <w:rFonts w:ascii="方正仿宋_GBK" w:hAnsi="方正仿宋_GBK" w:eastAsia="方正仿宋_GBK" w:cs="方正仿宋_GBK"/>
                <w:spacing w:val="5"/>
                <w:sz w:val="23"/>
                <w:szCs w:val="23"/>
              </w:rPr>
              <w:t>植物和植物产品，经检</w:t>
            </w:r>
            <w:r>
              <w:rPr>
                <w:rFonts w:ascii="方正仿宋_GBK" w:hAnsi="方正仿宋_GBK" w:eastAsia="方正仿宋_GBK" w:cs="方正仿宋_GBK"/>
                <w:spacing w:val="9"/>
                <w:sz w:val="23"/>
                <w:szCs w:val="23"/>
              </w:rPr>
              <w:t>疫未发现植物检疫对象的，发给植物检疫证书。发现有植物检疫对象、但能彻底消毒处理的，托运人应按植物检疫机构的要求，在指定地点作消毒处理，经</w:t>
            </w:r>
            <w:r>
              <w:rPr>
                <w:rFonts w:ascii="方正仿宋_GBK" w:hAnsi="方正仿宋_GBK" w:eastAsia="方正仿宋_GBK" w:cs="方正仿宋_GBK"/>
                <w:spacing w:val="5"/>
                <w:sz w:val="23"/>
                <w:szCs w:val="23"/>
              </w:rPr>
              <w:t>检查合格后发给植物检疫证书；无法消毒处理的，应停止调运。</w:t>
            </w:r>
          </w:p>
          <w:p w14:paraId="28A5AE73">
            <w:pPr>
              <w:spacing w:before="32" w:line="258" w:lineRule="auto"/>
              <w:ind w:left="125" w:right="75" w:firstLine="47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第十八条第一款第一项有下列行为之一的，植物检疫机构应当责令纠正，</w:t>
            </w:r>
            <w:r>
              <w:rPr>
                <w:rFonts w:ascii="方正仿宋_GBK" w:hAnsi="方正仿宋_GBK" w:eastAsia="方正仿宋_GBK" w:cs="方正仿宋_GBK"/>
                <w:spacing w:val="6"/>
                <w:sz w:val="23"/>
                <w:szCs w:val="23"/>
              </w:rPr>
              <w:t>可以处以罚款；造成损失的，应当负责赔偿；构成犯罪的，由司法机</w:t>
            </w:r>
            <w:r>
              <w:rPr>
                <w:rFonts w:ascii="方正仿宋_GBK" w:hAnsi="方正仿宋_GBK" w:eastAsia="方正仿宋_GBK" w:cs="方正仿宋_GBK"/>
                <w:spacing w:val="5"/>
                <w:sz w:val="23"/>
                <w:szCs w:val="23"/>
              </w:rPr>
              <w:t>关依法追</w:t>
            </w:r>
          </w:p>
        </w:tc>
        <w:tc>
          <w:tcPr>
            <w:tcW w:w="855" w:type="dxa"/>
            <w:vAlign w:val="top"/>
          </w:tcPr>
          <w:p w14:paraId="28C666AA">
            <w:pPr>
              <w:pStyle w:val="9"/>
              <w:spacing w:line="263" w:lineRule="auto"/>
            </w:pPr>
          </w:p>
          <w:p w14:paraId="23C185FA">
            <w:pPr>
              <w:pStyle w:val="9"/>
              <w:spacing w:line="263" w:lineRule="auto"/>
            </w:pPr>
          </w:p>
          <w:p w14:paraId="1EEEF1FC">
            <w:pPr>
              <w:pStyle w:val="9"/>
              <w:spacing w:line="263" w:lineRule="auto"/>
            </w:pPr>
          </w:p>
          <w:p w14:paraId="08D8A37A">
            <w:pPr>
              <w:pStyle w:val="9"/>
              <w:spacing w:line="263" w:lineRule="auto"/>
            </w:pPr>
          </w:p>
          <w:p w14:paraId="191C2EC9">
            <w:pPr>
              <w:pStyle w:val="9"/>
              <w:spacing w:line="263" w:lineRule="auto"/>
            </w:pPr>
          </w:p>
          <w:p w14:paraId="43A6791C">
            <w:pPr>
              <w:pStyle w:val="9"/>
              <w:spacing w:line="263" w:lineRule="auto"/>
            </w:pPr>
          </w:p>
          <w:p w14:paraId="596BA8E7">
            <w:pPr>
              <w:spacing w:before="84" w:line="280" w:lineRule="auto"/>
              <w:ind w:left="204" w:right="182"/>
              <w:jc w:val="both"/>
              <w:rPr>
                <w:rFonts w:ascii="方正仿宋_GBK" w:hAnsi="方正仿宋_GBK" w:eastAsia="方正仿宋_GBK" w:cs="方正仿宋_GBK"/>
                <w:sz w:val="23"/>
                <w:szCs w:val="23"/>
              </w:rPr>
            </w:pPr>
            <w:r>
              <w:rPr>
                <w:rFonts w:ascii="方正仿宋_GBK" w:hAnsi="方正仿宋_GBK" w:eastAsia="方正仿宋_GBK" w:cs="方正仿宋_GBK"/>
                <w:sz w:val="23"/>
                <w:szCs w:val="23"/>
              </w:rPr>
              <w:t>植物</w:t>
            </w:r>
            <w:r>
              <w:rPr>
                <w:rFonts w:ascii="方正仿宋_GBK" w:hAnsi="方正仿宋_GBK" w:eastAsia="方正仿宋_GBK" w:cs="方正仿宋_GBK"/>
                <w:spacing w:val="1"/>
                <w:sz w:val="23"/>
                <w:szCs w:val="23"/>
              </w:rPr>
              <w:t>检疫机构</w:t>
            </w:r>
          </w:p>
        </w:tc>
        <w:tc>
          <w:tcPr>
            <w:tcW w:w="1090" w:type="dxa"/>
            <w:vAlign w:val="top"/>
          </w:tcPr>
          <w:p w14:paraId="254651AB">
            <w:pPr>
              <w:pStyle w:val="9"/>
              <w:spacing w:line="253" w:lineRule="auto"/>
            </w:pPr>
          </w:p>
          <w:p w14:paraId="796668CE">
            <w:pPr>
              <w:pStyle w:val="9"/>
              <w:spacing w:line="253" w:lineRule="auto"/>
            </w:pPr>
          </w:p>
          <w:p w14:paraId="34DFCA8C">
            <w:pPr>
              <w:pStyle w:val="9"/>
              <w:spacing w:line="253" w:lineRule="auto"/>
            </w:pPr>
          </w:p>
          <w:p w14:paraId="46B4CD3E">
            <w:pPr>
              <w:pStyle w:val="9"/>
              <w:spacing w:line="254" w:lineRule="auto"/>
            </w:pPr>
          </w:p>
          <w:p w14:paraId="610C4084">
            <w:pPr>
              <w:pStyle w:val="9"/>
              <w:spacing w:line="254" w:lineRule="auto"/>
            </w:pPr>
          </w:p>
          <w:p w14:paraId="4B296E37">
            <w:pPr>
              <w:pStyle w:val="9"/>
              <w:spacing w:line="254" w:lineRule="auto"/>
            </w:pPr>
          </w:p>
          <w:p w14:paraId="7CF32924">
            <w:pPr>
              <w:pStyle w:val="9"/>
              <w:spacing w:line="254" w:lineRule="auto"/>
            </w:pPr>
          </w:p>
          <w:p w14:paraId="23771D52">
            <w:pPr>
              <w:spacing w:before="84" w:line="278"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7FEC7294">
      <w:pPr>
        <w:pStyle w:val="3"/>
      </w:pPr>
    </w:p>
    <w:p w14:paraId="6424D57A">
      <w:pPr>
        <w:sectPr>
          <w:footerReference r:id="rId38" w:type="default"/>
          <w:pgSz w:w="16848" w:h="11910"/>
          <w:pgMar w:top="1012" w:right="1346" w:bottom="1084" w:left="1337" w:header="0" w:footer="783" w:gutter="0"/>
          <w:pgNumType w:fmt="numberInDash"/>
          <w:cols w:space="720" w:num="1"/>
        </w:sectPr>
      </w:pPr>
    </w:p>
    <w:p w14:paraId="1AC6E9A2">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684AE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8" w:hRule="atLeast"/>
        </w:trPr>
        <w:tc>
          <w:tcPr>
            <w:tcW w:w="654" w:type="dxa"/>
            <w:vAlign w:val="top"/>
          </w:tcPr>
          <w:p w14:paraId="1154F94B">
            <w:pPr>
              <w:pStyle w:val="9"/>
            </w:pPr>
          </w:p>
        </w:tc>
        <w:tc>
          <w:tcPr>
            <w:tcW w:w="2030" w:type="dxa"/>
            <w:vAlign w:val="top"/>
          </w:tcPr>
          <w:p w14:paraId="0612316F">
            <w:pPr>
              <w:pStyle w:val="9"/>
            </w:pPr>
          </w:p>
        </w:tc>
        <w:tc>
          <w:tcPr>
            <w:tcW w:w="1193" w:type="dxa"/>
            <w:vAlign w:val="top"/>
          </w:tcPr>
          <w:p w14:paraId="4EA70BEB">
            <w:pPr>
              <w:pStyle w:val="9"/>
            </w:pPr>
          </w:p>
        </w:tc>
        <w:tc>
          <w:tcPr>
            <w:tcW w:w="8336" w:type="dxa"/>
            <w:vAlign w:val="top"/>
          </w:tcPr>
          <w:p w14:paraId="18DD361E">
            <w:pPr>
              <w:spacing w:before="72" w:line="279" w:lineRule="auto"/>
              <w:ind w:left="120" w:right="92" w:firstLine="1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究刑事责任</w:t>
            </w:r>
            <w:r>
              <w:rPr>
                <w:rFonts w:ascii="方正仿宋_GBK" w:hAnsi="方正仿宋_GBK" w:eastAsia="方正仿宋_GBK" w:cs="方正仿宋_GBK"/>
                <w:spacing w:val="6"/>
                <w:sz w:val="23"/>
                <w:szCs w:val="23"/>
              </w:rPr>
              <w:t>：（</w:t>
            </w:r>
            <w:r>
              <w:rPr>
                <w:rFonts w:ascii="方正仿宋_GBK" w:hAnsi="方正仿宋_GBK" w:eastAsia="方正仿宋_GBK" w:cs="方正仿宋_GBK"/>
                <w:spacing w:val="5"/>
                <w:sz w:val="23"/>
                <w:szCs w:val="23"/>
              </w:rPr>
              <w:t>一）未依照本条例规定办理植物检疫证书或者在报检过程中弄</w:t>
            </w:r>
            <w:r>
              <w:rPr>
                <w:rFonts w:ascii="方正仿宋_GBK" w:hAnsi="方正仿宋_GBK" w:eastAsia="方正仿宋_GBK" w:cs="方正仿宋_GBK"/>
                <w:spacing w:val="2"/>
                <w:sz w:val="23"/>
                <w:szCs w:val="23"/>
              </w:rPr>
              <w:t>虚作假的。</w:t>
            </w:r>
          </w:p>
          <w:p w14:paraId="03146E78">
            <w:pPr>
              <w:spacing w:line="358" w:lineRule="exact"/>
              <w:ind w:left="563"/>
              <w:rPr>
                <w:rFonts w:ascii="方正仿宋_GBK" w:hAnsi="方正仿宋_GBK" w:eastAsia="方正仿宋_GBK" w:cs="方正仿宋_GBK"/>
                <w:spacing w:val="5"/>
                <w:position w:val="4"/>
                <w:sz w:val="23"/>
                <w:szCs w:val="23"/>
              </w:rPr>
            </w:pPr>
            <w:r>
              <w:rPr>
                <w:rFonts w:ascii="方正仿宋_GBK" w:hAnsi="方正仿宋_GBK" w:eastAsia="方正仿宋_GBK" w:cs="方正仿宋_GBK"/>
                <w:spacing w:val="5"/>
                <w:position w:val="4"/>
                <w:sz w:val="23"/>
                <w:szCs w:val="23"/>
              </w:rPr>
              <w:t>《植物检疫条例实施细则(林业部分)》</w:t>
            </w:r>
          </w:p>
          <w:p w14:paraId="76F12119">
            <w:pPr>
              <w:spacing w:before="62" w:line="271" w:lineRule="auto"/>
              <w:ind w:left="116" w:right="73" w:firstLine="48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第三十条第一款第一项有下列行为之一的，森检机构应当责令纠</w:t>
            </w:r>
            <w:r>
              <w:rPr>
                <w:rFonts w:ascii="方正仿宋_GBK" w:hAnsi="方正仿宋_GBK" w:eastAsia="方正仿宋_GBK" w:cs="方正仿宋_GBK"/>
                <w:spacing w:val="4"/>
                <w:sz w:val="23"/>
                <w:szCs w:val="23"/>
              </w:rPr>
              <w:t>正，可以</w:t>
            </w:r>
            <w:r>
              <w:rPr>
                <w:rFonts w:ascii="方正仿宋_GBK" w:hAnsi="方正仿宋_GBK" w:eastAsia="方正仿宋_GBK" w:cs="方正仿宋_GBK"/>
                <w:spacing w:val="8"/>
                <w:sz w:val="23"/>
                <w:szCs w:val="23"/>
              </w:rPr>
              <w:t>处以</w:t>
            </w:r>
            <w:r>
              <w:rPr>
                <w:rFonts w:ascii="Arial" w:hAnsi="Arial" w:eastAsia="Arial" w:cs="Arial"/>
                <w:snapToGrid w:val="0"/>
                <w:color w:val="000000"/>
                <w:kern w:val="0"/>
                <w:sz w:val="21"/>
                <w:szCs w:val="21"/>
                <w:lang w:val="en-US" w:eastAsia="en-US" w:bidi="ar-SA"/>
              </w:rPr>
              <w:t>50</w:t>
            </w:r>
            <w:r>
              <w:rPr>
                <w:rFonts w:ascii="方正仿宋_GBK" w:hAnsi="方正仿宋_GBK" w:eastAsia="方正仿宋_GBK" w:cs="方正仿宋_GBK"/>
                <w:spacing w:val="8"/>
                <w:sz w:val="23"/>
                <w:szCs w:val="23"/>
              </w:rPr>
              <w:t>元至</w:t>
            </w:r>
            <w:r>
              <w:rPr>
                <w:rFonts w:ascii="Arial" w:hAnsi="Arial" w:eastAsia="Arial" w:cs="Arial"/>
                <w:snapToGrid w:val="0"/>
                <w:color w:val="000000"/>
                <w:kern w:val="0"/>
                <w:sz w:val="21"/>
                <w:szCs w:val="21"/>
                <w:lang w:val="en-US" w:eastAsia="en-US" w:bidi="ar-SA"/>
              </w:rPr>
              <w:t>2000</w:t>
            </w:r>
            <w:r>
              <w:rPr>
                <w:rFonts w:ascii="方正仿宋_GBK" w:hAnsi="方正仿宋_GBK" w:eastAsia="方正仿宋_GBK" w:cs="方正仿宋_GBK"/>
                <w:spacing w:val="8"/>
                <w:sz w:val="23"/>
                <w:szCs w:val="23"/>
              </w:rPr>
              <w:t>元罚款；造成损失的，应当责令赔</w:t>
            </w:r>
            <w:r>
              <w:rPr>
                <w:rFonts w:ascii="方正仿宋_GBK" w:hAnsi="方正仿宋_GBK" w:eastAsia="方正仿宋_GBK" w:cs="方正仿宋_GBK"/>
                <w:spacing w:val="7"/>
                <w:sz w:val="23"/>
                <w:szCs w:val="23"/>
              </w:rPr>
              <w:t>偿；构成犯罪的，由司法</w:t>
            </w:r>
            <w:r>
              <w:rPr>
                <w:rFonts w:ascii="方正仿宋_GBK" w:hAnsi="方正仿宋_GBK" w:eastAsia="方正仿宋_GBK" w:cs="方正仿宋_GBK"/>
                <w:spacing w:val="8"/>
                <w:sz w:val="23"/>
                <w:szCs w:val="23"/>
              </w:rPr>
              <w:t>机关依法追究刑事责任：（一）未依照规定办理《植物检疫证书》或者在报检</w:t>
            </w:r>
            <w:r>
              <w:rPr>
                <w:rFonts w:ascii="方正仿宋_GBK" w:hAnsi="方正仿宋_GBK" w:eastAsia="方正仿宋_GBK" w:cs="方正仿宋_GBK"/>
                <w:spacing w:val="4"/>
                <w:sz w:val="23"/>
                <w:szCs w:val="23"/>
              </w:rPr>
              <w:t>过程中弄虚作假的。</w:t>
            </w:r>
          </w:p>
        </w:tc>
        <w:tc>
          <w:tcPr>
            <w:tcW w:w="855" w:type="dxa"/>
            <w:vAlign w:val="top"/>
          </w:tcPr>
          <w:p w14:paraId="1D52AD34">
            <w:pPr>
              <w:pStyle w:val="9"/>
            </w:pPr>
          </w:p>
        </w:tc>
        <w:tc>
          <w:tcPr>
            <w:tcW w:w="1090" w:type="dxa"/>
            <w:vAlign w:val="top"/>
          </w:tcPr>
          <w:p w14:paraId="2D96118E">
            <w:pPr>
              <w:pStyle w:val="9"/>
            </w:pPr>
          </w:p>
        </w:tc>
      </w:tr>
      <w:tr w14:paraId="7ACEB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4" w:hRule="atLeast"/>
        </w:trPr>
        <w:tc>
          <w:tcPr>
            <w:tcW w:w="654" w:type="dxa"/>
            <w:vAlign w:val="top"/>
          </w:tcPr>
          <w:p w14:paraId="7805491E">
            <w:pPr>
              <w:pStyle w:val="9"/>
              <w:spacing w:line="257" w:lineRule="auto"/>
            </w:pPr>
          </w:p>
          <w:p w14:paraId="211158D4">
            <w:pPr>
              <w:pStyle w:val="9"/>
              <w:spacing w:line="257" w:lineRule="auto"/>
            </w:pPr>
          </w:p>
          <w:p w14:paraId="67D69609">
            <w:pPr>
              <w:pStyle w:val="9"/>
              <w:spacing w:line="257" w:lineRule="auto"/>
            </w:pPr>
          </w:p>
          <w:p w14:paraId="40B82DD1">
            <w:pPr>
              <w:pStyle w:val="9"/>
              <w:spacing w:line="257" w:lineRule="auto"/>
            </w:pPr>
          </w:p>
          <w:p w14:paraId="5C86BA2E">
            <w:pPr>
              <w:pStyle w:val="9"/>
              <w:spacing w:line="257" w:lineRule="auto"/>
            </w:pPr>
          </w:p>
          <w:p w14:paraId="52B8549B">
            <w:pPr>
              <w:pStyle w:val="9"/>
              <w:spacing w:line="258" w:lineRule="auto"/>
            </w:pPr>
          </w:p>
          <w:p w14:paraId="4642E4B0">
            <w:pPr>
              <w:pStyle w:val="9"/>
              <w:spacing w:line="258" w:lineRule="auto"/>
            </w:pPr>
          </w:p>
          <w:p w14:paraId="349A8252">
            <w:pPr>
              <w:pStyle w:val="9"/>
              <w:spacing w:line="258" w:lineRule="auto"/>
            </w:pPr>
          </w:p>
          <w:p w14:paraId="38CC0218">
            <w:pPr>
              <w:pStyle w:val="9"/>
              <w:spacing w:line="258" w:lineRule="auto"/>
            </w:pPr>
          </w:p>
          <w:p w14:paraId="27CA00AD">
            <w:pPr>
              <w:pStyle w:val="9"/>
              <w:spacing w:line="258" w:lineRule="auto"/>
            </w:pPr>
          </w:p>
          <w:p w14:paraId="4616D44C">
            <w:pPr>
              <w:pStyle w:val="9"/>
              <w:spacing w:line="258" w:lineRule="auto"/>
            </w:pPr>
          </w:p>
          <w:p w14:paraId="1E286C23">
            <w:pPr>
              <w:spacing w:before="84" w:line="180" w:lineRule="auto"/>
              <w:ind w:left="219"/>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77</w:t>
            </w:r>
          </w:p>
        </w:tc>
        <w:tc>
          <w:tcPr>
            <w:tcW w:w="2030" w:type="dxa"/>
            <w:vAlign w:val="top"/>
          </w:tcPr>
          <w:p w14:paraId="22C2ED0B">
            <w:pPr>
              <w:pStyle w:val="9"/>
              <w:spacing w:line="241" w:lineRule="auto"/>
            </w:pPr>
          </w:p>
          <w:p w14:paraId="08BA9A89">
            <w:pPr>
              <w:pStyle w:val="9"/>
              <w:spacing w:line="241" w:lineRule="auto"/>
            </w:pPr>
          </w:p>
          <w:p w14:paraId="7A328DB9">
            <w:pPr>
              <w:pStyle w:val="9"/>
              <w:spacing w:line="241" w:lineRule="auto"/>
            </w:pPr>
          </w:p>
          <w:p w14:paraId="53C898EC">
            <w:pPr>
              <w:pStyle w:val="9"/>
              <w:spacing w:line="242" w:lineRule="auto"/>
            </w:pPr>
          </w:p>
          <w:p w14:paraId="06262A9F">
            <w:pPr>
              <w:pStyle w:val="9"/>
              <w:spacing w:line="242" w:lineRule="auto"/>
            </w:pPr>
          </w:p>
          <w:p w14:paraId="1D3FCA27">
            <w:pPr>
              <w:pStyle w:val="9"/>
              <w:spacing w:line="242" w:lineRule="auto"/>
            </w:pPr>
          </w:p>
          <w:p w14:paraId="3D35A49D">
            <w:pPr>
              <w:pStyle w:val="9"/>
              <w:spacing w:line="242" w:lineRule="auto"/>
            </w:pPr>
          </w:p>
          <w:p w14:paraId="507A48A6">
            <w:pPr>
              <w:pStyle w:val="9"/>
              <w:spacing w:line="242" w:lineRule="auto"/>
            </w:pPr>
          </w:p>
          <w:p w14:paraId="65B1E8F3">
            <w:pPr>
              <w:pStyle w:val="9"/>
              <w:spacing w:line="242" w:lineRule="auto"/>
            </w:pPr>
          </w:p>
          <w:p w14:paraId="1D036437">
            <w:pPr>
              <w:spacing w:before="84" w:line="281" w:lineRule="auto"/>
              <w:ind w:left="117" w:right="95" w:firstLine="3"/>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对未按规定调运应施检疫的森林植物及其产品的</w:t>
            </w:r>
            <w:r>
              <w:rPr>
                <w:rFonts w:ascii="方正仿宋_GBK" w:hAnsi="方正仿宋_GBK" w:eastAsia="方正仿宋_GBK" w:cs="方正仿宋_GBK"/>
                <w:sz w:val="23"/>
                <w:szCs w:val="23"/>
              </w:rPr>
              <w:t>处罚</w:t>
            </w:r>
          </w:p>
        </w:tc>
        <w:tc>
          <w:tcPr>
            <w:tcW w:w="1193" w:type="dxa"/>
            <w:vAlign w:val="top"/>
          </w:tcPr>
          <w:p w14:paraId="0D8E59BE">
            <w:pPr>
              <w:pStyle w:val="9"/>
              <w:spacing w:line="251" w:lineRule="auto"/>
            </w:pPr>
          </w:p>
          <w:p w14:paraId="03E596A9">
            <w:pPr>
              <w:pStyle w:val="9"/>
              <w:spacing w:line="251" w:lineRule="auto"/>
            </w:pPr>
          </w:p>
          <w:p w14:paraId="284D7C72">
            <w:pPr>
              <w:pStyle w:val="9"/>
              <w:spacing w:line="252" w:lineRule="auto"/>
            </w:pPr>
          </w:p>
          <w:p w14:paraId="62F795D0">
            <w:pPr>
              <w:pStyle w:val="9"/>
              <w:spacing w:line="252" w:lineRule="auto"/>
            </w:pPr>
          </w:p>
          <w:p w14:paraId="533B4602">
            <w:pPr>
              <w:pStyle w:val="9"/>
              <w:spacing w:line="252" w:lineRule="auto"/>
            </w:pPr>
          </w:p>
          <w:p w14:paraId="074BA8B7">
            <w:pPr>
              <w:pStyle w:val="9"/>
              <w:spacing w:line="252" w:lineRule="auto"/>
            </w:pPr>
          </w:p>
          <w:p w14:paraId="1BB4822D">
            <w:pPr>
              <w:pStyle w:val="9"/>
              <w:spacing w:line="252" w:lineRule="auto"/>
            </w:pPr>
          </w:p>
          <w:p w14:paraId="378E197E">
            <w:pPr>
              <w:pStyle w:val="9"/>
              <w:spacing w:line="252" w:lineRule="auto"/>
            </w:pPr>
          </w:p>
          <w:p w14:paraId="0DD98284">
            <w:pPr>
              <w:pStyle w:val="9"/>
              <w:spacing w:line="252" w:lineRule="auto"/>
            </w:pPr>
          </w:p>
          <w:p w14:paraId="4BA16172">
            <w:pPr>
              <w:pStyle w:val="9"/>
              <w:spacing w:line="252" w:lineRule="auto"/>
            </w:pPr>
          </w:p>
          <w:p w14:paraId="77233631">
            <w:pPr>
              <w:pStyle w:val="9"/>
              <w:spacing w:line="252" w:lineRule="auto"/>
            </w:pPr>
          </w:p>
          <w:p w14:paraId="01F697BD">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58C416B1">
            <w:pPr>
              <w:spacing w:before="69"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《植物检疫条例》</w:t>
            </w:r>
          </w:p>
          <w:p w14:paraId="0A12C60E">
            <w:pPr>
              <w:spacing w:before="71" w:line="229" w:lineRule="auto"/>
              <w:ind w:left="600"/>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第七条调运植物和植物产品，属于下列情况的，必须经过检疫：</w:t>
            </w:r>
          </w:p>
          <w:p w14:paraId="2F650B87">
            <w:pPr>
              <w:spacing w:before="75" w:line="279" w:lineRule="auto"/>
              <w:ind w:left="121" w:right="75" w:hanging="23"/>
              <w:jc w:val="both"/>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（一）列入应施检疫的植物、植物产品名单</w:t>
            </w:r>
            <w:r>
              <w:rPr>
                <w:rFonts w:ascii="方正仿宋_GBK" w:hAnsi="方正仿宋_GBK" w:eastAsia="方正仿宋_GBK" w:cs="方正仿宋_GBK"/>
                <w:spacing w:val="6"/>
                <w:sz w:val="23"/>
                <w:szCs w:val="23"/>
              </w:rPr>
              <w:t>的，运出发生疫情的县级行政区域</w:t>
            </w:r>
            <w:r>
              <w:rPr>
                <w:rFonts w:ascii="方正仿宋_GBK" w:hAnsi="方正仿宋_GBK" w:eastAsia="方正仿宋_GBK" w:cs="方正仿宋_GBK"/>
                <w:spacing w:val="7"/>
                <w:sz w:val="23"/>
                <w:szCs w:val="23"/>
              </w:rPr>
              <w:t>之前，必须经过检疫</w:t>
            </w:r>
            <w:r>
              <w:rPr>
                <w:rFonts w:ascii="方正仿宋_GBK" w:hAnsi="方正仿宋_GBK" w:eastAsia="方正仿宋_GBK" w:cs="方正仿宋_GBK"/>
                <w:spacing w:val="-4"/>
                <w:sz w:val="23"/>
                <w:szCs w:val="23"/>
              </w:rPr>
              <w:t>；（</w:t>
            </w:r>
            <w:r>
              <w:rPr>
                <w:rFonts w:ascii="方正仿宋_GBK" w:hAnsi="方正仿宋_GBK" w:eastAsia="方正仿宋_GBK" w:cs="方正仿宋_GBK"/>
                <w:spacing w:val="7"/>
                <w:sz w:val="23"/>
                <w:szCs w:val="23"/>
              </w:rPr>
              <w:t>二）凡种子、苗木和其</w:t>
            </w:r>
            <w:r>
              <w:rPr>
                <w:rFonts w:ascii="方正仿宋_GBK" w:hAnsi="方正仿宋_GBK" w:eastAsia="方正仿宋_GBK" w:cs="方正仿宋_GBK"/>
                <w:spacing w:val="6"/>
                <w:sz w:val="23"/>
                <w:szCs w:val="23"/>
              </w:rPr>
              <w:t>他繁殖材料，不论是否列入应</w:t>
            </w:r>
            <w:r>
              <w:rPr>
                <w:rFonts w:ascii="方正仿宋_GBK" w:hAnsi="方正仿宋_GBK" w:eastAsia="方正仿宋_GBK" w:cs="方正仿宋_GBK"/>
                <w:spacing w:val="5"/>
                <w:sz w:val="23"/>
                <w:szCs w:val="23"/>
              </w:rPr>
              <w:t>施检疫的植物、植物产品名单和运往何地，在调运之前，都必须经过检疫。</w:t>
            </w:r>
          </w:p>
          <w:p w14:paraId="66A54568">
            <w:pPr>
              <w:spacing w:before="27" w:line="280" w:lineRule="auto"/>
              <w:ind w:left="116" w:right="75" w:firstLine="484"/>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第八条第一款按照本条例第七条的规定必须检疫的</w:t>
            </w:r>
            <w:r>
              <w:rPr>
                <w:rFonts w:ascii="方正仿宋_GBK" w:hAnsi="方正仿宋_GBK" w:eastAsia="方正仿宋_GBK" w:cs="方正仿宋_GBK"/>
                <w:spacing w:val="5"/>
                <w:sz w:val="23"/>
                <w:szCs w:val="23"/>
              </w:rPr>
              <w:t>植物和植物产品，经检</w:t>
            </w:r>
            <w:r>
              <w:rPr>
                <w:rFonts w:ascii="方正仿宋_GBK" w:hAnsi="方正仿宋_GBK" w:eastAsia="方正仿宋_GBK" w:cs="方正仿宋_GBK"/>
                <w:spacing w:val="9"/>
                <w:sz w:val="23"/>
                <w:szCs w:val="23"/>
              </w:rPr>
              <w:t>疫未发现植物检疫对象的，发给植物检疫证书。发现有植物检疫对象、但能彻底消毒处理的，托运人应按植物检疫机构的要求，在指定地点作消毒处理，经</w:t>
            </w:r>
            <w:r>
              <w:rPr>
                <w:rFonts w:ascii="方正仿宋_GBK" w:hAnsi="方正仿宋_GBK" w:eastAsia="方正仿宋_GBK" w:cs="方正仿宋_GBK"/>
                <w:spacing w:val="5"/>
                <w:sz w:val="23"/>
                <w:szCs w:val="23"/>
              </w:rPr>
              <w:t>检查合格后发给植物检疫证书；无法消毒处理的，应停止调运。</w:t>
            </w:r>
          </w:p>
          <w:p w14:paraId="3BAF518A">
            <w:pPr>
              <w:spacing w:before="30" w:line="282" w:lineRule="auto"/>
              <w:ind w:left="125" w:right="75" w:firstLine="47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第十八条第一款第三项有下列行为之一的，植物检疫机构应当责令纠正，</w:t>
            </w:r>
            <w:r>
              <w:rPr>
                <w:rFonts w:ascii="方正仿宋_GBK" w:hAnsi="方正仿宋_GBK" w:eastAsia="方正仿宋_GBK" w:cs="方正仿宋_GBK"/>
                <w:spacing w:val="6"/>
                <w:sz w:val="23"/>
                <w:szCs w:val="23"/>
              </w:rPr>
              <w:t>可以处以罚款；造成损失的，应当负责赔偿；构成犯罪的，由司法机</w:t>
            </w:r>
            <w:r>
              <w:rPr>
                <w:rFonts w:ascii="方正仿宋_GBK" w:hAnsi="方正仿宋_GBK" w:eastAsia="方正仿宋_GBK" w:cs="方正仿宋_GBK"/>
                <w:spacing w:val="5"/>
                <w:sz w:val="23"/>
                <w:szCs w:val="23"/>
              </w:rPr>
              <w:t>关依法追</w:t>
            </w:r>
            <w:r>
              <w:rPr>
                <w:rFonts w:ascii="方正仿宋_GBK" w:hAnsi="方正仿宋_GBK" w:eastAsia="方正仿宋_GBK" w:cs="方正仿宋_GBK"/>
                <w:spacing w:val="9"/>
                <w:sz w:val="23"/>
                <w:szCs w:val="23"/>
              </w:rPr>
              <w:t>究刑事责任</w:t>
            </w:r>
            <w:r>
              <w:rPr>
                <w:rFonts w:ascii="方正仿宋_GBK" w:hAnsi="方正仿宋_GBK" w:eastAsia="方正仿宋_GBK" w:cs="方正仿宋_GBK"/>
                <w:spacing w:val="10"/>
                <w:sz w:val="23"/>
                <w:szCs w:val="23"/>
              </w:rPr>
              <w:t>：（</w:t>
            </w:r>
            <w:r>
              <w:rPr>
                <w:rFonts w:ascii="方正仿宋_GBK" w:hAnsi="方正仿宋_GBK" w:eastAsia="方正仿宋_GBK" w:cs="方正仿宋_GBK"/>
                <w:spacing w:val="9"/>
                <w:sz w:val="23"/>
                <w:szCs w:val="23"/>
              </w:rPr>
              <w:t>三）未依照本条例规定调运、隔离试种或者生产应施检疫的植</w:t>
            </w:r>
            <w:r>
              <w:rPr>
                <w:rFonts w:ascii="方正仿宋_GBK" w:hAnsi="方正仿宋_GBK" w:eastAsia="方正仿宋_GBK" w:cs="方正仿宋_GBK"/>
                <w:spacing w:val="2"/>
                <w:sz w:val="23"/>
                <w:szCs w:val="23"/>
              </w:rPr>
              <w:t>物、植物产品的。</w:t>
            </w:r>
          </w:p>
          <w:p w14:paraId="417BC925">
            <w:pPr>
              <w:spacing w:before="2" w:line="358" w:lineRule="exact"/>
              <w:ind w:left="563"/>
              <w:rPr>
                <w:rFonts w:ascii="方正仿宋_GBK" w:hAnsi="方正仿宋_GBK" w:eastAsia="方正仿宋_GBK" w:cs="方正仿宋_GBK"/>
                <w:spacing w:val="5"/>
                <w:position w:val="4"/>
                <w:sz w:val="23"/>
                <w:szCs w:val="23"/>
              </w:rPr>
            </w:pPr>
            <w:r>
              <w:rPr>
                <w:rFonts w:ascii="方正仿宋_GBK" w:hAnsi="方正仿宋_GBK" w:eastAsia="方正仿宋_GBK" w:cs="方正仿宋_GBK"/>
                <w:spacing w:val="5"/>
                <w:position w:val="4"/>
                <w:sz w:val="23"/>
                <w:szCs w:val="23"/>
              </w:rPr>
              <w:t>《植物检疫条例实施细则</w:t>
            </w:r>
            <w:r>
              <w:rPr>
                <w:rFonts w:ascii="方正仿宋_GBK" w:hAnsi="方正仿宋_GBK" w:eastAsia="方正仿宋_GBK" w:cs="方正仿宋_GBK"/>
                <w:spacing w:val="5"/>
                <w:position w:val="4"/>
                <w:sz w:val="23"/>
                <w:szCs w:val="23"/>
                <w:lang w:val="en-US" w:eastAsia="en-US"/>
              </w:rPr>
              <w:t>(林业部分)》</w:t>
            </w:r>
          </w:p>
          <w:p w14:paraId="46ECD177">
            <w:pPr>
              <w:spacing w:before="60" w:line="232" w:lineRule="auto"/>
              <w:ind w:left="600"/>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第三十条第一款第三项有下列行为之一的，森检机构应当责令纠</w:t>
            </w:r>
            <w:r>
              <w:rPr>
                <w:rFonts w:ascii="方正仿宋_GBK" w:hAnsi="方正仿宋_GBK" w:eastAsia="方正仿宋_GBK" w:cs="方正仿宋_GBK"/>
                <w:spacing w:val="4"/>
                <w:sz w:val="23"/>
                <w:szCs w:val="23"/>
              </w:rPr>
              <w:t>正，可以</w:t>
            </w:r>
          </w:p>
        </w:tc>
        <w:tc>
          <w:tcPr>
            <w:tcW w:w="855" w:type="dxa"/>
            <w:vAlign w:val="top"/>
          </w:tcPr>
          <w:p w14:paraId="43037B76">
            <w:pPr>
              <w:pStyle w:val="9"/>
              <w:spacing w:line="263" w:lineRule="auto"/>
            </w:pPr>
          </w:p>
          <w:p w14:paraId="38D8CEB6">
            <w:pPr>
              <w:pStyle w:val="9"/>
              <w:spacing w:line="263" w:lineRule="auto"/>
            </w:pPr>
          </w:p>
          <w:p w14:paraId="46814156">
            <w:pPr>
              <w:pStyle w:val="9"/>
              <w:spacing w:line="263" w:lineRule="auto"/>
            </w:pPr>
          </w:p>
          <w:p w14:paraId="0F55DFA4">
            <w:pPr>
              <w:pStyle w:val="9"/>
              <w:spacing w:line="263" w:lineRule="auto"/>
            </w:pPr>
          </w:p>
          <w:p w14:paraId="0D2482D0">
            <w:pPr>
              <w:pStyle w:val="9"/>
              <w:spacing w:line="263" w:lineRule="auto"/>
            </w:pPr>
          </w:p>
          <w:p w14:paraId="0BCF3412">
            <w:pPr>
              <w:pStyle w:val="9"/>
              <w:spacing w:line="263" w:lineRule="auto"/>
            </w:pPr>
          </w:p>
          <w:p w14:paraId="77584111">
            <w:pPr>
              <w:pStyle w:val="9"/>
              <w:spacing w:line="263" w:lineRule="auto"/>
            </w:pPr>
          </w:p>
          <w:p w14:paraId="63B6A46A">
            <w:pPr>
              <w:pStyle w:val="9"/>
              <w:spacing w:line="264" w:lineRule="auto"/>
            </w:pPr>
          </w:p>
          <w:p w14:paraId="2418A885">
            <w:pPr>
              <w:pStyle w:val="9"/>
              <w:spacing w:line="264" w:lineRule="auto"/>
            </w:pPr>
          </w:p>
          <w:p w14:paraId="69DF69CA">
            <w:pPr>
              <w:spacing w:before="84" w:line="280" w:lineRule="auto"/>
              <w:ind w:left="204" w:right="182"/>
              <w:jc w:val="both"/>
              <w:rPr>
                <w:rFonts w:ascii="方正仿宋_GBK" w:hAnsi="方正仿宋_GBK" w:eastAsia="方正仿宋_GBK" w:cs="方正仿宋_GBK"/>
                <w:sz w:val="23"/>
                <w:szCs w:val="23"/>
              </w:rPr>
            </w:pPr>
            <w:r>
              <w:rPr>
                <w:rFonts w:ascii="方正仿宋_GBK" w:hAnsi="方正仿宋_GBK" w:eastAsia="方正仿宋_GBK" w:cs="方正仿宋_GBK"/>
                <w:sz w:val="23"/>
                <w:szCs w:val="23"/>
              </w:rPr>
              <w:t>植物</w:t>
            </w:r>
            <w:r>
              <w:rPr>
                <w:rFonts w:ascii="方正仿宋_GBK" w:hAnsi="方正仿宋_GBK" w:eastAsia="方正仿宋_GBK" w:cs="方正仿宋_GBK"/>
                <w:spacing w:val="1"/>
                <w:sz w:val="23"/>
                <w:szCs w:val="23"/>
              </w:rPr>
              <w:t>检疫机构</w:t>
            </w:r>
          </w:p>
        </w:tc>
        <w:tc>
          <w:tcPr>
            <w:tcW w:w="1090" w:type="dxa"/>
            <w:vAlign w:val="top"/>
          </w:tcPr>
          <w:p w14:paraId="36223904">
            <w:pPr>
              <w:pStyle w:val="9"/>
              <w:spacing w:line="256" w:lineRule="auto"/>
            </w:pPr>
          </w:p>
          <w:p w14:paraId="1F204B76">
            <w:pPr>
              <w:pStyle w:val="9"/>
              <w:spacing w:line="257" w:lineRule="auto"/>
            </w:pPr>
          </w:p>
          <w:p w14:paraId="0F057C39">
            <w:pPr>
              <w:pStyle w:val="9"/>
              <w:spacing w:line="257" w:lineRule="auto"/>
            </w:pPr>
          </w:p>
          <w:p w14:paraId="05086C10">
            <w:pPr>
              <w:pStyle w:val="9"/>
              <w:spacing w:line="257" w:lineRule="auto"/>
            </w:pPr>
          </w:p>
          <w:p w14:paraId="14E5BFCA">
            <w:pPr>
              <w:pStyle w:val="9"/>
              <w:spacing w:line="257" w:lineRule="auto"/>
            </w:pPr>
          </w:p>
          <w:p w14:paraId="3D6F0D37">
            <w:pPr>
              <w:pStyle w:val="9"/>
              <w:spacing w:line="257" w:lineRule="auto"/>
            </w:pPr>
          </w:p>
          <w:p w14:paraId="06BABD46">
            <w:pPr>
              <w:pStyle w:val="9"/>
              <w:spacing w:line="257" w:lineRule="auto"/>
            </w:pPr>
          </w:p>
          <w:p w14:paraId="5A0DEA72">
            <w:pPr>
              <w:pStyle w:val="9"/>
              <w:spacing w:line="257" w:lineRule="auto"/>
            </w:pPr>
          </w:p>
          <w:p w14:paraId="522F8BF2">
            <w:pPr>
              <w:pStyle w:val="9"/>
              <w:spacing w:line="257" w:lineRule="auto"/>
            </w:pPr>
          </w:p>
          <w:p w14:paraId="3CD7891E">
            <w:pPr>
              <w:pStyle w:val="9"/>
              <w:spacing w:line="257" w:lineRule="auto"/>
            </w:pPr>
          </w:p>
          <w:p w14:paraId="32B3E22C">
            <w:pPr>
              <w:spacing w:before="85"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689CE2A5">
      <w:pPr>
        <w:pStyle w:val="3"/>
      </w:pPr>
    </w:p>
    <w:p w14:paraId="0FD8EC59">
      <w:pPr>
        <w:sectPr>
          <w:footerReference r:id="rId39" w:type="default"/>
          <w:pgSz w:w="16848" w:h="11910"/>
          <w:pgMar w:top="1012" w:right="1346" w:bottom="1084" w:left="1337" w:header="0" w:footer="783" w:gutter="0"/>
          <w:pgNumType w:fmt="numberInDash"/>
          <w:cols w:space="720" w:num="1"/>
        </w:sectPr>
      </w:pPr>
    </w:p>
    <w:p w14:paraId="6F35EC47">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385467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8" w:hRule="atLeast"/>
        </w:trPr>
        <w:tc>
          <w:tcPr>
            <w:tcW w:w="654" w:type="dxa"/>
            <w:vAlign w:val="top"/>
          </w:tcPr>
          <w:p w14:paraId="508D0424">
            <w:pPr>
              <w:pStyle w:val="9"/>
            </w:pPr>
          </w:p>
        </w:tc>
        <w:tc>
          <w:tcPr>
            <w:tcW w:w="2030" w:type="dxa"/>
            <w:vAlign w:val="top"/>
          </w:tcPr>
          <w:p w14:paraId="36709E5E">
            <w:pPr>
              <w:pStyle w:val="9"/>
            </w:pPr>
          </w:p>
        </w:tc>
        <w:tc>
          <w:tcPr>
            <w:tcW w:w="1193" w:type="dxa"/>
            <w:vAlign w:val="top"/>
          </w:tcPr>
          <w:p w14:paraId="5F302728">
            <w:pPr>
              <w:pStyle w:val="9"/>
            </w:pPr>
          </w:p>
        </w:tc>
        <w:tc>
          <w:tcPr>
            <w:tcW w:w="8336" w:type="dxa"/>
            <w:vAlign w:val="top"/>
          </w:tcPr>
          <w:p w14:paraId="06975905">
            <w:pPr>
              <w:spacing w:before="71" w:line="277" w:lineRule="auto"/>
              <w:ind w:left="116" w:right="73"/>
              <w:jc w:val="both"/>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处以</w:t>
            </w:r>
            <w:r>
              <w:rPr>
                <w:rFonts w:ascii="Arial" w:hAnsi="Arial" w:eastAsia="Arial" w:cs="Arial"/>
                <w:snapToGrid w:val="0"/>
                <w:color w:val="000000"/>
                <w:kern w:val="0"/>
                <w:sz w:val="21"/>
                <w:szCs w:val="21"/>
                <w:lang w:val="en-US" w:eastAsia="en-US" w:bidi="ar-SA"/>
              </w:rPr>
              <w:t>50</w:t>
            </w:r>
            <w:r>
              <w:rPr>
                <w:rFonts w:ascii="方正仿宋_GBK" w:hAnsi="方正仿宋_GBK" w:eastAsia="方正仿宋_GBK" w:cs="方正仿宋_GBK"/>
                <w:spacing w:val="8"/>
                <w:sz w:val="23"/>
                <w:szCs w:val="23"/>
              </w:rPr>
              <w:t>元至</w:t>
            </w:r>
            <w:r>
              <w:rPr>
                <w:rFonts w:ascii="Arial" w:hAnsi="Arial" w:eastAsia="Arial" w:cs="Arial"/>
                <w:snapToGrid w:val="0"/>
                <w:color w:val="000000"/>
                <w:kern w:val="0"/>
                <w:sz w:val="21"/>
                <w:szCs w:val="21"/>
                <w:lang w:val="en-US" w:eastAsia="en-US" w:bidi="ar-SA"/>
              </w:rPr>
              <w:t>2000</w:t>
            </w:r>
            <w:r>
              <w:rPr>
                <w:rFonts w:ascii="方正仿宋_GBK" w:hAnsi="方正仿宋_GBK" w:eastAsia="方正仿宋_GBK" w:cs="方正仿宋_GBK"/>
                <w:spacing w:val="8"/>
                <w:sz w:val="23"/>
                <w:szCs w:val="23"/>
              </w:rPr>
              <w:t>元罚款；造成损失的，应当责令</w:t>
            </w:r>
            <w:r>
              <w:rPr>
                <w:rFonts w:ascii="方正仿宋_GBK" w:hAnsi="方正仿宋_GBK" w:eastAsia="方正仿宋_GBK" w:cs="方正仿宋_GBK"/>
                <w:spacing w:val="7"/>
                <w:sz w:val="23"/>
                <w:szCs w:val="23"/>
              </w:rPr>
              <w:t>赔偿；构成犯罪的，由司法</w:t>
            </w:r>
            <w:r>
              <w:rPr>
                <w:rFonts w:ascii="方正仿宋_GBK" w:hAnsi="方正仿宋_GBK" w:eastAsia="方正仿宋_GBK" w:cs="方正仿宋_GBK"/>
                <w:spacing w:val="9"/>
                <w:sz w:val="23"/>
                <w:szCs w:val="23"/>
              </w:rPr>
              <w:t>机关依法追究刑事责任</w:t>
            </w:r>
            <w:r>
              <w:rPr>
                <w:rFonts w:ascii="方正仿宋_GBK" w:hAnsi="方正仿宋_GBK" w:eastAsia="方正仿宋_GBK" w:cs="方正仿宋_GBK"/>
                <w:spacing w:val="15"/>
                <w:sz w:val="23"/>
                <w:szCs w:val="23"/>
              </w:rPr>
              <w:t>：（</w:t>
            </w:r>
            <w:r>
              <w:rPr>
                <w:rFonts w:ascii="方正仿宋_GBK" w:hAnsi="方正仿宋_GBK" w:eastAsia="方正仿宋_GBK" w:cs="方正仿宋_GBK"/>
                <w:spacing w:val="9"/>
                <w:sz w:val="23"/>
                <w:szCs w:val="23"/>
              </w:rPr>
              <w:t>三）未依照规定调运、隔离试种或者生产应施检疫</w:t>
            </w:r>
            <w:r>
              <w:rPr>
                <w:rFonts w:ascii="方正仿宋_GBK" w:hAnsi="方正仿宋_GBK" w:eastAsia="方正仿宋_GBK" w:cs="方正仿宋_GBK"/>
                <w:spacing w:val="4"/>
                <w:sz w:val="23"/>
                <w:szCs w:val="23"/>
              </w:rPr>
              <w:t>的森林植物及其产品的。</w:t>
            </w:r>
          </w:p>
          <w:p w14:paraId="3387BE10">
            <w:pPr>
              <w:spacing w:before="22"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《森林病虫害防治条例》</w:t>
            </w:r>
          </w:p>
          <w:p w14:paraId="209076F0">
            <w:pPr>
              <w:spacing w:before="70" w:line="259" w:lineRule="auto"/>
              <w:ind w:left="129" w:right="76" w:firstLine="471"/>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第二十三条违反植物检疫法规调运林木种苗或者木材的</w:t>
            </w:r>
            <w:r>
              <w:rPr>
                <w:rFonts w:ascii="方正仿宋_GBK" w:hAnsi="方正仿宋_GBK" w:eastAsia="方正仿宋_GBK" w:cs="方正仿宋_GBK"/>
                <w:spacing w:val="5"/>
                <w:sz w:val="23"/>
                <w:szCs w:val="23"/>
              </w:rPr>
              <w:t>，除依照植物检疫</w:t>
            </w:r>
            <w:r>
              <w:rPr>
                <w:rFonts w:ascii="方正仿宋_GBK" w:hAnsi="方正仿宋_GBK" w:eastAsia="方正仿宋_GBK" w:cs="方正仿宋_GBK"/>
                <w:spacing w:val="4"/>
                <w:sz w:val="23"/>
                <w:szCs w:val="23"/>
              </w:rPr>
              <w:t>法规处罚外，并可处五十元至二千元的罚款。</w:t>
            </w:r>
          </w:p>
        </w:tc>
        <w:tc>
          <w:tcPr>
            <w:tcW w:w="855" w:type="dxa"/>
            <w:vAlign w:val="top"/>
          </w:tcPr>
          <w:p w14:paraId="3A5A5B84">
            <w:pPr>
              <w:pStyle w:val="9"/>
            </w:pPr>
          </w:p>
        </w:tc>
        <w:tc>
          <w:tcPr>
            <w:tcW w:w="1090" w:type="dxa"/>
            <w:vAlign w:val="top"/>
          </w:tcPr>
          <w:p w14:paraId="05B32857">
            <w:pPr>
              <w:pStyle w:val="9"/>
            </w:pPr>
          </w:p>
        </w:tc>
      </w:tr>
      <w:tr w14:paraId="51C42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4" w:hRule="atLeast"/>
        </w:trPr>
        <w:tc>
          <w:tcPr>
            <w:tcW w:w="654" w:type="dxa"/>
            <w:vAlign w:val="top"/>
          </w:tcPr>
          <w:p w14:paraId="4F8CFFBD">
            <w:pPr>
              <w:pStyle w:val="9"/>
              <w:spacing w:line="252" w:lineRule="auto"/>
            </w:pPr>
          </w:p>
          <w:p w14:paraId="25305B12">
            <w:pPr>
              <w:pStyle w:val="9"/>
              <w:spacing w:line="252" w:lineRule="auto"/>
            </w:pPr>
          </w:p>
          <w:p w14:paraId="4827EB28">
            <w:pPr>
              <w:pStyle w:val="9"/>
              <w:spacing w:line="252" w:lineRule="auto"/>
            </w:pPr>
          </w:p>
          <w:p w14:paraId="09994CB3">
            <w:pPr>
              <w:pStyle w:val="9"/>
              <w:spacing w:line="252" w:lineRule="auto"/>
            </w:pPr>
          </w:p>
          <w:p w14:paraId="76223234">
            <w:pPr>
              <w:pStyle w:val="9"/>
              <w:spacing w:line="252" w:lineRule="auto"/>
            </w:pPr>
          </w:p>
          <w:p w14:paraId="6E81F15F">
            <w:pPr>
              <w:pStyle w:val="9"/>
              <w:spacing w:line="253" w:lineRule="auto"/>
            </w:pPr>
          </w:p>
          <w:p w14:paraId="25E9E5A2">
            <w:pPr>
              <w:pStyle w:val="9"/>
              <w:spacing w:line="253" w:lineRule="auto"/>
            </w:pPr>
          </w:p>
          <w:p w14:paraId="0AA18F1F">
            <w:pPr>
              <w:pStyle w:val="9"/>
              <w:spacing w:line="253" w:lineRule="auto"/>
            </w:pPr>
          </w:p>
          <w:p w14:paraId="33FF9DFE">
            <w:pPr>
              <w:pStyle w:val="9"/>
              <w:spacing w:line="253" w:lineRule="auto"/>
            </w:pPr>
          </w:p>
          <w:p w14:paraId="64CC2FF0">
            <w:pPr>
              <w:pStyle w:val="9"/>
              <w:spacing w:line="253" w:lineRule="auto"/>
            </w:pPr>
          </w:p>
          <w:p w14:paraId="2246A3E5">
            <w:pPr>
              <w:pStyle w:val="9"/>
              <w:spacing w:line="253" w:lineRule="auto"/>
            </w:pPr>
          </w:p>
          <w:p w14:paraId="437D1BA6">
            <w:pPr>
              <w:pStyle w:val="9"/>
              <w:spacing w:line="253" w:lineRule="auto"/>
            </w:pPr>
          </w:p>
          <w:p w14:paraId="22889A53">
            <w:pPr>
              <w:spacing w:before="84" w:line="181" w:lineRule="auto"/>
              <w:ind w:left="219"/>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78</w:t>
            </w:r>
          </w:p>
        </w:tc>
        <w:tc>
          <w:tcPr>
            <w:tcW w:w="2030" w:type="dxa"/>
            <w:vAlign w:val="top"/>
          </w:tcPr>
          <w:p w14:paraId="784FE406">
            <w:pPr>
              <w:pStyle w:val="9"/>
              <w:spacing w:line="241" w:lineRule="auto"/>
            </w:pPr>
          </w:p>
          <w:p w14:paraId="1C50E401">
            <w:pPr>
              <w:pStyle w:val="9"/>
              <w:spacing w:line="241" w:lineRule="auto"/>
            </w:pPr>
          </w:p>
          <w:p w14:paraId="5C523658">
            <w:pPr>
              <w:pStyle w:val="9"/>
              <w:spacing w:line="241" w:lineRule="auto"/>
            </w:pPr>
          </w:p>
          <w:p w14:paraId="70614529">
            <w:pPr>
              <w:pStyle w:val="9"/>
              <w:spacing w:line="241" w:lineRule="auto"/>
            </w:pPr>
          </w:p>
          <w:p w14:paraId="346AC957">
            <w:pPr>
              <w:pStyle w:val="9"/>
              <w:spacing w:line="241" w:lineRule="auto"/>
            </w:pPr>
          </w:p>
          <w:p w14:paraId="0754DC60">
            <w:pPr>
              <w:pStyle w:val="9"/>
              <w:spacing w:line="242" w:lineRule="auto"/>
            </w:pPr>
          </w:p>
          <w:p w14:paraId="7BCB12B7">
            <w:pPr>
              <w:pStyle w:val="9"/>
              <w:spacing w:line="242" w:lineRule="auto"/>
            </w:pPr>
          </w:p>
          <w:p w14:paraId="3C60838C">
            <w:pPr>
              <w:pStyle w:val="9"/>
              <w:spacing w:line="242" w:lineRule="auto"/>
            </w:pPr>
          </w:p>
          <w:p w14:paraId="40F8AF4D">
            <w:pPr>
              <w:pStyle w:val="9"/>
              <w:spacing w:line="242" w:lineRule="auto"/>
            </w:pPr>
          </w:p>
          <w:p w14:paraId="23C156BE">
            <w:pPr>
              <w:spacing w:before="84" w:line="283" w:lineRule="auto"/>
              <w:ind w:left="118" w:right="55" w:firstLine="1"/>
              <w:jc w:val="both"/>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对未按规定调运、</w:t>
            </w:r>
            <w:r>
              <w:rPr>
                <w:rFonts w:ascii="方正仿宋_GBK" w:hAnsi="方正仿宋_GBK" w:eastAsia="方正仿宋_GBK" w:cs="方正仿宋_GBK"/>
                <w:spacing w:val="28"/>
                <w:sz w:val="23"/>
                <w:szCs w:val="23"/>
              </w:rPr>
              <w:t>隔离试种或者生产应施检疫的植</w:t>
            </w:r>
            <w:r>
              <w:rPr>
                <w:rFonts w:ascii="方正仿宋_GBK" w:hAnsi="方正仿宋_GBK" w:eastAsia="方正仿宋_GBK" w:cs="方正仿宋_GBK"/>
                <w:spacing w:val="-5"/>
                <w:sz w:val="23"/>
                <w:szCs w:val="23"/>
              </w:rPr>
              <w:t>物、植物产品的处</w:t>
            </w:r>
            <w:r>
              <w:rPr>
                <w:rFonts w:ascii="方正仿宋_GBK" w:hAnsi="方正仿宋_GBK" w:eastAsia="方正仿宋_GBK" w:cs="方正仿宋_GBK"/>
                <w:sz w:val="23"/>
                <w:szCs w:val="23"/>
              </w:rPr>
              <w:t>罚</w:t>
            </w:r>
          </w:p>
        </w:tc>
        <w:tc>
          <w:tcPr>
            <w:tcW w:w="1193" w:type="dxa"/>
            <w:vAlign w:val="top"/>
          </w:tcPr>
          <w:p w14:paraId="02A2631A">
            <w:pPr>
              <w:pStyle w:val="9"/>
              <w:spacing w:line="247" w:lineRule="auto"/>
            </w:pPr>
          </w:p>
          <w:p w14:paraId="1D58520C">
            <w:pPr>
              <w:pStyle w:val="9"/>
              <w:spacing w:line="247" w:lineRule="auto"/>
            </w:pPr>
          </w:p>
          <w:p w14:paraId="2C206832">
            <w:pPr>
              <w:pStyle w:val="9"/>
              <w:spacing w:line="247" w:lineRule="auto"/>
            </w:pPr>
          </w:p>
          <w:p w14:paraId="259529F5">
            <w:pPr>
              <w:pStyle w:val="9"/>
              <w:spacing w:line="247" w:lineRule="auto"/>
            </w:pPr>
          </w:p>
          <w:p w14:paraId="2264743B">
            <w:pPr>
              <w:pStyle w:val="9"/>
              <w:spacing w:line="247" w:lineRule="auto"/>
            </w:pPr>
          </w:p>
          <w:p w14:paraId="5C7FD6F6">
            <w:pPr>
              <w:pStyle w:val="9"/>
              <w:spacing w:line="247" w:lineRule="auto"/>
            </w:pPr>
          </w:p>
          <w:p w14:paraId="0313B522">
            <w:pPr>
              <w:pStyle w:val="9"/>
              <w:spacing w:line="247" w:lineRule="auto"/>
            </w:pPr>
          </w:p>
          <w:p w14:paraId="07ED87D0">
            <w:pPr>
              <w:pStyle w:val="9"/>
              <w:spacing w:line="247" w:lineRule="auto"/>
            </w:pPr>
          </w:p>
          <w:p w14:paraId="7CC69B7C">
            <w:pPr>
              <w:pStyle w:val="9"/>
              <w:spacing w:line="247" w:lineRule="auto"/>
            </w:pPr>
          </w:p>
          <w:p w14:paraId="3D034BD6">
            <w:pPr>
              <w:pStyle w:val="9"/>
              <w:spacing w:line="248" w:lineRule="auto"/>
            </w:pPr>
          </w:p>
          <w:p w14:paraId="15FC99CB">
            <w:pPr>
              <w:pStyle w:val="9"/>
              <w:spacing w:line="248" w:lineRule="auto"/>
            </w:pPr>
          </w:p>
          <w:p w14:paraId="268ABF1E">
            <w:pPr>
              <w:pStyle w:val="9"/>
              <w:spacing w:line="248" w:lineRule="auto"/>
            </w:pPr>
          </w:p>
          <w:p w14:paraId="76E78E14">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05871580">
            <w:pPr>
              <w:spacing w:before="68"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《植物检疫条例》</w:t>
            </w:r>
          </w:p>
          <w:p w14:paraId="75ACC33C">
            <w:pPr>
              <w:spacing w:before="70" w:line="280" w:lineRule="auto"/>
              <w:ind w:left="117" w:right="75" w:firstLine="483"/>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第七条调运植物和植物产品，属于下列情况的，必须经过检疫</w:t>
            </w:r>
            <w:r>
              <w:rPr>
                <w:rFonts w:ascii="方正仿宋_GBK" w:hAnsi="方正仿宋_GBK" w:eastAsia="方正仿宋_GBK" w:cs="方正仿宋_GBK"/>
                <w:spacing w:val="17"/>
                <w:sz w:val="23"/>
                <w:szCs w:val="23"/>
              </w:rPr>
              <w:t>：（</w:t>
            </w:r>
            <w:r>
              <w:rPr>
                <w:rFonts w:ascii="方正仿宋_GBK" w:hAnsi="方正仿宋_GBK" w:eastAsia="方正仿宋_GBK" w:cs="方正仿宋_GBK"/>
                <w:spacing w:val="5"/>
                <w:sz w:val="23"/>
                <w:szCs w:val="23"/>
              </w:rPr>
              <w:t>一</w:t>
            </w:r>
            <w:r>
              <w:rPr>
                <w:rFonts w:ascii="方正仿宋_GBK" w:hAnsi="方正仿宋_GBK" w:eastAsia="方正仿宋_GBK" w:cs="方正仿宋_GBK"/>
                <w:spacing w:val="4"/>
                <w:sz w:val="23"/>
                <w:szCs w:val="23"/>
              </w:rPr>
              <w:t>）列</w:t>
            </w:r>
            <w:r>
              <w:rPr>
                <w:rFonts w:ascii="方正仿宋_GBK" w:hAnsi="方正仿宋_GBK" w:eastAsia="方正仿宋_GBK" w:cs="方正仿宋_GBK"/>
                <w:spacing w:val="9"/>
                <w:sz w:val="23"/>
                <w:szCs w:val="23"/>
              </w:rPr>
              <w:t>入应施检疫的植物、植物产品名单的，运出发生疫情的县级行政区域之前，必</w:t>
            </w:r>
            <w:r>
              <w:rPr>
                <w:rFonts w:ascii="方正仿宋_GBK" w:hAnsi="方正仿宋_GBK" w:eastAsia="方正仿宋_GBK" w:cs="方正仿宋_GBK"/>
                <w:spacing w:val="10"/>
                <w:sz w:val="23"/>
                <w:szCs w:val="23"/>
              </w:rPr>
              <w:t>须经过检疫</w:t>
            </w:r>
            <w:r>
              <w:rPr>
                <w:rFonts w:ascii="方正仿宋_GBK" w:hAnsi="方正仿宋_GBK" w:eastAsia="方正仿宋_GBK" w:cs="方正仿宋_GBK"/>
                <w:spacing w:val="-2"/>
                <w:sz w:val="23"/>
                <w:szCs w:val="23"/>
              </w:rPr>
              <w:t>；（</w:t>
            </w:r>
            <w:r>
              <w:rPr>
                <w:rFonts w:ascii="方正仿宋_GBK" w:hAnsi="方正仿宋_GBK" w:eastAsia="方正仿宋_GBK" w:cs="方正仿宋_GBK"/>
                <w:spacing w:val="10"/>
                <w:sz w:val="23"/>
                <w:szCs w:val="23"/>
              </w:rPr>
              <w:t>二）凡种子、苗木和其他繁殖材料，不论是否列入应施检疫的</w:t>
            </w:r>
            <w:r>
              <w:rPr>
                <w:rFonts w:ascii="方正仿宋_GBK" w:hAnsi="方正仿宋_GBK" w:eastAsia="方正仿宋_GBK" w:cs="方正仿宋_GBK"/>
                <w:spacing w:val="5"/>
                <w:sz w:val="23"/>
                <w:szCs w:val="23"/>
              </w:rPr>
              <w:t>植物、植物产品名单和运往何地，在调运之前，都必须经过检疫。</w:t>
            </w:r>
          </w:p>
          <w:p w14:paraId="0C14CCC6">
            <w:pPr>
              <w:spacing w:before="31" w:line="280" w:lineRule="auto"/>
              <w:ind w:left="116" w:right="75" w:firstLine="484"/>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第八条第一款按照本条例第七条的规定必须检疫的</w:t>
            </w:r>
            <w:r>
              <w:rPr>
                <w:rFonts w:ascii="方正仿宋_GBK" w:hAnsi="方正仿宋_GBK" w:eastAsia="方正仿宋_GBK" w:cs="方正仿宋_GBK"/>
                <w:spacing w:val="5"/>
                <w:sz w:val="23"/>
                <w:szCs w:val="23"/>
              </w:rPr>
              <w:t>植物和植物产品，经检</w:t>
            </w:r>
            <w:r>
              <w:rPr>
                <w:rFonts w:ascii="方正仿宋_GBK" w:hAnsi="方正仿宋_GBK" w:eastAsia="方正仿宋_GBK" w:cs="方正仿宋_GBK"/>
                <w:spacing w:val="9"/>
                <w:sz w:val="23"/>
                <w:szCs w:val="23"/>
              </w:rPr>
              <w:t>疫未发现植物检疫对象的，发给植物检疫证书。发现有植物检疫对象、但能彻底消毒处理的，托运人应按植物检疫机构的要求，在指定地点作消毒处理，经</w:t>
            </w:r>
            <w:r>
              <w:rPr>
                <w:rFonts w:ascii="方正仿宋_GBK" w:hAnsi="方正仿宋_GBK" w:eastAsia="方正仿宋_GBK" w:cs="方正仿宋_GBK"/>
                <w:spacing w:val="5"/>
                <w:sz w:val="23"/>
                <w:szCs w:val="23"/>
              </w:rPr>
              <w:t>检查合格后发给植物检疫证书；无法消毒处理的，应停止调运。</w:t>
            </w:r>
          </w:p>
          <w:p w14:paraId="1A263018">
            <w:pPr>
              <w:spacing w:before="27" w:line="282" w:lineRule="auto"/>
              <w:ind w:left="125" w:right="75" w:firstLine="47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第十八条第一款第三项有下列行为之一的，植物检疫机构应当责令纠正，</w:t>
            </w:r>
            <w:r>
              <w:rPr>
                <w:rFonts w:ascii="方正仿宋_GBK" w:hAnsi="方正仿宋_GBK" w:eastAsia="方正仿宋_GBK" w:cs="方正仿宋_GBK"/>
                <w:spacing w:val="6"/>
                <w:sz w:val="23"/>
                <w:szCs w:val="23"/>
              </w:rPr>
              <w:t>可以处以罚款；造成损失的，应当负责赔偿；构成犯罪的，由司法机</w:t>
            </w:r>
            <w:r>
              <w:rPr>
                <w:rFonts w:ascii="方正仿宋_GBK" w:hAnsi="方正仿宋_GBK" w:eastAsia="方正仿宋_GBK" w:cs="方正仿宋_GBK"/>
                <w:spacing w:val="5"/>
                <w:sz w:val="23"/>
                <w:szCs w:val="23"/>
              </w:rPr>
              <w:t>关依法追</w:t>
            </w:r>
            <w:r>
              <w:rPr>
                <w:rFonts w:ascii="方正仿宋_GBK" w:hAnsi="方正仿宋_GBK" w:eastAsia="方正仿宋_GBK" w:cs="方正仿宋_GBK"/>
                <w:spacing w:val="9"/>
                <w:sz w:val="23"/>
                <w:szCs w:val="23"/>
              </w:rPr>
              <w:t>究刑事责任</w:t>
            </w:r>
            <w:r>
              <w:rPr>
                <w:rFonts w:ascii="方正仿宋_GBK" w:hAnsi="方正仿宋_GBK" w:eastAsia="方正仿宋_GBK" w:cs="方正仿宋_GBK"/>
                <w:spacing w:val="10"/>
                <w:sz w:val="23"/>
                <w:szCs w:val="23"/>
              </w:rPr>
              <w:t>：（</w:t>
            </w:r>
            <w:r>
              <w:rPr>
                <w:rFonts w:ascii="方正仿宋_GBK" w:hAnsi="方正仿宋_GBK" w:eastAsia="方正仿宋_GBK" w:cs="方正仿宋_GBK"/>
                <w:spacing w:val="9"/>
                <w:sz w:val="23"/>
                <w:szCs w:val="23"/>
              </w:rPr>
              <w:t>三）未依照本条例规定调运、隔离试种或者生产应施检疫的植</w:t>
            </w:r>
            <w:r>
              <w:rPr>
                <w:rFonts w:ascii="方正仿宋_GBK" w:hAnsi="方正仿宋_GBK" w:eastAsia="方正仿宋_GBK" w:cs="方正仿宋_GBK"/>
                <w:spacing w:val="2"/>
                <w:sz w:val="23"/>
                <w:szCs w:val="23"/>
              </w:rPr>
              <w:t>物、植物产品的。</w:t>
            </w:r>
          </w:p>
          <w:p w14:paraId="206DFFE5">
            <w:pPr>
              <w:spacing w:before="4" w:line="358" w:lineRule="exact"/>
              <w:ind w:left="563"/>
              <w:rPr>
                <w:rFonts w:ascii="方正仿宋_GBK" w:hAnsi="方正仿宋_GBK" w:eastAsia="方正仿宋_GBK" w:cs="方正仿宋_GBK"/>
                <w:spacing w:val="5"/>
                <w:position w:val="4"/>
                <w:sz w:val="23"/>
                <w:szCs w:val="23"/>
              </w:rPr>
            </w:pPr>
            <w:r>
              <w:rPr>
                <w:rFonts w:ascii="方正仿宋_GBK" w:hAnsi="方正仿宋_GBK" w:eastAsia="方正仿宋_GBK" w:cs="方正仿宋_GBK"/>
                <w:spacing w:val="5"/>
                <w:position w:val="4"/>
                <w:sz w:val="23"/>
                <w:szCs w:val="23"/>
              </w:rPr>
              <w:t>《植物检疫条例实施细则(林业部分)》</w:t>
            </w:r>
          </w:p>
          <w:p w14:paraId="7E0F3045">
            <w:pPr>
              <w:spacing w:before="61" w:line="253" w:lineRule="auto"/>
              <w:ind w:left="117" w:right="73" w:firstLine="483"/>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第三十条第一款第三项有下列行为之一的，森检机构应当责令纠</w:t>
            </w:r>
            <w:r>
              <w:rPr>
                <w:rFonts w:ascii="方正仿宋_GBK" w:hAnsi="方正仿宋_GBK" w:eastAsia="方正仿宋_GBK" w:cs="方正仿宋_GBK"/>
                <w:spacing w:val="4"/>
                <w:sz w:val="23"/>
                <w:szCs w:val="23"/>
              </w:rPr>
              <w:t>正，可以</w:t>
            </w:r>
            <w:r>
              <w:rPr>
                <w:rFonts w:ascii="方正仿宋_GBK" w:hAnsi="方正仿宋_GBK" w:eastAsia="方正仿宋_GBK" w:cs="方正仿宋_GBK"/>
                <w:spacing w:val="8"/>
                <w:sz w:val="23"/>
                <w:szCs w:val="23"/>
              </w:rPr>
              <w:t>处以</w:t>
            </w:r>
            <w:r>
              <w:rPr>
                <w:rFonts w:ascii="Arial" w:hAnsi="Arial" w:eastAsia="Arial" w:cs="Arial"/>
                <w:snapToGrid w:val="0"/>
                <w:color w:val="000000"/>
                <w:kern w:val="0"/>
                <w:sz w:val="21"/>
                <w:szCs w:val="21"/>
                <w:lang w:val="en-US" w:eastAsia="en-US" w:bidi="ar-SA"/>
              </w:rPr>
              <w:t>50</w:t>
            </w:r>
            <w:r>
              <w:rPr>
                <w:rFonts w:ascii="方正仿宋_GBK" w:hAnsi="方正仿宋_GBK" w:eastAsia="方正仿宋_GBK" w:cs="方正仿宋_GBK"/>
                <w:spacing w:val="8"/>
                <w:sz w:val="23"/>
                <w:szCs w:val="23"/>
              </w:rPr>
              <w:t>元至</w:t>
            </w:r>
            <w:r>
              <w:rPr>
                <w:rFonts w:ascii="Arial" w:hAnsi="Arial" w:eastAsia="Arial" w:cs="Arial"/>
                <w:snapToGrid w:val="0"/>
                <w:color w:val="000000"/>
                <w:kern w:val="0"/>
                <w:sz w:val="21"/>
                <w:szCs w:val="21"/>
                <w:lang w:val="en-US" w:eastAsia="en-US" w:bidi="ar-SA"/>
              </w:rPr>
              <w:t>2000</w:t>
            </w:r>
            <w:r>
              <w:rPr>
                <w:rFonts w:ascii="方正仿宋_GBK" w:hAnsi="方正仿宋_GBK" w:eastAsia="方正仿宋_GBK" w:cs="方正仿宋_GBK"/>
                <w:spacing w:val="8"/>
                <w:sz w:val="23"/>
                <w:szCs w:val="23"/>
              </w:rPr>
              <w:t>元罚款；造成损失的，应当责令</w:t>
            </w:r>
            <w:r>
              <w:rPr>
                <w:rFonts w:ascii="方正仿宋_GBK" w:hAnsi="方正仿宋_GBK" w:eastAsia="方正仿宋_GBK" w:cs="方正仿宋_GBK"/>
                <w:spacing w:val="7"/>
                <w:sz w:val="23"/>
                <w:szCs w:val="23"/>
              </w:rPr>
              <w:t>赔偿；构成犯罪的，由司法</w:t>
            </w:r>
          </w:p>
        </w:tc>
        <w:tc>
          <w:tcPr>
            <w:tcW w:w="855" w:type="dxa"/>
            <w:vAlign w:val="top"/>
          </w:tcPr>
          <w:p w14:paraId="2A364072">
            <w:pPr>
              <w:pStyle w:val="9"/>
              <w:spacing w:line="256" w:lineRule="auto"/>
            </w:pPr>
          </w:p>
          <w:p w14:paraId="69AA7970">
            <w:pPr>
              <w:pStyle w:val="9"/>
              <w:spacing w:line="257" w:lineRule="auto"/>
            </w:pPr>
          </w:p>
          <w:p w14:paraId="1A79745E">
            <w:pPr>
              <w:pStyle w:val="9"/>
              <w:spacing w:line="257" w:lineRule="auto"/>
            </w:pPr>
          </w:p>
          <w:p w14:paraId="4E57E32E">
            <w:pPr>
              <w:pStyle w:val="9"/>
              <w:spacing w:line="257" w:lineRule="auto"/>
            </w:pPr>
          </w:p>
          <w:p w14:paraId="04D9A7BE">
            <w:pPr>
              <w:pStyle w:val="9"/>
              <w:spacing w:line="257" w:lineRule="auto"/>
            </w:pPr>
          </w:p>
          <w:p w14:paraId="79F412E9">
            <w:pPr>
              <w:pStyle w:val="9"/>
              <w:spacing w:line="257" w:lineRule="auto"/>
            </w:pPr>
          </w:p>
          <w:p w14:paraId="4FB92584">
            <w:pPr>
              <w:pStyle w:val="9"/>
              <w:spacing w:line="257" w:lineRule="auto"/>
            </w:pPr>
          </w:p>
          <w:p w14:paraId="780A6230">
            <w:pPr>
              <w:pStyle w:val="9"/>
              <w:spacing w:line="257" w:lineRule="auto"/>
            </w:pPr>
          </w:p>
          <w:p w14:paraId="51894CCE">
            <w:pPr>
              <w:pStyle w:val="9"/>
              <w:spacing w:line="257" w:lineRule="auto"/>
            </w:pPr>
          </w:p>
          <w:p w14:paraId="6EB3AAB6">
            <w:pPr>
              <w:pStyle w:val="9"/>
              <w:spacing w:line="257" w:lineRule="auto"/>
            </w:pPr>
          </w:p>
          <w:p w14:paraId="09F0D1B4">
            <w:pPr>
              <w:spacing w:before="84" w:line="280" w:lineRule="auto"/>
              <w:ind w:left="204" w:right="182"/>
              <w:jc w:val="both"/>
              <w:rPr>
                <w:rFonts w:ascii="方正仿宋_GBK" w:hAnsi="方正仿宋_GBK" w:eastAsia="方正仿宋_GBK" w:cs="方正仿宋_GBK"/>
                <w:sz w:val="23"/>
                <w:szCs w:val="23"/>
              </w:rPr>
            </w:pPr>
            <w:r>
              <w:rPr>
                <w:rFonts w:ascii="方正仿宋_GBK" w:hAnsi="方正仿宋_GBK" w:eastAsia="方正仿宋_GBK" w:cs="方正仿宋_GBK"/>
                <w:sz w:val="23"/>
                <w:szCs w:val="23"/>
              </w:rPr>
              <w:t>植物</w:t>
            </w:r>
            <w:r>
              <w:rPr>
                <w:rFonts w:ascii="方正仿宋_GBK" w:hAnsi="方正仿宋_GBK" w:eastAsia="方正仿宋_GBK" w:cs="方正仿宋_GBK"/>
                <w:spacing w:val="1"/>
                <w:sz w:val="23"/>
                <w:szCs w:val="23"/>
              </w:rPr>
              <w:t>检疫机构</w:t>
            </w:r>
          </w:p>
        </w:tc>
        <w:tc>
          <w:tcPr>
            <w:tcW w:w="1090" w:type="dxa"/>
            <w:vAlign w:val="top"/>
          </w:tcPr>
          <w:p w14:paraId="30DBB1A1">
            <w:pPr>
              <w:pStyle w:val="9"/>
              <w:spacing w:line="251" w:lineRule="auto"/>
            </w:pPr>
          </w:p>
          <w:p w14:paraId="6AE9A66E">
            <w:pPr>
              <w:pStyle w:val="9"/>
              <w:spacing w:line="251" w:lineRule="auto"/>
            </w:pPr>
          </w:p>
          <w:p w14:paraId="231FDCF6">
            <w:pPr>
              <w:pStyle w:val="9"/>
              <w:spacing w:line="251" w:lineRule="auto"/>
            </w:pPr>
          </w:p>
          <w:p w14:paraId="198C949A">
            <w:pPr>
              <w:pStyle w:val="9"/>
              <w:spacing w:line="252" w:lineRule="auto"/>
            </w:pPr>
          </w:p>
          <w:p w14:paraId="31F712AD">
            <w:pPr>
              <w:pStyle w:val="9"/>
              <w:spacing w:line="252" w:lineRule="auto"/>
            </w:pPr>
          </w:p>
          <w:p w14:paraId="6926B300">
            <w:pPr>
              <w:pStyle w:val="9"/>
              <w:spacing w:line="252" w:lineRule="auto"/>
            </w:pPr>
          </w:p>
          <w:p w14:paraId="29A5210F">
            <w:pPr>
              <w:pStyle w:val="9"/>
              <w:spacing w:line="252" w:lineRule="auto"/>
            </w:pPr>
          </w:p>
          <w:p w14:paraId="604F2E5D">
            <w:pPr>
              <w:pStyle w:val="9"/>
              <w:spacing w:line="252" w:lineRule="auto"/>
            </w:pPr>
          </w:p>
          <w:p w14:paraId="66C3BE11">
            <w:pPr>
              <w:pStyle w:val="9"/>
              <w:spacing w:line="252" w:lineRule="auto"/>
            </w:pPr>
          </w:p>
          <w:p w14:paraId="607BC182">
            <w:pPr>
              <w:pStyle w:val="9"/>
              <w:spacing w:line="252" w:lineRule="auto"/>
            </w:pPr>
          </w:p>
          <w:p w14:paraId="66B263EB">
            <w:pPr>
              <w:pStyle w:val="9"/>
              <w:spacing w:line="252" w:lineRule="auto"/>
            </w:pPr>
          </w:p>
          <w:p w14:paraId="7281B1B6">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17862DDD">
      <w:pPr>
        <w:pStyle w:val="3"/>
      </w:pPr>
    </w:p>
    <w:p w14:paraId="584DDF41">
      <w:pPr>
        <w:sectPr>
          <w:footerReference r:id="rId40" w:type="default"/>
          <w:pgSz w:w="16848" w:h="11910"/>
          <w:pgMar w:top="1012" w:right="1346" w:bottom="1084" w:left="1337" w:header="0" w:footer="783" w:gutter="0"/>
          <w:pgNumType w:fmt="numberInDash"/>
          <w:cols w:space="720" w:num="1"/>
        </w:sectPr>
      </w:pPr>
    </w:p>
    <w:p w14:paraId="3FBAEDC9">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6D489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9" w:hRule="atLeast"/>
        </w:trPr>
        <w:tc>
          <w:tcPr>
            <w:tcW w:w="654" w:type="dxa"/>
            <w:vAlign w:val="top"/>
          </w:tcPr>
          <w:p w14:paraId="5AD1B318">
            <w:pPr>
              <w:pStyle w:val="9"/>
            </w:pPr>
          </w:p>
        </w:tc>
        <w:tc>
          <w:tcPr>
            <w:tcW w:w="2030" w:type="dxa"/>
            <w:vAlign w:val="top"/>
          </w:tcPr>
          <w:p w14:paraId="736EEEA6">
            <w:pPr>
              <w:pStyle w:val="9"/>
            </w:pPr>
          </w:p>
        </w:tc>
        <w:tc>
          <w:tcPr>
            <w:tcW w:w="1193" w:type="dxa"/>
            <w:vAlign w:val="top"/>
          </w:tcPr>
          <w:p w14:paraId="33288496">
            <w:pPr>
              <w:pStyle w:val="9"/>
            </w:pPr>
          </w:p>
        </w:tc>
        <w:tc>
          <w:tcPr>
            <w:tcW w:w="8336" w:type="dxa"/>
            <w:vAlign w:val="top"/>
          </w:tcPr>
          <w:p w14:paraId="7D3B4EFF">
            <w:pPr>
              <w:spacing w:before="73" w:line="278" w:lineRule="auto"/>
              <w:ind w:left="139" w:right="75" w:hanging="23"/>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机关依法追究刑事责任。（三）未依照规定调运、隔离试种或者生产应施检疫</w:t>
            </w:r>
            <w:r>
              <w:rPr>
                <w:rFonts w:ascii="方正仿宋_GBK" w:hAnsi="方正仿宋_GBK" w:eastAsia="方正仿宋_GBK" w:cs="方正仿宋_GBK"/>
                <w:spacing w:val="2"/>
                <w:sz w:val="23"/>
                <w:szCs w:val="23"/>
              </w:rPr>
              <w:t>的森林植物及其产品的。</w:t>
            </w:r>
          </w:p>
          <w:p w14:paraId="3138BEA9">
            <w:pPr>
              <w:spacing w:before="18"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《森林病虫害防治条例》</w:t>
            </w:r>
          </w:p>
          <w:p w14:paraId="6F36FC25">
            <w:pPr>
              <w:spacing w:before="72" w:line="259" w:lineRule="auto"/>
              <w:ind w:left="129" w:right="76" w:firstLine="471"/>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第二十三条违反植物检疫法规调运林木种苗或者木材的</w:t>
            </w:r>
            <w:r>
              <w:rPr>
                <w:rFonts w:ascii="方正仿宋_GBK" w:hAnsi="方正仿宋_GBK" w:eastAsia="方正仿宋_GBK" w:cs="方正仿宋_GBK"/>
                <w:spacing w:val="5"/>
                <w:sz w:val="23"/>
                <w:szCs w:val="23"/>
              </w:rPr>
              <w:t>，除依照植物检疫</w:t>
            </w:r>
            <w:r>
              <w:rPr>
                <w:rFonts w:ascii="方正仿宋_GBK" w:hAnsi="方正仿宋_GBK" w:eastAsia="方正仿宋_GBK" w:cs="方正仿宋_GBK"/>
                <w:spacing w:val="4"/>
                <w:sz w:val="23"/>
                <w:szCs w:val="23"/>
              </w:rPr>
              <w:t>法规处罚外，并可处五十元至二千元的罚款。</w:t>
            </w:r>
          </w:p>
        </w:tc>
        <w:tc>
          <w:tcPr>
            <w:tcW w:w="855" w:type="dxa"/>
            <w:vAlign w:val="top"/>
          </w:tcPr>
          <w:p w14:paraId="5CCB565B">
            <w:pPr>
              <w:pStyle w:val="9"/>
            </w:pPr>
          </w:p>
        </w:tc>
        <w:tc>
          <w:tcPr>
            <w:tcW w:w="1090" w:type="dxa"/>
            <w:vAlign w:val="top"/>
          </w:tcPr>
          <w:p w14:paraId="76E38B20">
            <w:pPr>
              <w:pStyle w:val="9"/>
            </w:pPr>
          </w:p>
        </w:tc>
      </w:tr>
      <w:tr w14:paraId="6F0E7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1" w:hRule="atLeast"/>
        </w:trPr>
        <w:tc>
          <w:tcPr>
            <w:tcW w:w="654" w:type="dxa"/>
            <w:vAlign w:val="top"/>
          </w:tcPr>
          <w:p w14:paraId="22432832">
            <w:pPr>
              <w:pStyle w:val="9"/>
              <w:spacing w:line="257" w:lineRule="auto"/>
            </w:pPr>
          </w:p>
          <w:p w14:paraId="6C4D9CDD">
            <w:pPr>
              <w:pStyle w:val="9"/>
              <w:spacing w:line="257" w:lineRule="auto"/>
            </w:pPr>
          </w:p>
          <w:p w14:paraId="51B9C76D">
            <w:pPr>
              <w:pStyle w:val="9"/>
              <w:spacing w:line="257" w:lineRule="auto"/>
            </w:pPr>
          </w:p>
          <w:p w14:paraId="16702431">
            <w:pPr>
              <w:pStyle w:val="9"/>
              <w:spacing w:line="257" w:lineRule="auto"/>
            </w:pPr>
          </w:p>
          <w:p w14:paraId="455CAB04">
            <w:pPr>
              <w:pStyle w:val="9"/>
              <w:spacing w:line="257" w:lineRule="auto"/>
            </w:pPr>
          </w:p>
          <w:p w14:paraId="0FF833C4">
            <w:pPr>
              <w:pStyle w:val="9"/>
              <w:spacing w:line="257" w:lineRule="auto"/>
            </w:pPr>
          </w:p>
          <w:p w14:paraId="4C595546">
            <w:pPr>
              <w:pStyle w:val="9"/>
              <w:spacing w:line="257" w:lineRule="auto"/>
            </w:pPr>
          </w:p>
          <w:p w14:paraId="4E90D9BD">
            <w:pPr>
              <w:pStyle w:val="9"/>
              <w:spacing w:line="258" w:lineRule="auto"/>
            </w:pPr>
          </w:p>
          <w:p w14:paraId="4CB786DD">
            <w:pPr>
              <w:pStyle w:val="9"/>
              <w:spacing w:line="258" w:lineRule="auto"/>
            </w:pPr>
          </w:p>
          <w:p w14:paraId="7B78977E">
            <w:pPr>
              <w:pStyle w:val="9"/>
              <w:spacing w:line="258" w:lineRule="auto"/>
            </w:pPr>
          </w:p>
          <w:p w14:paraId="5EFEA31F">
            <w:pPr>
              <w:pStyle w:val="9"/>
              <w:spacing w:line="258" w:lineRule="auto"/>
            </w:pPr>
          </w:p>
          <w:p w14:paraId="0B638081">
            <w:pPr>
              <w:spacing w:before="84" w:line="181" w:lineRule="auto"/>
              <w:ind w:left="219"/>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79</w:t>
            </w:r>
          </w:p>
        </w:tc>
        <w:tc>
          <w:tcPr>
            <w:tcW w:w="2030" w:type="dxa"/>
            <w:vAlign w:val="top"/>
          </w:tcPr>
          <w:p w14:paraId="38241BF8">
            <w:pPr>
              <w:pStyle w:val="9"/>
              <w:spacing w:line="241" w:lineRule="auto"/>
            </w:pPr>
          </w:p>
          <w:p w14:paraId="65585367">
            <w:pPr>
              <w:pStyle w:val="9"/>
              <w:spacing w:line="241" w:lineRule="auto"/>
            </w:pPr>
          </w:p>
          <w:p w14:paraId="1AB0686E">
            <w:pPr>
              <w:pStyle w:val="9"/>
              <w:spacing w:line="241" w:lineRule="auto"/>
            </w:pPr>
          </w:p>
          <w:p w14:paraId="7913558B">
            <w:pPr>
              <w:pStyle w:val="9"/>
              <w:spacing w:line="241" w:lineRule="auto"/>
            </w:pPr>
          </w:p>
          <w:p w14:paraId="34B78AD9">
            <w:pPr>
              <w:pStyle w:val="9"/>
              <w:spacing w:line="241" w:lineRule="auto"/>
            </w:pPr>
          </w:p>
          <w:p w14:paraId="3623726F">
            <w:pPr>
              <w:pStyle w:val="9"/>
              <w:spacing w:line="241" w:lineRule="auto"/>
            </w:pPr>
          </w:p>
          <w:p w14:paraId="0BA605B1">
            <w:pPr>
              <w:pStyle w:val="9"/>
              <w:spacing w:line="242" w:lineRule="auto"/>
            </w:pPr>
          </w:p>
          <w:p w14:paraId="77CDD305">
            <w:pPr>
              <w:pStyle w:val="9"/>
              <w:spacing w:line="242" w:lineRule="auto"/>
            </w:pPr>
          </w:p>
          <w:p w14:paraId="144DED7B">
            <w:pPr>
              <w:pStyle w:val="9"/>
              <w:spacing w:line="242" w:lineRule="auto"/>
            </w:pPr>
          </w:p>
          <w:p w14:paraId="371A15E7">
            <w:pPr>
              <w:spacing w:before="85" w:line="281" w:lineRule="auto"/>
              <w:ind w:left="117" w:right="95" w:firstLine="3"/>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对未按规定生产应施检疫的森林植物及其产品的</w:t>
            </w:r>
            <w:r>
              <w:rPr>
                <w:rFonts w:ascii="方正仿宋_GBK" w:hAnsi="方正仿宋_GBK" w:eastAsia="方正仿宋_GBK" w:cs="方正仿宋_GBK"/>
                <w:sz w:val="23"/>
                <w:szCs w:val="23"/>
              </w:rPr>
              <w:t>处罚</w:t>
            </w:r>
          </w:p>
        </w:tc>
        <w:tc>
          <w:tcPr>
            <w:tcW w:w="1193" w:type="dxa"/>
            <w:vAlign w:val="top"/>
          </w:tcPr>
          <w:p w14:paraId="72C79076">
            <w:pPr>
              <w:pStyle w:val="9"/>
              <w:spacing w:line="251" w:lineRule="auto"/>
            </w:pPr>
          </w:p>
          <w:p w14:paraId="4F8D9889">
            <w:pPr>
              <w:pStyle w:val="9"/>
              <w:spacing w:line="251" w:lineRule="auto"/>
            </w:pPr>
          </w:p>
          <w:p w14:paraId="094D6858">
            <w:pPr>
              <w:pStyle w:val="9"/>
              <w:spacing w:line="251" w:lineRule="auto"/>
            </w:pPr>
          </w:p>
          <w:p w14:paraId="6A9D9790">
            <w:pPr>
              <w:pStyle w:val="9"/>
              <w:spacing w:line="251" w:lineRule="auto"/>
            </w:pPr>
          </w:p>
          <w:p w14:paraId="763F2F08">
            <w:pPr>
              <w:pStyle w:val="9"/>
              <w:spacing w:line="251" w:lineRule="auto"/>
            </w:pPr>
          </w:p>
          <w:p w14:paraId="488C310B">
            <w:pPr>
              <w:pStyle w:val="9"/>
              <w:spacing w:line="252" w:lineRule="auto"/>
            </w:pPr>
          </w:p>
          <w:p w14:paraId="3372601E">
            <w:pPr>
              <w:pStyle w:val="9"/>
              <w:spacing w:line="252" w:lineRule="auto"/>
            </w:pPr>
          </w:p>
          <w:p w14:paraId="7305E7F6">
            <w:pPr>
              <w:pStyle w:val="9"/>
              <w:spacing w:line="252" w:lineRule="auto"/>
            </w:pPr>
          </w:p>
          <w:p w14:paraId="683B9FA2">
            <w:pPr>
              <w:pStyle w:val="9"/>
              <w:spacing w:line="252" w:lineRule="auto"/>
            </w:pPr>
          </w:p>
          <w:p w14:paraId="2DA544E3">
            <w:pPr>
              <w:pStyle w:val="9"/>
              <w:spacing w:line="252" w:lineRule="auto"/>
            </w:pPr>
          </w:p>
          <w:p w14:paraId="6568E4BE">
            <w:pPr>
              <w:pStyle w:val="9"/>
              <w:spacing w:line="252" w:lineRule="auto"/>
            </w:pPr>
          </w:p>
          <w:p w14:paraId="26B964CD">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6C430C0E">
            <w:pPr>
              <w:spacing w:before="69"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《植物检疫条例》</w:t>
            </w:r>
          </w:p>
          <w:p w14:paraId="24B5DF37">
            <w:pPr>
              <w:spacing w:before="68" w:line="280" w:lineRule="auto"/>
              <w:ind w:left="117" w:right="75" w:firstLine="483"/>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第七条调运植物和植物产品，属于下列情况的，必须经过检疫</w:t>
            </w:r>
            <w:r>
              <w:rPr>
                <w:rFonts w:ascii="方正仿宋_GBK" w:hAnsi="方正仿宋_GBK" w:eastAsia="方正仿宋_GBK" w:cs="方正仿宋_GBK"/>
                <w:spacing w:val="17"/>
                <w:sz w:val="23"/>
                <w:szCs w:val="23"/>
              </w:rPr>
              <w:t>：（</w:t>
            </w:r>
            <w:r>
              <w:rPr>
                <w:rFonts w:ascii="方正仿宋_GBK" w:hAnsi="方正仿宋_GBK" w:eastAsia="方正仿宋_GBK" w:cs="方正仿宋_GBK"/>
                <w:spacing w:val="5"/>
                <w:sz w:val="23"/>
                <w:szCs w:val="23"/>
              </w:rPr>
              <w:t>一</w:t>
            </w:r>
            <w:r>
              <w:rPr>
                <w:rFonts w:ascii="方正仿宋_GBK" w:hAnsi="方正仿宋_GBK" w:eastAsia="方正仿宋_GBK" w:cs="方正仿宋_GBK"/>
                <w:spacing w:val="4"/>
                <w:sz w:val="23"/>
                <w:szCs w:val="23"/>
              </w:rPr>
              <w:t>）列</w:t>
            </w:r>
            <w:r>
              <w:rPr>
                <w:rFonts w:ascii="方正仿宋_GBK" w:hAnsi="方正仿宋_GBK" w:eastAsia="方正仿宋_GBK" w:cs="方正仿宋_GBK"/>
                <w:spacing w:val="9"/>
                <w:sz w:val="23"/>
                <w:szCs w:val="23"/>
              </w:rPr>
              <w:t>入应施检疫的植物、植物产品名单的，运出发生疫情的县级行政区域之前，必</w:t>
            </w:r>
            <w:r>
              <w:rPr>
                <w:rFonts w:ascii="方正仿宋_GBK" w:hAnsi="方正仿宋_GBK" w:eastAsia="方正仿宋_GBK" w:cs="方正仿宋_GBK"/>
                <w:spacing w:val="10"/>
                <w:sz w:val="23"/>
                <w:szCs w:val="23"/>
              </w:rPr>
              <w:t>须经过检疫</w:t>
            </w:r>
            <w:r>
              <w:rPr>
                <w:rFonts w:ascii="方正仿宋_GBK" w:hAnsi="方正仿宋_GBK" w:eastAsia="方正仿宋_GBK" w:cs="方正仿宋_GBK"/>
                <w:spacing w:val="-2"/>
                <w:sz w:val="23"/>
                <w:szCs w:val="23"/>
              </w:rPr>
              <w:t>；（</w:t>
            </w:r>
            <w:r>
              <w:rPr>
                <w:rFonts w:ascii="方正仿宋_GBK" w:hAnsi="方正仿宋_GBK" w:eastAsia="方正仿宋_GBK" w:cs="方正仿宋_GBK"/>
                <w:spacing w:val="10"/>
                <w:sz w:val="23"/>
                <w:szCs w:val="23"/>
              </w:rPr>
              <w:t>二）凡种子、苗木和其他繁殖材料，不论是否列入应施检疫的</w:t>
            </w:r>
            <w:r>
              <w:rPr>
                <w:rFonts w:ascii="方正仿宋_GBK" w:hAnsi="方正仿宋_GBK" w:eastAsia="方正仿宋_GBK" w:cs="方正仿宋_GBK"/>
                <w:spacing w:val="5"/>
                <w:sz w:val="23"/>
                <w:szCs w:val="23"/>
              </w:rPr>
              <w:t>植物、植物产品名单和运往何地，在调运之前，都必须经过检疫。</w:t>
            </w:r>
          </w:p>
          <w:p w14:paraId="2115E883">
            <w:pPr>
              <w:spacing w:before="33" w:line="277" w:lineRule="auto"/>
              <w:ind w:left="117" w:right="75" w:firstLine="3"/>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对可能被植物检疫对象污染的包装材料、运载工具、场地、仓库等，也应实施</w:t>
            </w:r>
            <w:r>
              <w:rPr>
                <w:rFonts w:ascii="方正仿宋_GBK" w:hAnsi="方正仿宋_GBK" w:eastAsia="方正仿宋_GBK" w:cs="方正仿宋_GBK"/>
                <w:spacing w:val="5"/>
                <w:sz w:val="23"/>
                <w:szCs w:val="23"/>
              </w:rPr>
              <w:t>检疫。如已被污染，托运人应按植物检疫机构的要求处理。</w:t>
            </w:r>
          </w:p>
          <w:p w14:paraId="28038718">
            <w:pPr>
              <w:spacing w:before="19" w:line="282" w:lineRule="auto"/>
              <w:ind w:left="125" w:right="75" w:firstLine="47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第十八条第一款第三项有下列行为之一的，植物检疫机构应当责令纠正，</w:t>
            </w:r>
            <w:r>
              <w:rPr>
                <w:rFonts w:ascii="方正仿宋_GBK" w:hAnsi="方正仿宋_GBK" w:eastAsia="方正仿宋_GBK" w:cs="方正仿宋_GBK"/>
                <w:spacing w:val="6"/>
                <w:sz w:val="23"/>
                <w:szCs w:val="23"/>
              </w:rPr>
              <w:t>可以处以罚款；造成损失的，应当负责赔偿；构成犯罪的，由司法机</w:t>
            </w:r>
            <w:r>
              <w:rPr>
                <w:rFonts w:ascii="方正仿宋_GBK" w:hAnsi="方正仿宋_GBK" w:eastAsia="方正仿宋_GBK" w:cs="方正仿宋_GBK"/>
                <w:spacing w:val="5"/>
                <w:sz w:val="23"/>
                <w:szCs w:val="23"/>
              </w:rPr>
              <w:t>关依法追</w:t>
            </w:r>
            <w:r>
              <w:rPr>
                <w:rFonts w:ascii="方正仿宋_GBK" w:hAnsi="方正仿宋_GBK" w:eastAsia="方正仿宋_GBK" w:cs="方正仿宋_GBK"/>
                <w:spacing w:val="9"/>
                <w:sz w:val="23"/>
                <w:szCs w:val="23"/>
              </w:rPr>
              <w:t>究刑事责任</w:t>
            </w:r>
            <w:r>
              <w:rPr>
                <w:rFonts w:ascii="方正仿宋_GBK" w:hAnsi="方正仿宋_GBK" w:eastAsia="方正仿宋_GBK" w:cs="方正仿宋_GBK"/>
                <w:spacing w:val="10"/>
                <w:sz w:val="23"/>
                <w:szCs w:val="23"/>
              </w:rPr>
              <w:t>：（</w:t>
            </w:r>
            <w:r>
              <w:rPr>
                <w:rFonts w:ascii="方正仿宋_GBK" w:hAnsi="方正仿宋_GBK" w:eastAsia="方正仿宋_GBK" w:cs="方正仿宋_GBK"/>
                <w:spacing w:val="9"/>
                <w:sz w:val="23"/>
                <w:szCs w:val="23"/>
              </w:rPr>
              <w:t>三）未依照本条例规定调运、隔离试种或者生产应施检疫的植</w:t>
            </w:r>
            <w:r>
              <w:rPr>
                <w:rFonts w:ascii="方正仿宋_GBK" w:hAnsi="方正仿宋_GBK" w:eastAsia="方正仿宋_GBK" w:cs="方正仿宋_GBK"/>
                <w:spacing w:val="2"/>
                <w:sz w:val="23"/>
                <w:szCs w:val="23"/>
              </w:rPr>
              <w:t>物、植物产品的。</w:t>
            </w:r>
          </w:p>
          <w:p w14:paraId="467825A7">
            <w:pPr>
              <w:spacing w:before="5" w:line="273" w:lineRule="auto"/>
              <w:ind w:left="125" w:right="73" w:firstLine="437"/>
              <w:jc w:val="both"/>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《植物检疫条例实施细则(林业部分)》第三十条第一款第三项</w:t>
            </w:r>
            <w:r>
              <w:rPr>
                <w:rFonts w:ascii="方正仿宋_GBK" w:hAnsi="方正仿宋_GBK" w:eastAsia="方正仿宋_GBK" w:cs="方正仿宋_GBK"/>
                <w:spacing w:val="6"/>
                <w:sz w:val="23"/>
                <w:szCs w:val="23"/>
              </w:rPr>
              <w:t>有下列行为之一的，森检机构应当责令纠正，可以处以</w:t>
            </w:r>
            <w:r>
              <w:rPr>
                <w:rFonts w:ascii="Arial" w:hAnsi="Arial" w:eastAsia="Arial" w:cs="Arial"/>
                <w:snapToGrid w:val="0"/>
                <w:color w:val="000000"/>
                <w:kern w:val="0"/>
                <w:sz w:val="21"/>
                <w:szCs w:val="21"/>
                <w:lang w:val="en-US" w:eastAsia="en-US" w:bidi="ar-SA"/>
              </w:rPr>
              <w:t>50</w:t>
            </w:r>
            <w:r>
              <w:rPr>
                <w:rFonts w:ascii="方正仿宋_GBK" w:hAnsi="方正仿宋_GBK" w:eastAsia="方正仿宋_GBK" w:cs="方正仿宋_GBK"/>
                <w:spacing w:val="6"/>
                <w:sz w:val="23"/>
                <w:szCs w:val="23"/>
              </w:rPr>
              <w:t>元至</w:t>
            </w:r>
            <w:r>
              <w:rPr>
                <w:rFonts w:ascii="Arial" w:hAnsi="Arial" w:eastAsia="Arial" w:cs="Arial"/>
                <w:snapToGrid w:val="0"/>
                <w:color w:val="000000"/>
                <w:kern w:val="0"/>
                <w:sz w:val="21"/>
                <w:szCs w:val="21"/>
                <w:lang w:val="en-US" w:eastAsia="en-US" w:bidi="ar-SA"/>
              </w:rPr>
              <w:t>2000</w:t>
            </w:r>
            <w:r>
              <w:rPr>
                <w:rFonts w:ascii="方正仿宋_GBK" w:hAnsi="方正仿宋_GBK" w:eastAsia="方正仿宋_GBK" w:cs="方正仿宋_GBK"/>
                <w:spacing w:val="6"/>
                <w:sz w:val="23"/>
                <w:szCs w:val="23"/>
              </w:rPr>
              <w:t>元罚款；造成损失</w:t>
            </w:r>
            <w:r>
              <w:rPr>
                <w:rFonts w:ascii="方正仿宋_GBK" w:hAnsi="方正仿宋_GBK" w:eastAsia="方正仿宋_GBK" w:cs="方正仿宋_GBK"/>
                <w:spacing w:val="4"/>
                <w:sz w:val="23"/>
                <w:szCs w:val="23"/>
              </w:rPr>
              <w:t>的，应当责令赔偿；构成犯罪的，由司法机关依法</w:t>
            </w:r>
            <w:r>
              <w:rPr>
                <w:rFonts w:ascii="方正仿宋_GBK" w:hAnsi="方正仿宋_GBK" w:eastAsia="方正仿宋_GBK" w:cs="方正仿宋_GBK"/>
                <w:spacing w:val="3"/>
                <w:sz w:val="23"/>
                <w:szCs w:val="23"/>
              </w:rPr>
              <w:t>追究刑事责任</w:t>
            </w:r>
            <w:r>
              <w:rPr>
                <w:rFonts w:ascii="方正仿宋_GBK" w:hAnsi="方正仿宋_GBK" w:eastAsia="方正仿宋_GBK" w:cs="方正仿宋_GBK"/>
                <w:spacing w:val="-4"/>
                <w:sz w:val="23"/>
                <w:szCs w:val="23"/>
              </w:rPr>
              <w:t>：（</w:t>
            </w:r>
            <w:r>
              <w:rPr>
                <w:rFonts w:ascii="方正仿宋_GBK" w:hAnsi="方正仿宋_GBK" w:eastAsia="方正仿宋_GBK" w:cs="方正仿宋_GBK"/>
                <w:spacing w:val="3"/>
                <w:sz w:val="23"/>
                <w:szCs w:val="23"/>
              </w:rPr>
              <w:t>三）未依</w:t>
            </w:r>
            <w:r>
              <w:rPr>
                <w:rFonts w:ascii="方正仿宋_GBK" w:hAnsi="方正仿宋_GBK" w:eastAsia="方正仿宋_GBK" w:cs="方正仿宋_GBK"/>
                <w:spacing w:val="5"/>
                <w:sz w:val="23"/>
                <w:szCs w:val="23"/>
              </w:rPr>
              <w:t>照规定调运、隔离试种或者生产应施检疫的森林植物</w:t>
            </w:r>
            <w:r>
              <w:rPr>
                <w:rFonts w:ascii="方正仿宋_GBK" w:hAnsi="方正仿宋_GBK" w:eastAsia="方正仿宋_GBK" w:cs="方正仿宋_GBK"/>
                <w:spacing w:val="4"/>
                <w:sz w:val="23"/>
                <w:szCs w:val="23"/>
              </w:rPr>
              <w:t>及其产品的。</w:t>
            </w:r>
          </w:p>
        </w:tc>
        <w:tc>
          <w:tcPr>
            <w:tcW w:w="855" w:type="dxa"/>
            <w:vAlign w:val="top"/>
          </w:tcPr>
          <w:p w14:paraId="19BC67EF">
            <w:pPr>
              <w:pStyle w:val="9"/>
              <w:spacing w:line="263" w:lineRule="auto"/>
            </w:pPr>
          </w:p>
          <w:p w14:paraId="69DBB00C">
            <w:pPr>
              <w:pStyle w:val="9"/>
              <w:spacing w:line="263" w:lineRule="auto"/>
            </w:pPr>
          </w:p>
          <w:p w14:paraId="2660632B">
            <w:pPr>
              <w:pStyle w:val="9"/>
              <w:spacing w:line="263" w:lineRule="auto"/>
            </w:pPr>
          </w:p>
          <w:p w14:paraId="6CA28E3E">
            <w:pPr>
              <w:pStyle w:val="9"/>
              <w:spacing w:line="263" w:lineRule="auto"/>
            </w:pPr>
          </w:p>
          <w:p w14:paraId="56AAA5E1">
            <w:pPr>
              <w:pStyle w:val="9"/>
              <w:spacing w:line="263" w:lineRule="auto"/>
            </w:pPr>
          </w:p>
          <w:p w14:paraId="3A8DD599">
            <w:pPr>
              <w:pStyle w:val="9"/>
              <w:spacing w:line="263" w:lineRule="auto"/>
            </w:pPr>
          </w:p>
          <w:p w14:paraId="5A0A71CC">
            <w:pPr>
              <w:pStyle w:val="9"/>
              <w:spacing w:line="263" w:lineRule="auto"/>
            </w:pPr>
          </w:p>
          <w:p w14:paraId="4AC393BB">
            <w:pPr>
              <w:pStyle w:val="9"/>
              <w:spacing w:line="264" w:lineRule="auto"/>
            </w:pPr>
          </w:p>
          <w:p w14:paraId="4AB0AA65">
            <w:pPr>
              <w:pStyle w:val="9"/>
              <w:spacing w:line="264" w:lineRule="auto"/>
            </w:pPr>
          </w:p>
          <w:p w14:paraId="28869D03">
            <w:pPr>
              <w:spacing w:before="84" w:line="280" w:lineRule="auto"/>
              <w:ind w:left="204" w:right="182"/>
              <w:jc w:val="both"/>
              <w:rPr>
                <w:rFonts w:ascii="方正仿宋_GBK" w:hAnsi="方正仿宋_GBK" w:eastAsia="方正仿宋_GBK" w:cs="方正仿宋_GBK"/>
                <w:sz w:val="23"/>
                <w:szCs w:val="23"/>
              </w:rPr>
            </w:pPr>
            <w:r>
              <w:rPr>
                <w:rFonts w:ascii="方正仿宋_GBK" w:hAnsi="方正仿宋_GBK" w:eastAsia="方正仿宋_GBK" w:cs="方正仿宋_GBK"/>
                <w:sz w:val="23"/>
                <w:szCs w:val="23"/>
              </w:rPr>
              <w:t>植物</w:t>
            </w:r>
            <w:r>
              <w:rPr>
                <w:rFonts w:ascii="方正仿宋_GBK" w:hAnsi="方正仿宋_GBK" w:eastAsia="方正仿宋_GBK" w:cs="方正仿宋_GBK"/>
                <w:spacing w:val="1"/>
                <w:sz w:val="23"/>
                <w:szCs w:val="23"/>
              </w:rPr>
              <w:t>检疫机构</w:t>
            </w:r>
          </w:p>
        </w:tc>
        <w:tc>
          <w:tcPr>
            <w:tcW w:w="1090" w:type="dxa"/>
            <w:vAlign w:val="top"/>
          </w:tcPr>
          <w:p w14:paraId="5A6DDE0A">
            <w:pPr>
              <w:pStyle w:val="9"/>
              <w:spacing w:line="256" w:lineRule="auto"/>
            </w:pPr>
          </w:p>
          <w:p w14:paraId="4358805A">
            <w:pPr>
              <w:pStyle w:val="9"/>
              <w:spacing w:line="257" w:lineRule="auto"/>
            </w:pPr>
          </w:p>
          <w:p w14:paraId="399E19F3">
            <w:pPr>
              <w:pStyle w:val="9"/>
              <w:spacing w:line="257" w:lineRule="auto"/>
            </w:pPr>
          </w:p>
          <w:p w14:paraId="7F02F7D6">
            <w:pPr>
              <w:pStyle w:val="9"/>
              <w:spacing w:line="257" w:lineRule="auto"/>
            </w:pPr>
          </w:p>
          <w:p w14:paraId="4B31A656">
            <w:pPr>
              <w:pStyle w:val="9"/>
              <w:spacing w:line="257" w:lineRule="auto"/>
            </w:pPr>
          </w:p>
          <w:p w14:paraId="0E9492E4">
            <w:pPr>
              <w:pStyle w:val="9"/>
              <w:spacing w:line="257" w:lineRule="auto"/>
            </w:pPr>
          </w:p>
          <w:p w14:paraId="210E0120">
            <w:pPr>
              <w:pStyle w:val="9"/>
              <w:spacing w:line="257" w:lineRule="auto"/>
            </w:pPr>
          </w:p>
          <w:p w14:paraId="70E4E78D">
            <w:pPr>
              <w:pStyle w:val="9"/>
              <w:spacing w:line="257" w:lineRule="auto"/>
            </w:pPr>
          </w:p>
          <w:p w14:paraId="70738296">
            <w:pPr>
              <w:pStyle w:val="9"/>
              <w:spacing w:line="257" w:lineRule="auto"/>
            </w:pPr>
          </w:p>
          <w:p w14:paraId="66555DD6">
            <w:pPr>
              <w:pStyle w:val="9"/>
              <w:spacing w:line="257" w:lineRule="auto"/>
            </w:pPr>
          </w:p>
          <w:p w14:paraId="1EC1E7E9">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280D5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654" w:type="dxa"/>
            <w:vAlign w:val="top"/>
          </w:tcPr>
          <w:p w14:paraId="520FBC90">
            <w:pPr>
              <w:pStyle w:val="9"/>
              <w:spacing w:line="252" w:lineRule="auto"/>
            </w:pPr>
          </w:p>
          <w:p w14:paraId="2DC7960B">
            <w:pPr>
              <w:spacing w:before="83" w:line="181" w:lineRule="auto"/>
              <w:ind w:left="224"/>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80</w:t>
            </w:r>
          </w:p>
        </w:tc>
        <w:tc>
          <w:tcPr>
            <w:tcW w:w="2030" w:type="dxa"/>
            <w:vAlign w:val="top"/>
          </w:tcPr>
          <w:p w14:paraId="237FF9B4">
            <w:pPr>
              <w:spacing w:before="73" w:line="258" w:lineRule="auto"/>
              <w:ind w:left="117" w:right="95" w:firstLine="3"/>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对擅自开拆森林植物及其产品包</w:t>
            </w:r>
          </w:p>
        </w:tc>
        <w:tc>
          <w:tcPr>
            <w:tcW w:w="1193" w:type="dxa"/>
            <w:vAlign w:val="top"/>
          </w:tcPr>
          <w:p w14:paraId="040C34F1">
            <w:pPr>
              <w:spacing w:before="273"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3DB37958">
            <w:pPr>
              <w:spacing w:before="73"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《植物检疫条例》</w:t>
            </w:r>
          </w:p>
          <w:p w14:paraId="398E6AC5">
            <w:pPr>
              <w:spacing w:before="69" w:line="232" w:lineRule="auto"/>
              <w:ind w:left="600"/>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第十八条第一款第四项有下列行为之一的，植物检疫机构应当责令纠正，</w:t>
            </w:r>
          </w:p>
        </w:tc>
        <w:tc>
          <w:tcPr>
            <w:tcW w:w="855" w:type="dxa"/>
            <w:vAlign w:val="top"/>
          </w:tcPr>
          <w:p w14:paraId="4B8AA5D9">
            <w:pPr>
              <w:spacing w:before="73" w:line="258" w:lineRule="auto"/>
              <w:ind w:left="205" w:right="182"/>
              <w:rPr>
                <w:rFonts w:ascii="方正仿宋_GBK" w:hAnsi="方正仿宋_GBK" w:eastAsia="方正仿宋_GBK" w:cs="方正仿宋_GBK"/>
                <w:sz w:val="23"/>
                <w:szCs w:val="23"/>
              </w:rPr>
            </w:pPr>
            <w:r>
              <w:rPr>
                <w:rFonts w:ascii="方正仿宋_GBK" w:hAnsi="方正仿宋_GBK" w:eastAsia="方正仿宋_GBK" w:cs="方正仿宋_GBK"/>
                <w:sz w:val="23"/>
                <w:szCs w:val="23"/>
              </w:rPr>
              <w:t>植物检疫</w:t>
            </w:r>
          </w:p>
        </w:tc>
        <w:tc>
          <w:tcPr>
            <w:tcW w:w="1090" w:type="dxa"/>
            <w:vAlign w:val="top"/>
          </w:tcPr>
          <w:p w14:paraId="4A6571E8">
            <w:pPr>
              <w:spacing w:before="73" w:line="258"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3E8C31E1">
      <w:pPr>
        <w:pStyle w:val="3"/>
      </w:pPr>
    </w:p>
    <w:p w14:paraId="5D716F41">
      <w:pPr>
        <w:sectPr>
          <w:footerReference r:id="rId41" w:type="default"/>
          <w:pgSz w:w="16848" w:h="11910"/>
          <w:pgMar w:top="1012" w:right="1346" w:bottom="1084" w:left="1337" w:header="0" w:footer="783" w:gutter="0"/>
          <w:pgNumType w:fmt="numberInDash"/>
          <w:cols w:space="720" w:num="1"/>
        </w:sectPr>
      </w:pPr>
    </w:p>
    <w:p w14:paraId="6C7A85E8">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6A3E7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8" w:hRule="atLeast"/>
        </w:trPr>
        <w:tc>
          <w:tcPr>
            <w:tcW w:w="654" w:type="dxa"/>
            <w:vAlign w:val="top"/>
          </w:tcPr>
          <w:p w14:paraId="32CFD605">
            <w:pPr>
              <w:pStyle w:val="9"/>
            </w:pPr>
          </w:p>
        </w:tc>
        <w:tc>
          <w:tcPr>
            <w:tcW w:w="2030" w:type="dxa"/>
            <w:vAlign w:val="top"/>
          </w:tcPr>
          <w:p w14:paraId="77A55506">
            <w:pPr>
              <w:spacing w:before="73" w:line="235" w:lineRule="auto"/>
              <w:ind w:left="11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装的处罚</w:t>
            </w:r>
          </w:p>
        </w:tc>
        <w:tc>
          <w:tcPr>
            <w:tcW w:w="1193" w:type="dxa"/>
            <w:vAlign w:val="top"/>
          </w:tcPr>
          <w:p w14:paraId="7757BB6C">
            <w:pPr>
              <w:pStyle w:val="9"/>
            </w:pPr>
          </w:p>
        </w:tc>
        <w:tc>
          <w:tcPr>
            <w:tcW w:w="8336" w:type="dxa"/>
            <w:vAlign w:val="top"/>
          </w:tcPr>
          <w:p w14:paraId="042040B8">
            <w:pPr>
              <w:spacing w:before="71" w:line="279" w:lineRule="auto"/>
              <w:ind w:left="125" w:right="75"/>
              <w:jc w:val="both"/>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可以处以罚款；造成损失的，应当负责赔偿；构成犯罪的，由司法机</w:t>
            </w:r>
            <w:r>
              <w:rPr>
                <w:rFonts w:ascii="方正仿宋_GBK" w:hAnsi="方正仿宋_GBK" w:eastAsia="方正仿宋_GBK" w:cs="方正仿宋_GBK"/>
                <w:spacing w:val="5"/>
                <w:sz w:val="23"/>
                <w:szCs w:val="23"/>
              </w:rPr>
              <w:t>关依法追</w:t>
            </w:r>
            <w:r>
              <w:rPr>
                <w:rFonts w:ascii="方正仿宋_GBK" w:hAnsi="方正仿宋_GBK" w:eastAsia="方正仿宋_GBK" w:cs="方正仿宋_GBK"/>
                <w:spacing w:val="9"/>
                <w:sz w:val="23"/>
                <w:szCs w:val="23"/>
              </w:rPr>
              <w:t>究刑事责任</w:t>
            </w:r>
            <w:r>
              <w:rPr>
                <w:rFonts w:ascii="方正仿宋_GBK" w:hAnsi="方正仿宋_GBK" w:eastAsia="方正仿宋_GBK" w:cs="方正仿宋_GBK"/>
                <w:spacing w:val="10"/>
                <w:sz w:val="23"/>
                <w:szCs w:val="23"/>
              </w:rPr>
              <w:t>：（</w:t>
            </w:r>
            <w:r>
              <w:rPr>
                <w:rFonts w:ascii="方正仿宋_GBK" w:hAnsi="方正仿宋_GBK" w:eastAsia="方正仿宋_GBK" w:cs="方正仿宋_GBK"/>
                <w:spacing w:val="9"/>
                <w:sz w:val="23"/>
                <w:szCs w:val="23"/>
              </w:rPr>
              <w:t>四）违反本条例规定，擅自开拆植物、植物产品包装、调换植</w:t>
            </w:r>
            <w:r>
              <w:rPr>
                <w:rFonts w:ascii="方正仿宋_GBK" w:hAnsi="方正仿宋_GBK" w:eastAsia="方正仿宋_GBK" w:cs="方正仿宋_GBK"/>
                <w:spacing w:val="5"/>
                <w:sz w:val="23"/>
                <w:szCs w:val="23"/>
              </w:rPr>
              <w:t>物、植物产品，或者擅自改变植物、植物产品的</w:t>
            </w:r>
            <w:r>
              <w:rPr>
                <w:rFonts w:ascii="方正仿宋_GBK" w:hAnsi="方正仿宋_GBK" w:eastAsia="方正仿宋_GBK" w:cs="方正仿宋_GBK"/>
                <w:spacing w:val="4"/>
                <w:sz w:val="23"/>
                <w:szCs w:val="23"/>
              </w:rPr>
              <w:t>规定用途的。</w:t>
            </w:r>
          </w:p>
          <w:p w14:paraId="64568213">
            <w:pPr>
              <w:spacing w:before="10" w:line="358" w:lineRule="exact"/>
              <w:ind w:left="563"/>
              <w:rPr>
                <w:rFonts w:ascii="方正仿宋_GBK" w:hAnsi="方正仿宋_GBK" w:eastAsia="方正仿宋_GBK" w:cs="方正仿宋_GBK"/>
                <w:spacing w:val="5"/>
                <w:position w:val="4"/>
                <w:sz w:val="23"/>
                <w:szCs w:val="23"/>
              </w:rPr>
            </w:pPr>
            <w:r>
              <w:rPr>
                <w:rFonts w:ascii="方正仿宋_GBK" w:hAnsi="方正仿宋_GBK" w:eastAsia="方正仿宋_GBK" w:cs="方正仿宋_GBK"/>
                <w:spacing w:val="5"/>
                <w:position w:val="4"/>
                <w:sz w:val="23"/>
                <w:szCs w:val="23"/>
              </w:rPr>
              <w:t>《植物检疫条例实施细则(林业部分)》</w:t>
            </w:r>
          </w:p>
          <w:p w14:paraId="7A80374A">
            <w:pPr>
              <w:spacing w:before="62" w:line="269" w:lineRule="auto"/>
              <w:ind w:left="116" w:right="3" w:firstLine="48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第三十条第一款第四项有下列行为之一的，森检机构应当责令纠</w:t>
            </w:r>
            <w:r>
              <w:rPr>
                <w:rFonts w:ascii="方正仿宋_GBK" w:hAnsi="方正仿宋_GBK" w:eastAsia="方正仿宋_GBK" w:cs="方正仿宋_GBK"/>
                <w:spacing w:val="4"/>
                <w:sz w:val="23"/>
                <w:szCs w:val="23"/>
              </w:rPr>
              <w:t>正，可以</w:t>
            </w:r>
            <w:r>
              <w:rPr>
                <w:rFonts w:ascii="方正仿宋_GBK" w:hAnsi="方正仿宋_GBK" w:eastAsia="方正仿宋_GBK" w:cs="方正仿宋_GBK"/>
                <w:spacing w:val="8"/>
                <w:sz w:val="23"/>
                <w:szCs w:val="23"/>
              </w:rPr>
              <w:t>处以</w:t>
            </w:r>
            <w:r>
              <w:rPr>
                <w:rFonts w:ascii="Arial" w:hAnsi="Arial" w:eastAsia="Arial" w:cs="Arial"/>
                <w:snapToGrid w:val="0"/>
                <w:color w:val="000000"/>
                <w:kern w:val="0"/>
                <w:sz w:val="21"/>
                <w:szCs w:val="21"/>
                <w:lang w:val="en-US" w:eastAsia="en-US" w:bidi="ar-SA"/>
              </w:rPr>
              <w:t>50</w:t>
            </w:r>
            <w:r>
              <w:rPr>
                <w:rFonts w:ascii="方正仿宋_GBK" w:hAnsi="方正仿宋_GBK" w:eastAsia="方正仿宋_GBK" w:cs="方正仿宋_GBK"/>
                <w:spacing w:val="8"/>
                <w:sz w:val="23"/>
                <w:szCs w:val="23"/>
              </w:rPr>
              <w:t>元至</w:t>
            </w:r>
            <w:r>
              <w:rPr>
                <w:rFonts w:ascii="Arial" w:hAnsi="Arial" w:eastAsia="Arial" w:cs="Arial"/>
                <w:snapToGrid w:val="0"/>
                <w:color w:val="000000"/>
                <w:kern w:val="0"/>
                <w:sz w:val="21"/>
                <w:szCs w:val="21"/>
                <w:lang w:val="en-US" w:eastAsia="en-US" w:bidi="ar-SA"/>
              </w:rPr>
              <w:t>2000</w:t>
            </w:r>
            <w:r>
              <w:rPr>
                <w:rFonts w:ascii="方正仿宋_GBK" w:hAnsi="方正仿宋_GBK" w:eastAsia="方正仿宋_GBK" w:cs="方正仿宋_GBK"/>
                <w:spacing w:val="8"/>
                <w:sz w:val="23"/>
                <w:szCs w:val="23"/>
              </w:rPr>
              <w:t>元罚款；造成损失的，应当责令赔</w:t>
            </w:r>
            <w:r>
              <w:rPr>
                <w:rFonts w:ascii="方正仿宋_GBK" w:hAnsi="方正仿宋_GBK" w:eastAsia="方正仿宋_GBK" w:cs="方正仿宋_GBK"/>
                <w:spacing w:val="7"/>
                <w:sz w:val="23"/>
                <w:szCs w:val="23"/>
              </w:rPr>
              <w:t>偿；构成犯罪的，由司法</w:t>
            </w:r>
            <w:r>
              <w:rPr>
                <w:rFonts w:ascii="方正仿宋_GBK" w:hAnsi="方正仿宋_GBK" w:eastAsia="方正仿宋_GBK" w:cs="方正仿宋_GBK"/>
                <w:spacing w:val="3"/>
                <w:sz w:val="23"/>
                <w:szCs w:val="23"/>
              </w:rPr>
              <w:t>机关依法追究刑事责任</w:t>
            </w:r>
            <w:r>
              <w:rPr>
                <w:rFonts w:ascii="方正仿宋_GBK" w:hAnsi="方正仿宋_GBK" w:eastAsia="方正仿宋_GBK" w:cs="方正仿宋_GBK"/>
                <w:spacing w:val="5"/>
                <w:sz w:val="23"/>
                <w:szCs w:val="23"/>
              </w:rPr>
              <w:t>：（</w:t>
            </w:r>
            <w:r>
              <w:rPr>
                <w:rFonts w:ascii="方正仿宋_GBK" w:hAnsi="方正仿宋_GBK" w:eastAsia="方正仿宋_GBK" w:cs="方正仿宋_GBK"/>
                <w:spacing w:val="3"/>
                <w:sz w:val="23"/>
                <w:szCs w:val="23"/>
              </w:rPr>
              <w:t>四）违反规定，擅自开拆森林植物及其产品的包装，</w:t>
            </w:r>
            <w:r>
              <w:rPr>
                <w:rFonts w:ascii="方正仿宋_GBK" w:hAnsi="方正仿宋_GBK" w:eastAsia="方正仿宋_GBK" w:cs="方正仿宋_GBK"/>
                <w:spacing w:val="5"/>
                <w:sz w:val="23"/>
                <w:szCs w:val="23"/>
              </w:rPr>
              <w:t>调换森林植物及其产品，或者擅自改变森林植物及其产品的规定用途的。</w:t>
            </w:r>
          </w:p>
        </w:tc>
        <w:tc>
          <w:tcPr>
            <w:tcW w:w="855" w:type="dxa"/>
            <w:vAlign w:val="top"/>
          </w:tcPr>
          <w:p w14:paraId="2841A7FE">
            <w:pPr>
              <w:spacing w:before="72" w:line="235" w:lineRule="auto"/>
              <w:ind w:left="204"/>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机构</w:t>
            </w:r>
          </w:p>
        </w:tc>
        <w:tc>
          <w:tcPr>
            <w:tcW w:w="1090" w:type="dxa"/>
            <w:vAlign w:val="top"/>
          </w:tcPr>
          <w:p w14:paraId="11BBDD4E">
            <w:pPr>
              <w:pStyle w:val="9"/>
            </w:pPr>
          </w:p>
        </w:tc>
      </w:tr>
      <w:tr w14:paraId="3C413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2" w:hRule="atLeast"/>
        </w:trPr>
        <w:tc>
          <w:tcPr>
            <w:tcW w:w="654" w:type="dxa"/>
            <w:vAlign w:val="top"/>
          </w:tcPr>
          <w:p w14:paraId="6CDEBFE7">
            <w:pPr>
              <w:pStyle w:val="9"/>
              <w:spacing w:line="262" w:lineRule="auto"/>
            </w:pPr>
          </w:p>
          <w:p w14:paraId="6C848C24">
            <w:pPr>
              <w:pStyle w:val="9"/>
              <w:spacing w:line="262" w:lineRule="auto"/>
            </w:pPr>
          </w:p>
          <w:p w14:paraId="17039868">
            <w:pPr>
              <w:pStyle w:val="9"/>
              <w:spacing w:line="262" w:lineRule="auto"/>
            </w:pPr>
          </w:p>
          <w:p w14:paraId="13AA2690">
            <w:pPr>
              <w:pStyle w:val="9"/>
              <w:spacing w:line="263" w:lineRule="auto"/>
            </w:pPr>
          </w:p>
          <w:p w14:paraId="1CC01A10">
            <w:pPr>
              <w:pStyle w:val="9"/>
              <w:spacing w:line="263" w:lineRule="auto"/>
            </w:pPr>
          </w:p>
          <w:p w14:paraId="3427E1BC">
            <w:pPr>
              <w:pStyle w:val="9"/>
              <w:spacing w:line="263" w:lineRule="auto"/>
            </w:pPr>
          </w:p>
          <w:p w14:paraId="6FE1A9B1">
            <w:pPr>
              <w:pStyle w:val="9"/>
              <w:spacing w:line="263" w:lineRule="auto"/>
            </w:pPr>
          </w:p>
          <w:p w14:paraId="7F625E8A">
            <w:pPr>
              <w:spacing w:before="83" w:line="181" w:lineRule="auto"/>
              <w:ind w:left="224"/>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81</w:t>
            </w:r>
          </w:p>
        </w:tc>
        <w:tc>
          <w:tcPr>
            <w:tcW w:w="2030" w:type="dxa"/>
            <w:vAlign w:val="top"/>
          </w:tcPr>
          <w:p w14:paraId="5E951F0A">
            <w:pPr>
              <w:pStyle w:val="9"/>
              <w:spacing w:line="275" w:lineRule="auto"/>
            </w:pPr>
          </w:p>
          <w:p w14:paraId="3CB52ABC">
            <w:pPr>
              <w:pStyle w:val="9"/>
              <w:spacing w:line="275" w:lineRule="auto"/>
            </w:pPr>
          </w:p>
          <w:p w14:paraId="20B9788D">
            <w:pPr>
              <w:pStyle w:val="9"/>
              <w:spacing w:line="275" w:lineRule="auto"/>
            </w:pPr>
          </w:p>
          <w:p w14:paraId="2B01C888">
            <w:pPr>
              <w:pStyle w:val="9"/>
              <w:spacing w:line="275" w:lineRule="auto"/>
            </w:pPr>
          </w:p>
          <w:p w14:paraId="4FCE4E69">
            <w:pPr>
              <w:pStyle w:val="9"/>
              <w:spacing w:line="276" w:lineRule="auto"/>
            </w:pPr>
          </w:p>
          <w:p w14:paraId="4E6D38E6">
            <w:pPr>
              <w:spacing w:before="84" w:line="280" w:lineRule="auto"/>
              <w:ind w:left="117" w:right="95" w:firstLine="3"/>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对擅自调换森林植物及其产品的</w:t>
            </w:r>
            <w:r>
              <w:rPr>
                <w:rFonts w:ascii="方正仿宋_GBK" w:hAnsi="方正仿宋_GBK" w:eastAsia="方正仿宋_GBK" w:cs="方正仿宋_GBK"/>
                <w:sz w:val="23"/>
                <w:szCs w:val="23"/>
              </w:rPr>
              <w:t>处罚</w:t>
            </w:r>
          </w:p>
        </w:tc>
        <w:tc>
          <w:tcPr>
            <w:tcW w:w="1193" w:type="dxa"/>
            <w:vAlign w:val="top"/>
          </w:tcPr>
          <w:p w14:paraId="07B1BFC0">
            <w:pPr>
              <w:pStyle w:val="9"/>
              <w:spacing w:line="253" w:lineRule="auto"/>
            </w:pPr>
          </w:p>
          <w:p w14:paraId="0660BE2F">
            <w:pPr>
              <w:pStyle w:val="9"/>
              <w:spacing w:line="253" w:lineRule="auto"/>
            </w:pPr>
          </w:p>
          <w:p w14:paraId="40D93017">
            <w:pPr>
              <w:pStyle w:val="9"/>
              <w:spacing w:line="254" w:lineRule="auto"/>
            </w:pPr>
          </w:p>
          <w:p w14:paraId="34C46145">
            <w:pPr>
              <w:pStyle w:val="9"/>
              <w:spacing w:line="254" w:lineRule="auto"/>
            </w:pPr>
          </w:p>
          <w:p w14:paraId="280BF715">
            <w:pPr>
              <w:pStyle w:val="9"/>
              <w:spacing w:line="254" w:lineRule="auto"/>
            </w:pPr>
          </w:p>
          <w:p w14:paraId="4E2C657F">
            <w:pPr>
              <w:pStyle w:val="9"/>
              <w:spacing w:line="254" w:lineRule="auto"/>
            </w:pPr>
          </w:p>
          <w:p w14:paraId="08423234">
            <w:pPr>
              <w:pStyle w:val="9"/>
              <w:spacing w:line="254" w:lineRule="auto"/>
            </w:pPr>
          </w:p>
          <w:p w14:paraId="4F49B2AB">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7D75E86A">
            <w:pPr>
              <w:spacing w:before="70"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《植物检疫条例》</w:t>
            </w:r>
          </w:p>
          <w:p w14:paraId="17B62293">
            <w:pPr>
              <w:spacing w:before="67" w:line="281" w:lineRule="auto"/>
              <w:ind w:left="125" w:right="75" w:firstLine="47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第十八条第一款第四项有下列行为之一的，植物检疫机构应当责令纠正，</w:t>
            </w:r>
            <w:r>
              <w:rPr>
                <w:rFonts w:ascii="方正仿宋_GBK" w:hAnsi="方正仿宋_GBK" w:eastAsia="方正仿宋_GBK" w:cs="方正仿宋_GBK"/>
                <w:spacing w:val="6"/>
                <w:sz w:val="23"/>
                <w:szCs w:val="23"/>
              </w:rPr>
              <w:t>可以处以罚款；造成损失的，应当负责赔偿；构成犯罪的，由司法机</w:t>
            </w:r>
            <w:r>
              <w:rPr>
                <w:rFonts w:ascii="方正仿宋_GBK" w:hAnsi="方正仿宋_GBK" w:eastAsia="方正仿宋_GBK" w:cs="方正仿宋_GBK"/>
                <w:spacing w:val="5"/>
                <w:sz w:val="23"/>
                <w:szCs w:val="23"/>
              </w:rPr>
              <w:t>关依法追</w:t>
            </w:r>
            <w:r>
              <w:rPr>
                <w:rFonts w:ascii="方正仿宋_GBK" w:hAnsi="方正仿宋_GBK" w:eastAsia="方正仿宋_GBK" w:cs="方正仿宋_GBK"/>
                <w:spacing w:val="9"/>
                <w:sz w:val="23"/>
                <w:szCs w:val="23"/>
              </w:rPr>
              <w:t>究刑事责任</w:t>
            </w:r>
            <w:r>
              <w:rPr>
                <w:rFonts w:ascii="方正仿宋_GBK" w:hAnsi="方正仿宋_GBK" w:eastAsia="方正仿宋_GBK" w:cs="方正仿宋_GBK"/>
                <w:spacing w:val="10"/>
                <w:sz w:val="23"/>
                <w:szCs w:val="23"/>
              </w:rPr>
              <w:t>：（</w:t>
            </w:r>
            <w:r>
              <w:rPr>
                <w:rFonts w:ascii="方正仿宋_GBK" w:hAnsi="方正仿宋_GBK" w:eastAsia="方正仿宋_GBK" w:cs="方正仿宋_GBK"/>
                <w:spacing w:val="9"/>
                <w:sz w:val="23"/>
                <w:szCs w:val="23"/>
              </w:rPr>
              <w:t>四）违反本条例规定，擅自开拆植物、植物产品包装、调换植</w:t>
            </w:r>
            <w:r>
              <w:rPr>
                <w:rFonts w:ascii="方正仿宋_GBK" w:hAnsi="方正仿宋_GBK" w:eastAsia="方正仿宋_GBK" w:cs="方正仿宋_GBK"/>
                <w:spacing w:val="5"/>
                <w:sz w:val="23"/>
                <w:szCs w:val="23"/>
              </w:rPr>
              <w:t>物、植物产品，或者擅自改变植物、植物产品的</w:t>
            </w:r>
            <w:r>
              <w:rPr>
                <w:rFonts w:ascii="方正仿宋_GBK" w:hAnsi="方正仿宋_GBK" w:eastAsia="方正仿宋_GBK" w:cs="方正仿宋_GBK"/>
                <w:spacing w:val="4"/>
                <w:sz w:val="23"/>
                <w:szCs w:val="23"/>
              </w:rPr>
              <w:t>规定用途的。</w:t>
            </w:r>
          </w:p>
          <w:p w14:paraId="039F6E37">
            <w:pPr>
              <w:spacing w:before="10" w:line="358" w:lineRule="exact"/>
              <w:ind w:left="563"/>
              <w:rPr>
                <w:rFonts w:ascii="方正仿宋_GBK" w:hAnsi="方正仿宋_GBK" w:eastAsia="方正仿宋_GBK" w:cs="方正仿宋_GBK"/>
                <w:spacing w:val="5"/>
                <w:position w:val="4"/>
                <w:sz w:val="23"/>
                <w:szCs w:val="23"/>
              </w:rPr>
            </w:pPr>
            <w:r>
              <w:rPr>
                <w:rFonts w:ascii="方正仿宋_GBK" w:hAnsi="方正仿宋_GBK" w:eastAsia="方正仿宋_GBK" w:cs="方正仿宋_GBK"/>
                <w:spacing w:val="5"/>
                <w:position w:val="4"/>
                <w:sz w:val="23"/>
                <w:szCs w:val="23"/>
              </w:rPr>
              <w:t>《植物检疫条例实施细则(林业部分)》</w:t>
            </w:r>
          </w:p>
          <w:p w14:paraId="480710CF">
            <w:pPr>
              <w:spacing w:before="59" w:line="269" w:lineRule="auto"/>
              <w:ind w:left="116" w:right="3" w:firstLine="48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第三十条第一款第四项有下列行为之一的，森检机构应当责令纠</w:t>
            </w:r>
            <w:r>
              <w:rPr>
                <w:rFonts w:ascii="方正仿宋_GBK" w:hAnsi="方正仿宋_GBK" w:eastAsia="方正仿宋_GBK" w:cs="方正仿宋_GBK"/>
                <w:spacing w:val="4"/>
                <w:sz w:val="23"/>
                <w:szCs w:val="23"/>
              </w:rPr>
              <w:t>正，可以</w:t>
            </w:r>
            <w:r>
              <w:rPr>
                <w:rFonts w:ascii="方正仿宋_GBK" w:hAnsi="方正仿宋_GBK" w:eastAsia="方正仿宋_GBK" w:cs="方正仿宋_GBK"/>
                <w:spacing w:val="8"/>
                <w:sz w:val="23"/>
                <w:szCs w:val="23"/>
              </w:rPr>
              <w:t>处以</w:t>
            </w:r>
            <w:r>
              <w:rPr>
                <w:rFonts w:ascii="Arial" w:hAnsi="Arial" w:eastAsia="Arial" w:cs="Arial"/>
                <w:snapToGrid w:val="0"/>
                <w:color w:val="000000"/>
                <w:kern w:val="0"/>
                <w:sz w:val="21"/>
                <w:szCs w:val="21"/>
                <w:lang w:val="en-US" w:eastAsia="en-US" w:bidi="ar-SA"/>
              </w:rPr>
              <w:t>50</w:t>
            </w:r>
            <w:r>
              <w:rPr>
                <w:rFonts w:ascii="方正仿宋_GBK" w:hAnsi="方正仿宋_GBK" w:eastAsia="方正仿宋_GBK" w:cs="方正仿宋_GBK"/>
                <w:spacing w:val="8"/>
                <w:sz w:val="23"/>
                <w:szCs w:val="23"/>
              </w:rPr>
              <w:t>元至</w:t>
            </w:r>
            <w:r>
              <w:rPr>
                <w:rFonts w:ascii="Arial" w:hAnsi="Arial" w:eastAsia="Arial" w:cs="Arial"/>
                <w:snapToGrid w:val="0"/>
                <w:color w:val="000000"/>
                <w:kern w:val="0"/>
                <w:sz w:val="21"/>
                <w:szCs w:val="21"/>
                <w:lang w:val="en-US" w:eastAsia="en-US" w:bidi="ar-SA"/>
              </w:rPr>
              <w:t>2000</w:t>
            </w:r>
            <w:r>
              <w:rPr>
                <w:rFonts w:ascii="方正仿宋_GBK" w:hAnsi="方正仿宋_GBK" w:eastAsia="方正仿宋_GBK" w:cs="方正仿宋_GBK"/>
                <w:spacing w:val="8"/>
                <w:sz w:val="23"/>
                <w:szCs w:val="23"/>
              </w:rPr>
              <w:t>元罚款；造成损失的，应当责令赔</w:t>
            </w:r>
            <w:r>
              <w:rPr>
                <w:rFonts w:ascii="方正仿宋_GBK" w:hAnsi="方正仿宋_GBK" w:eastAsia="方正仿宋_GBK" w:cs="方正仿宋_GBK"/>
                <w:spacing w:val="7"/>
                <w:sz w:val="23"/>
                <w:szCs w:val="23"/>
              </w:rPr>
              <w:t>偿；构成犯罪的，由司法</w:t>
            </w:r>
            <w:r>
              <w:rPr>
                <w:rFonts w:ascii="方正仿宋_GBK" w:hAnsi="方正仿宋_GBK" w:eastAsia="方正仿宋_GBK" w:cs="方正仿宋_GBK"/>
                <w:spacing w:val="3"/>
                <w:sz w:val="23"/>
                <w:szCs w:val="23"/>
              </w:rPr>
              <w:t>机关依法追究刑事责任。（四）违反规定，擅自开拆森林植物及其产品的包装，</w:t>
            </w:r>
            <w:r>
              <w:rPr>
                <w:rFonts w:ascii="方正仿宋_GBK" w:hAnsi="方正仿宋_GBK" w:eastAsia="方正仿宋_GBK" w:cs="方正仿宋_GBK"/>
                <w:spacing w:val="5"/>
                <w:sz w:val="23"/>
                <w:szCs w:val="23"/>
              </w:rPr>
              <w:t>调换森林植物及其产品，或者擅自改变森林植物及其产品的规定用途的。</w:t>
            </w:r>
          </w:p>
        </w:tc>
        <w:tc>
          <w:tcPr>
            <w:tcW w:w="855" w:type="dxa"/>
            <w:vAlign w:val="top"/>
          </w:tcPr>
          <w:p w14:paraId="730899B8">
            <w:pPr>
              <w:pStyle w:val="9"/>
              <w:spacing w:line="275" w:lineRule="auto"/>
            </w:pPr>
          </w:p>
          <w:p w14:paraId="60C423B8">
            <w:pPr>
              <w:pStyle w:val="9"/>
              <w:spacing w:line="275" w:lineRule="auto"/>
            </w:pPr>
          </w:p>
          <w:p w14:paraId="1FB34052">
            <w:pPr>
              <w:pStyle w:val="9"/>
              <w:spacing w:line="275" w:lineRule="auto"/>
            </w:pPr>
          </w:p>
          <w:p w14:paraId="776A5F95">
            <w:pPr>
              <w:pStyle w:val="9"/>
              <w:spacing w:line="275" w:lineRule="auto"/>
            </w:pPr>
          </w:p>
          <w:p w14:paraId="48C32243">
            <w:pPr>
              <w:pStyle w:val="9"/>
              <w:spacing w:line="275" w:lineRule="auto"/>
            </w:pPr>
          </w:p>
          <w:p w14:paraId="0178F0E9">
            <w:pPr>
              <w:spacing w:before="84" w:line="280" w:lineRule="auto"/>
              <w:ind w:left="204" w:right="182"/>
              <w:jc w:val="both"/>
              <w:rPr>
                <w:rFonts w:ascii="方正仿宋_GBK" w:hAnsi="方正仿宋_GBK" w:eastAsia="方正仿宋_GBK" w:cs="方正仿宋_GBK"/>
                <w:sz w:val="23"/>
                <w:szCs w:val="23"/>
              </w:rPr>
            </w:pPr>
            <w:r>
              <w:rPr>
                <w:rFonts w:ascii="方正仿宋_GBK" w:hAnsi="方正仿宋_GBK" w:eastAsia="方正仿宋_GBK" w:cs="方正仿宋_GBK"/>
                <w:sz w:val="23"/>
                <w:szCs w:val="23"/>
              </w:rPr>
              <w:t>植物</w:t>
            </w:r>
            <w:r>
              <w:rPr>
                <w:rFonts w:ascii="方正仿宋_GBK" w:hAnsi="方正仿宋_GBK" w:eastAsia="方正仿宋_GBK" w:cs="方正仿宋_GBK"/>
                <w:spacing w:val="1"/>
                <w:sz w:val="23"/>
                <w:szCs w:val="23"/>
              </w:rPr>
              <w:t>检疫机构</w:t>
            </w:r>
          </w:p>
        </w:tc>
        <w:tc>
          <w:tcPr>
            <w:tcW w:w="1090" w:type="dxa"/>
            <w:vAlign w:val="top"/>
          </w:tcPr>
          <w:p w14:paraId="45306723">
            <w:pPr>
              <w:pStyle w:val="9"/>
              <w:spacing w:line="262" w:lineRule="auto"/>
            </w:pPr>
          </w:p>
          <w:p w14:paraId="31C5DC14">
            <w:pPr>
              <w:pStyle w:val="9"/>
              <w:spacing w:line="262" w:lineRule="auto"/>
            </w:pPr>
          </w:p>
          <w:p w14:paraId="4F36AD16">
            <w:pPr>
              <w:pStyle w:val="9"/>
              <w:spacing w:line="263" w:lineRule="auto"/>
            </w:pPr>
          </w:p>
          <w:p w14:paraId="1D18F96D">
            <w:pPr>
              <w:pStyle w:val="9"/>
              <w:spacing w:line="263" w:lineRule="auto"/>
            </w:pPr>
          </w:p>
          <w:p w14:paraId="33E9B59F">
            <w:pPr>
              <w:pStyle w:val="9"/>
              <w:spacing w:line="263" w:lineRule="auto"/>
            </w:pPr>
          </w:p>
          <w:p w14:paraId="695D626E">
            <w:pPr>
              <w:pStyle w:val="9"/>
              <w:spacing w:line="263" w:lineRule="auto"/>
            </w:pPr>
          </w:p>
          <w:p w14:paraId="735415B5">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2E632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654" w:type="dxa"/>
            <w:vAlign w:val="top"/>
          </w:tcPr>
          <w:p w14:paraId="20A58C14">
            <w:pPr>
              <w:pStyle w:val="9"/>
              <w:spacing w:line="324" w:lineRule="auto"/>
            </w:pPr>
          </w:p>
          <w:p w14:paraId="34F22AA5">
            <w:pPr>
              <w:pStyle w:val="9"/>
              <w:spacing w:line="324" w:lineRule="auto"/>
            </w:pPr>
          </w:p>
          <w:p w14:paraId="2EB171A4">
            <w:pPr>
              <w:spacing w:before="84" w:line="181" w:lineRule="auto"/>
              <w:ind w:left="224"/>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82</w:t>
            </w:r>
          </w:p>
        </w:tc>
        <w:tc>
          <w:tcPr>
            <w:tcW w:w="2030" w:type="dxa"/>
            <w:vAlign w:val="top"/>
          </w:tcPr>
          <w:p w14:paraId="3858D129">
            <w:pPr>
              <w:spacing w:before="272" w:line="280" w:lineRule="auto"/>
              <w:ind w:left="117" w:right="95" w:firstLine="3"/>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对擅自改变森林植物及其产品的</w:t>
            </w:r>
            <w:r>
              <w:rPr>
                <w:rFonts w:ascii="方正仿宋_GBK" w:hAnsi="方正仿宋_GBK" w:eastAsia="方正仿宋_GBK" w:cs="方正仿宋_GBK"/>
                <w:spacing w:val="4"/>
                <w:sz w:val="23"/>
                <w:szCs w:val="23"/>
              </w:rPr>
              <w:t>规定用途的处罚</w:t>
            </w:r>
          </w:p>
        </w:tc>
        <w:tc>
          <w:tcPr>
            <w:tcW w:w="1193" w:type="dxa"/>
            <w:vAlign w:val="top"/>
          </w:tcPr>
          <w:p w14:paraId="19743513">
            <w:pPr>
              <w:pStyle w:val="9"/>
              <w:spacing w:line="292" w:lineRule="auto"/>
            </w:pPr>
          </w:p>
          <w:p w14:paraId="1BFFA36B">
            <w:pPr>
              <w:pStyle w:val="9"/>
              <w:spacing w:line="292" w:lineRule="auto"/>
            </w:pPr>
          </w:p>
          <w:p w14:paraId="67E9F452">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7836B5E2">
            <w:pPr>
              <w:spacing w:before="71"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《植物检疫条例》</w:t>
            </w:r>
          </w:p>
          <w:p w14:paraId="4711E466">
            <w:pPr>
              <w:spacing w:before="73" w:line="267" w:lineRule="auto"/>
              <w:ind w:left="125" w:right="75" w:firstLine="47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第十八条第一款第四项有下列行为之一的，植物检疫机构应当责令纠正，</w:t>
            </w:r>
            <w:r>
              <w:rPr>
                <w:rFonts w:ascii="方正仿宋_GBK" w:hAnsi="方正仿宋_GBK" w:eastAsia="方正仿宋_GBK" w:cs="方正仿宋_GBK"/>
                <w:spacing w:val="6"/>
                <w:sz w:val="23"/>
                <w:szCs w:val="23"/>
              </w:rPr>
              <w:t>可以处以罚款；造成损失的，应当负责赔偿；构成犯罪的，由司法机</w:t>
            </w:r>
            <w:r>
              <w:rPr>
                <w:rFonts w:ascii="方正仿宋_GBK" w:hAnsi="方正仿宋_GBK" w:eastAsia="方正仿宋_GBK" w:cs="方正仿宋_GBK"/>
                <w:spacing w:val="5"/>
                <w:sz w:val="23"/>
                <w:szCs w:val="23"/>
              </w:rPr>
              <w:t>关依法追</w:t>
            </w:r>
            <w:r>
              <w:rPr>
                <w:rFonts w:ascii="方正仿宋_GBK" w:hAnsi="方正仿宋_GBK" w:eastAsia="方正仿宋_GBK" w:cs="方正仿宋_GBK"/>
                <w:spacing w:val="9"/>
                <w:sz w:val="23"/>
                <w:szCs w:val="23"/>
              </w:rPr>
              <w:t>究刑事责任</w:t>
            </w:r>
            <w:r>
              <w:rPr>
                <w:rFonts w:ascii="方正仿宋_GBK" w:hAnsi="方正仿宋_GBK" w:eastAsia="方正仿宋_GBK" w:cs="方正仿宋_GBK"/>
                <w:spacing w:val="10"/>
                <w:sz w:val="23"/>
                <w:szCs w:val="23"/>
              </w:rPr>
              <w:t>：（</w:t>
            </w:r>
            <w:r>
              <w:rPr>
                <w:rFonts w:ascii="方正仿宋_GBK" w:hAnsi="方正仿宋_GBK" w:eastAsia="方正仿宋_GBK" w:cs="方正仿宋_GBK"/>
                <w:spacing w:val="9"/>
                <w:sz w:val="23"/>
                <w:szCs w:val="23"/>
              </w:rPr>
              <w:t>四）违反本条例规定，擅自开拆植物、植物产品包装、调换植</w:t>
            </w:r>
          </w:p>
        </w:tc>
        <w:tc>
          <w:tcPr>
            <w:tcW w:w="855" w:type="dxa"/>
            <w:vAlign w:val="top"/>
          </w:tcPr>
          <w:p w14:paraId="79F655E1">
            <w:pPr>
              <w:spacing w:before="271" w:line="280" w:lineRule="auto"/>
              <w:ind w:left="204" w:right="182"/>
              <w:jc w:val="both"/>
              <w:rPr>
                <w:rFonts w:ascii="方正仿宋_GBK" w:hAnsi="方正仿宋_GBK" w:eastAsia="方正仿宋_GBK" w:cs="方正仿宋_GBK"/>
                <w:sz w:val="23"/>
                <w:szCs w:val="23"/>
              </w:rPr>
            </w:pPr>
            <w:r>
              <w:rPr>
                <w:rFonts w:ascii="方正仿宋_GBK" w:hAnsi="方正仿宋_GBK" w:eastAsia="方正仿宋_GBK" w:cs="方正仿宋_GBK"/>
                <w:sz w:val="23"/>
                <w:szCs w:val="23"/>
              </w:rPr>
              <w:t>植物</w:t>
            </w:r>
            <w:r>
              <w:rPr>
                <w:rFonts w:ascii="方正仿宋_GBK" w:hAnsi="方正仿宋_GBK" w:eastAsia="方正仿宋_GBK" w:cs="方正仿宋_GBK"/>
                <w:spacing w:val="1"/>
                <w:sz w:val="23"/>
                <w:szCs w:val="23"/>
              </w:rPr>
              <w:t>检疫机构</w:t>
            </w:r>
          </w:p>
        </w:tc>
        <w:tc>
          <w:tcPr>
            <w:tcW w:w="1090" w:type="dxa"/>
            <w:vAlign w:val="top"/>
          </w:tcPr>
          <w:p w14:paraId="377AAE6B">
            <w:pPr>
              <w:pStyle w:val="9"/>
              <w:spacing w:line="386" w:lineRule="auto"/>
            </w:pPr>
          </w:p>
          <w:p w14:paraId="77E06BB9">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69B18026">
      <w:pPr>
        <w:pStyle w:val="3"/>
      </w:pPr>
    </w:p>
    <w:p w14:paraId="5CC46107">
      <w:pPr>
        <w:sectPr>
          <w:footerReference r:id="rId42" w:type="default"/>
          <w:pgSz w:w="16848" w:h="11910"/>
          <w:pgMar w:top="1012" w:right="1346" w:bottom="1084" w:left="1337" w:header="0" w:footer="783" w:gutter="0"/>
          <w:pgNumType w:fmt="numberInDash"/>
          <w:cols w:space="720" w:num="1"/>
        </w:sectPr>
      </w:pPr>
    </w:p>
    <w:p w14:paraId="6638F3E5">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41EB0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8" w:hRule="atLeast"/>
        </w:trPr>
        <w:tc>
          <w:tcPr>
            <w:tcW w:w="654" w:type="dxa"/>
            <w:vAlign w:val="top"/>
          </w:tcPr>
          <w:p w14:paraId="523EF8E4">
            <w:pPr>
              <w:pStyle w:val="9"/>
            </w:pPr>
          </w:p>
        </w:tc>
        <w:tc>
          <w:tcPr>
            <w:tcW w:w="2030" w:type="dxa"/>
            <w:vAlign w:val="top"/>
          </w:tcPr>
          <w:p w14:paraId="32A51DE4">
            <w:pPr>
              <w:pStyle w:val="9"/>
            </w:pPr>
          </w:p>
        </w:tc>
        <w:tc>
          <w:tcPr>
            <w:tcW w:w="1193" w:type="dxa"/>
            <w:vAlign w:val="top"/>
          </w:tcPr>
          <w:p w14:paraId="1C5FAC45">
            <w:pPr>
              <w:pStyle w:val="9"/>
            </w:pPr>
          </w:p>
        </w:tc>
        <w:tc>
          <w:tcPr>
            <w:tcW w:w="8336" w:type="dxa"/>
            <w:vAlign w:val="top"/>
          </w:tcPr>
          <w:p w14:paraId="6E31A97B">
            <w:pPr>
              <w:spacing w:before="72" w:line="271" w:lineRule="auto"/>
              <w:ind w:left="562" w:right="1891" w:hanging="437"/>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物、植物产品，或者擅自改变植物、植物产品的</w:t>
            </w:r>
            <w:r>
              <w:rPr>
                <w:rFonts w:ascii="方正仿宋_GBK" w:hAnsi="方正仿宋_GBK" w:eastAsia="方正仿宋_GBK" w:cs="方正仿宋_GBK"/>
                <w:spacing w:val="3"/>
                <w:sz w:val="23"/>
                <w:szCs w:val="23"/>
              </w:rPr>
              <w:t>规定用途的。</w:t>
            </w:r>
            <w:r>
              <w:rPr>
                <w:rFonts w:ascii="方正仿宋_GBK" w:hAnsi="方正仿宋_GBK" w:eastAsia="方正仿宋_GBK" w:cs="方正仿宋_GBK"/>
                <w:spacing w:val="5"/>
                <w:sz w:val="23"/>
                <w:szCs w:val="23"/>
              </w:rPr>
              <w:t>《植物检疫条例实施细则(林业部分)》</w:t>
            </w:r>
          </w:p>
          <w:p w14:paraId="106301DC">
            <w:pPr>
              <w:spacing w:before="34" w:line="270" w:lineRule="auto"/>
              <w:ind w:left="116" w:right="3" w:firstLine="484"/>
              <w:jc w:val="both"/>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第三十条第一款第四项有下列行为之一的，森检机构应当责令纠</w:t>
            </w:r>
            <w:r>
              <w:rPr>
                <w:rFonts w:ascii="方正仿宋_GBK" w:hAnsi="方正仿宋_GBK" w:eastAsia="方正仿宋_GBK" w:cs="方正仿宋_GBK"/>
                <w:spacing w:val="4"/>
                <w:sz w:val="23"/>
                <w:szCs w:val="23"/>
              </w:rPr>
              <w:t>正，可以</w:t>
            </w:r>
            <w:r>
              <w:rPr>
                <w:rFonts w:ascii="方正仿宋_GBK" w:hAnsi="方正仿宋_GBK" w:eastAsia="方正仿宋_GBK" w:cs="方正仿宋_GBK"/>
                <w:spacing w:val="8"/>
                <w:sz w:val="23"/>
                <w:szCs w:val="23"/>
              </w:rPr>
              <w:t>处以</w:t>
            </w:r>
            <w:r>
              <w:rPr>
                <w:rFonts w:ascii="Arial" w:hAnsi="Arial" w:eastAsia="Arial" w:cs="Arial"/>
                <w:snapToGrid w:val="0"/>
                <w:color w:val="000000"/>
                <w:kern w:val="0"/>
                <w:sz w:val="21"/>
                <w:szCs w:val="21"/>
                <w:lang w:val="en-US" w:eastAsia="en-US" w:bidi="ar-SA"/>
              </w:rPr>
              <w:t>50</w:t>
            </w:r>
            <w:r>
              <w:rPr>
                <w:rFonts w:ascii="方正仿宋_GBK" w:hAnsi="方正仿宋_GBK" w:eastAsia="方正仿宋_GBK" w:cs="方正仿宋_GBK"/>
                <w:spacing w:val="8"/>
                <w:sz w:val="23"/>
                <w:szCs w:val="23"/>
              </w:rPr>
              <w:t>元至</w:t>
            </w:r>
            <w:r>
              <w:rPr>
                <w:rFonts w:ascii="Arial" w:hAnsi="Arial" w:eastAsia="Arial" w:cs="Arial"/>
                <w:snapToGrid w:val="0"/>
                <w:color w:val="000000"/>
                <w:kern w:val="0"/>
                <w:sz w:val="21"/>
                <w:szCs w:val="21"/>
                <w:lang w:val="en-US" w:eastAsia="en-US" w:bidi="ar-SA"/>
              </w:rPr>
              <w:t>2000</w:t>
            </w:r>
            <w:r>
              <w:rPr>
                <w:rFonts w:ascii="方正仿宋_GBK" w:hAnsi="方正仿宋_GBK" w:eastAsia="方正仿宋_GBK" w:cs="方正仿宋_GBK"/>
                <w:spacing w:val="8"/>
                <w:sz w:val="23"/>
                <w:szCs w:val="23"/>
              </w:rPr>
              <w:t>元罚款；造成损失的，应当责令赔</w:t>
            </w:r>
            <w:r>
              <w:rPr>
                <w:rFonts w:ascii="方正仿宋_GBK" w:hAnsi="方正仿宋_GBK" w:eastAsia="方正仿宋_GBK" w:cs="方正仿宋_GBK"/>
                <w:spacing w:val="7"/>
                <w:sz w:val="23"/>
                <w:szCs w:val="23"/>
              </w:rPr>
              <w:t>偿；构成犯罪的，由司法</w:t>
            </w:r>
            <w:r>
              <w:rPr>
                <w:rFonts w:ascii="方正仿宋_GBK" w:hAnsi="方正仿宋_GBK" w:eastAsia="方正仿宋_GBK" w:cs="方正仿宋_GBK"/>
                <w:spacing w:val="3"/>
                <w:sz w:val="23"/>
                <w:szCs w:val="23"/>
              </w:rPr>
              <w:t>机关依法追究刑事责任</w:t>
            </w:r>
            <w:r>
              <w:rPr>
                <w:rFonts w:ascii="方正仿宋_GBK" w:hAnsi="方正仿宋_GBK" w:eastAsia="方正仿宋_GBK" w:cs="方正仿宋_GBK"/>
                <w:spacing w:val="5"/>
                <w:sz w:val="23"/>
                <w:szCs w:val="23"/>
              </w:rPr>
              <w:t>：（</w:t>
            </w:r>
            <w:r>
              <w:rPr>
                <w:rFonts w:ascii="方正仿宋_GBK" w:hAnsi="方正仿宋_GBK" w:eastAsia="方正仿宋_GBK" w:cs="方正仿宋_GBK"/>
                <w:spacing w:val="3"/>
                <w:sz w:val="23"/>
                <w:szCs w:val="23"/>
              </w:rPr>
              <w:t>四）违反规定，擅自开拆森林植物及其产品的包装，</w:t>
            </w:r>
            <w:r>
              <w:rPr>
                <w:rFonts w:ascii="方正仿宋_GBK" w:hAnsi="方正仿宋_GBK" w:eastAsia="方正仿宋_GBK" w:cs="方正仿宋_GBK"/>
                <w:spacing w:val="5"/>
                <w:sz w:val="23"/>
                <w:szCs w:val="23"/>
              </w:rPr>
              <w:t>调换森林植物及其产品，或者擅自改变森林植物及其产品的规定用途的。</w:t>
            </w:r>
          </w:p>
        </w:tc>
        <w:tc>
          <w:tcPr>
            <w:tcW w:w="855" w:type="dxa"/>
            <w:vAlign w:val="top"/>
          </w:tcPr>
          <w:p w14:paraId="7635C267">
            <w:pPr>
              <w:pStyle w:val="9"/>
            </w:pPr>
          </w:p>
        </w:tc>
        <w:tc>
          <w:tcPr>
            <w:tcW w:w="1090" w:type="dxa"/>
            <w:vAlign w:val="top"/>
          </w:tcPr>
          <w:p w14:paraId="6B520E7F">
            <w:pPr>
              <w:pStyle w:val="9"/>
            </w:pPr>
          </w:p>
        </w:tc>
      </w:tr>
      <w:tr w14:paraId="3A23A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3" w:hRule="atLeast"/>
        </w:trPr>
        <w:tc>
          <w:tcPr>
            <w:tcW w:w="654" w:type="dxa"/>
            <w:vAlign w:val="top"/>
          </w:tcPr>
          <w:p w14:paraId="60A5D2A2">
            <w:pPr>
              <w:pStyle w:val="9"/>
            </w:pPr>
          </w:p>
          <w:p w14:paraId="17ACA5C5">
            <w:pPr>
              <w:pStyle w:val="9"/>
            </w:pPr>
          </w:p>
          <w:p w14:paraId="40ED5578">
            <w:pPr>
              <w:pStyle w:val="9"/>
            </w:pPr>
          </w:p>
          <w:p w14:paraId="78F9ACB3">
            <w:pPr>
              <w:pStyle w:val="9"/>
            </w:pPr>
          </w:p>
          <w:p w14:paraId="769E45F5">
            <w:pPr>
              <w:pStyle w:val="9"/>
            </w:pPr>
          </w:p>
          <w:p w14:paraId="33B090D1">
            <w:pPr>
              <w:pStyle w:val="9"/>
            </w:pPr>
          </w:p>
          <w:p w14:paraId="2EBE1FB1">
            <w:pPr>
              <w:spacing w:before="84" w:line="181" w:lineRule="auto"/>
              <w:ind w:left="224"/>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83</w:t>
            </w:r>
          </w:p>
        </w:tc>
        <w:tc>
          <w:tcPr>
            <w:tcW w:w="2030" w:type="dxa"/>
            <w:vAlign w:val="top"/>
          </w:tcPr>
          <w:p w14:paraId="2157DABC">
            <w:pPr>
              <w:pStyle w:val="9"/>
              <w:spacing w:line="244" w:lineRule="auto"/>
            </w:pPr>
          </w:p>
          <w:p w14:paraId="62276641">
            <w:pPr>
              <w:pStyle w:val="9"/>
              <w:spacing w:line="244" w:lineRule="auto"/>
            </w:pPr>
          </w:p>
          <w:p w14:paraId="6BBE3FE4">
            <w:pPr>
              <w:pStyle w:val="9"/>
              <w:spacing w:line="245" w:lineRule="auto"/>
            </w:pPr>
          </w:p>
          <w:p w14:paraId="49B5D1B0">
            <w:pPr>
              <w:pStyle w:val="9"/>
              <w:spacing w:line="245" w:lineRule="auto"/>
            </w:pPr>
          </w:p>
          <w:p w14:paraId="27CDA70A">
            <w:pPr>
              <w:spacing w:before="84" w:line="280" w:lineRule="auto"/>
              <w:ind w:left="119" w:right="95"/>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对非法引起林业有害生物疫情扩</w:t>
            </w:r>
            <w:r>
              <w:rPr>
                <w:rFonts w:ascii="方正仿宋_GBK" w:hAnsi="方正仿宋_GBK" w:eastAsia="方正仿宋_GBK" w:cs="方正仿宋_GBK"/>
                <w:spacing w:val="3"/>
                <w:sz w:val="23"/>
                <w:szCs w:val="23"/>
              </w:rPr>
              <w:t>散的处罚</w:t>
            </w:r>
          </w:p>
        </w:tc>
        <w:tc>
          <w:tcPr>
            <w:tcW w:w="1193" w:type="dxa"/>
            <w:vAlign w:val="top"/>
          </w:tcPr>
          <w:p w14:paraId="14ACA3F7">
            <w:pPr>
              <w:pStyle w:val="9"/>
              <w:spacing w:line="275" w:lineRule="auto"/>
            </w:pPr>
          </w:p>
          <w:p w14:paraId="6B7E14CA">
            <w:pPr>
              <w:pStyle w:val="9"/>
              <w:spacing w:line="275" w:lineRule="auto"/>
            </w:pPr>
          </w:p>
          <w:p w14:paraId="257EA1D8">
            <w:pPr>
              <w:pStyle w:val="9"/>
              <w:spacing w:line="276" w:lineRule="auto"/>
            </w:pPr>
          </w:p>
          <w:p w14:paraId="260C91AB">
            <w:pPr>
              <w:pStyle w:val="9"/>
              <w:spacing w:line="276" w:lineRule="auto"/>
            </w:pPr>
          </w:p>
          <w:p w14:paraId="1ED84181">
            <w:pPr>
              <w:pStyle w:val="9"/>
              <w:spacing w:line="276" w:lineRule="auto"/>
            </w:pPr>
          </w:p>
          <w:p w14:paraId="2C5D8C2D">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3F03617D">
            <w:pPr>
              <w:spacing w:before="68"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《植物检疫条例》</w:t>
            </w:r>
          </w:p>
          <w:p w14:paraId="196F54F5">
            <w:pPr>
              <w:spacing w:before="73" w:line="279" w:lineRule="auto"/>
              <w:ind w:left="125" w:right="75" w:firstLine="47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第十八条第一款第五项有下列行为之一的，植物检疫机构应当责令纠正，</w:t>
            </w:r>
            <w:r>
              <w:rPr>
                <w:rFonts w:ascii="方正仿宋_GBK" w:hAnsi="方正仿宋_GBK" w:eastAsia="方正仿宋_GBK" w:cs="方正仿宋_GBK"/>
                <w:spacing w:val="6"/>
                <w:sz w:val="23"/>
                <w:szCs w:val="23"/>
              </w:rPr>
              <w:t>可以处以罚款；造成损失的，应当负责赔偿；构成犯罪的，由司法机</w:t>
            </w:r>
            <w:r>
              <w:rPr>
                <w:rFonts w:ascii="方正仿宋_GBK" w:hAnsi="方正仿宋_GBK" w:eastAsia="方正仿宋_GBK" w:cs="方正仿宋_GBK"/>
                <w:spacing w:val="5"/>
                <w:sz w:val="23"/>
                <w:szCs w:val="23"/>
              </w:rPr>
              <w:t>关依法追</w:t>
            </w:r>
            <w:r>
              <w:rPr>
                <w:rFonts w:ascii="方正仿宋_GBK" w:hAnsi="方正仿宋_GBK" w:eastAsia="方正仿宋_GBK" w:cs="方正仿宋_GBK"/>
                <w:spacing w:val="7"/>
                <w:sz w:val="23"/>
                <w:szCs w:val="23"/>
              </w:rPr>
              <w:t>究刑事责任</w:t>
            </w:r>
            <w:r>
              <w:rPr>
                <w:rFonts w:ascii="方正仿宋_GBK" w:hAnsi="方正仿宋_GBK" w:eastAsia="方正仿宋_GBK" w:cs="方正仿宋_GBK"/>
                <w:spacing w:val="-22"/>
                <w:sz w:val="23"/>
                <w:szCs w:val="23"/>
              </w:rPr>
              <w:t>：（</w:t>
            </w:r>
            <w:r>
              <w:rPr>
                <w:rFonts w:ascii="方正仿宋_GBK" w:hAnsi="方正仿宋_GBK" w:eastAsia="方正仿宋_GBK" w:cs="方正仿宋_GBK"/>
                <w:spacing w:val="7"/>
                <w:sz w:val="23"/>
                <w:szCs w:val="23"/>
              </w:rPr>
              <w:t>五）违反本条例规定，引起疫情扩散的。</w:t>
            </w:r>
          </w:p>
          <w:p w14:paraId="40364FBD">
            <w:pPr>
              <w:spacing w:before="7" w:line="359" w:lineRule="exact"/>
              <w:ind w:left="563"/>
              <w:rPr>
                <w:rFonts w:ascii="方正仿宋_GBK" w:hAnsi="方正仿宋_GBK" w:eastAsia="方正仿宋_GBK" w:cs="方正仿宋_GBK"/>
                <w:spacing w:val="5"/>
                <w:position w:val="4"/>
                <w:sz w:val="23"/>
                <w:szCs w:val="23"/>
              </w:rPr>
            </w:pPr>
            <w:r>
              <w:rPr>
                <w:rFonts w:ascii="方正仿宋_GBK" w:hAnsi="方正仿宋_GBK" w:eastAsia="方正仿宋_GBK" w:cs="方正仿宋_GBK"/>
                <w:spacing w:val="5"/>
                <w:position w:val="4"/>
                <w:sz w:val="23"/>
                <w:szCs w:val="23"/>
              </w:rPr>
              <w:t>《植物检疫条例实施细则(林业部分)》</w:t>
            </w:r>
          </w:p>
          <w:p w14:paraId="2B33626B">
            <w:pPr>
              <w:spacing w:before="58" w:line="264" w:lineRule="auto"/>
              <w:ind w:left="116" w:right="73" w:firstLine="48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第三十条第一款第五项有下列行为之一的，森检机构应当责令纠</w:t>
            </w:r>
            <w:r>
              <w:rPr>
                <w:rFonts w:ascii="方正仿宋_GBK" w:hAnsi="方正仿宋_GBK" w:eastAsia="方正仿宋_GBK" w:cs="方正仿宋_GBK"/>
                <w:spacing w:val="4"/>
                <w:sz w:val="23"/>
                <w:szCs w:val="23"/>
              </w:rPr>
              <w:t>正，可以</w:t>
            </w:r>
            <w:r>
              <w:rPr>
                <w:rFonts w:ascii="方正仿宋_GBK" w:hAnsi="方正仿宋_GBK" w:eastAsia="方正仿宋_GBK" w:cs="方正仿宋_GBK"/>
                <w:spacing w:val="8"/>
                <w:sz w:val="23"/>
                <w:szCs w:val="23"/>
              </w:rPr>
              <w:t>处以</w:t>
            </w:r>
            <w:r>
              <w:rPr>
                <w:rFonts w:ascii="Arial" w:hAnsi="Arial" w:eastAsia="Arial" w:cs="Arial"/>
                <w:snapToGrid w:val="0"/>
                <w:color w:val="000000"/>
                <w:kern w:val="0"/>
                <w:sz w:val="21"/>
                <w:szCs w:val="21"/>
                <w:lang w:val="en-US" w:eastAsia="en-US" w:bidi="ar-SA"/>
              </w:rPr>
              <w:t>50</w:t>
            </w:r>
            <w:r>
              <w:rPr>
                <w:rFonts w:ascii="方正仿宋_GBK" w:hAnsi="方正仿宋_GBK" w:eastAsia="方正仿宋_GBK" w:cs="方正仿宋_GBK"/>
                <w:spacing w:val="8"/>
                <w:sz w:val="23"/>
                <w:szCs w:val="23"/>
              </w:rPr>
              <w:t>元至</w:t>
            </w:r>
            <w:r>
              <w:rPr>
                <w:rFonts w:ascii="Arial" w:hAnsi="Arial" w:eastAsia="Arial" w:cs="Arial"/>
                <w:snapToGrid w:val="0"/>
                <w:color w:val="000000"/>
                <w:kern w:val="0"/>
                <w:sz w:val="21"/>
                <w:szCs w:val="21"/>
                <w:lang w:val="en-US" w:eastAsia="en-US" w:bidi="ar-SA"/>
              </w:rPr>
              <w:t>2000</w:t>
            </w:r>
            <w:r>
              <w:rPr>
                <w:rFonts w:ascii="方正仿宋_GBK" w:hAnsi="方正仿宋_GBK" w:eastAsia="方正仿宋_GBK" w:cs="方正仿宋_GBK"/>
                <w:spacing w:val="8"/>
                <w:sz w:val="23"/>
                <w:szCs w:val="23"/>
              </w:rPr>
              <w:t>元罚款；造成损失的，应当责令赔</w:t>
            </w:r>
            <w:r>
              <w:rPr>
                <w:rFonts w:ascii="方正仿宋_GBK" w:hAnsi="方正仿宋_GBK" w:eastAsia="方正仿宋_GBK" w:cs="方正仿宋_GBK"/>
                <w:spacing w:val="7"/>
                <w:sz w:val="23"/>
                <w:szCs w:val="23"/>
              </w:rPr>
              <w:t>偿；构成犯罪的，由司法机关依法追究刑事责任</w:t>
            </w:r>
            <w:r>
              <w:rPr>
                <w:rFonts w:ascii="方正仿宋_GBK" w:hAnsi="方正仿宋_GBK" w:eastAsia="方正仿宋_GBK" w:cs="方正仿宋_GBK"/>
                <w:spacing w:val="-19"/>
                <w:sz w:val="23"/>
                <w:szCs w:val="23"/>
              </w:rPr>
              <w:t>：（</w:t>
            </w:r>
            <w:r>
              <w:rPr>
                <w:rFonts w:ascii="方正仿宋_GBK" w:hAnsi="方正仿宋_GBK" w:eastAsia="方正仿宋_GBK" w:cs="方正仿宋_GBK"/>
                <w:spacing w:val="7"/>
                <w:sz w:val="23"/>
                <w:szCs w:val="23"/>
              </w:rPr>
              <w:t>五）违反规定，引起疫情扩散的。</w:t>
            </w:r>
          </w:p>
        </w:tc>
        <w:tc>
          <w:tcPr>
            <w:tcW w:w="855" w:type="dxa"/>
            <w:vAlign w:val="top"/>
          </w:tcPr>
          <w:p w14:paraId="1C1C512A">
            <w:pPr>
              <w:pStyle w:val="9"/>
              <w:spacing w:line="244" w:lineRule="auto"/>
            </w:pPr>
          </w:p>
          <w:p w14:paraId="5EE165DF">
            <w:pPr>
              <w:pStyle w:val="9"/>
              <w:spacing w:line="244" w:lineRule="auto"/>
            </w:pPr>
          </w:p>
          <w:p w14:paraId="4D16E4B1">
            <w:pPr>
              <w:pStyle w:val="9"/>
              <w:spacing w:line="245" w:lineRule="auto"/>
            </w:pPr>
          </w:p>
          <w:p w14:paraId="64350BAC">
            <w:pPr>
              <w:pStyle w:val="9"/>
              <w:spacing w:line="245" w:lineRule="auto"/>
            </w:pPr>
          </w:p>
          <w:p w14:paraId="3540AA84">
            <w:pPr>
              <w:spacing w:before="84" w:line="280" w:lineRule="auto"/>
              <w:ind w:left="204" w:right="182"/>
              <w:jc w:val="both"/>
              <w:rPr>
                <w:rFonts w:ascii="方正仿宋_GBK" w:hAnsi="方正仿宋_GBK" w:eastAsia="方正仿宋_GBK" w:cs="方正仿宋_GBK"/>
                <w:sz w:val="23"/>
                <w:szCs w:val="23"/>
              </w:rPr>
            </w:pPr>
            <w:r>
              <w:rPr>
                <w:rFonts w:ascii="方正仿宋_GBK" w:hAnsi="方正仿宋_GBK" w:eastAsia="方正仿宋_GBK" w:cs="方正仿宋_GBK"/>
                <w:sz w:val="23"/>
                <w:szCs w:val="23"/>
              </w:rPr>
              <w:t>植物</w:t>
            </w:r>
            <w:r>
              <w:rPr>
                <w:rFonts w:ascii="方正仿宋_GBK" w:hAnsi="方正仿宋_GBK" w:eastAsia="方正仿宋_GBK" w:cs="方正仿宋_GBK"/>
                <w:spacing w:val="1"/>
                <w:sz w:val="23"/>
                <w:szCs w:val="23"/>
              </w:rPr>
              <w:t>检疫机构</w:t>
            </w:r>
          </w:p>
        </w:tc>
        <w:tc>
          <w:tcPr>
            <w:tcW w:w="1090" w:type="dxa"/>
            <w:vAlign w:val="top"/>
          </w:tcPr>
          <w:p w14:paraId="4F839FC5">
            <w:pPr>
              <w:pStyle w:val="9"/>
              <w:spacing w:line="294" w:lineRule="auto"/>
            </w:pPr>
          </w:p>
          <w:p w14:paraId="6506BD50">
            <w:pPr>
              <w:pStyle w:val="9"/>
              <w:spacing w:line="294" w:lineRule="auto"/>
            </w:pPr>
          </w:p>
          <w:p w14:paraId="2F13C86F">
            <w:pPr>
              <w:pStyle w:val="9"/>
              <w:spacing w:line="295" w:lineRule="auto"/>
            </w:pPr>
          </w:p>
          <w:p w14:paraId="4F5F0003">
            <w:pPr>
              <w:pStyle w:val="9"/>
              <w:spacing w:line="295" w:lineRule="auto"/>
            </w:pPr>
          </w:p>
          <w:p w14:paraId="7FE58DB3">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09A73A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6" w:hRule="atLeast"/>
        </w:trPr>
        <w:tc>
          <w:tcPr>
            <w:tcW w:w="654" w:type="dxa"/>
            <w:vAlign w:val="top"/>
          </w:tcPr>
          <w:p w14:paraId="0C1AAAA9">
            <w:pPr>
              <w:pStyle w:val="9"/>
            </w:pPr>
          </w:p>
          <w:p w14:paraId="3716E68F">
            <w:pPr>
              <w:pStyle w:val="9"/>
            </w:pPr>
          </w:p>
          <w:p w14:paraId="34279049">
            <w:pPr>
              <w:pStyle w:val="9"/>
            </w:pPr>
          </w:p>
          <w:p w14:paraId="7598F43E">
            <w:pPr>
              <w:pStyle w:val="9"/>
              <w:spacing w:line="241" w:lineRule="auto"/>
            </w:pPr>
          </w:p>
          <w:p w14:paraId="66DA1797">
            <w:pPr>
              <w:pStyle w:val="9"/>
              <w:spacing w:line="241" w:lineRule="auto"/>
            </w:pPr>
          </w:p>
          <w:p w14:paraId="479B73F1">
            <w:pPr>
              <w:pStyle w:val="9"/>
              <w:spacing w:line="241" w:lineRule="auto"/>
            </w:pPr>
          </w:p>
          <w:p w14:paraId="5CA5590D">
            <w:pPr>
              <w:spacing w:before="84" w:line="181" w:lineRule="auto"/>
              <w:ind w:left="224"/>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84</w:t>
            </w:r>
          </w:p>
        </w:tc>
        <w:tc>
          <w:tcPr>
            <w:tcW w:w="2030" w:type="dxa"/>
            <w:vAlign w:val="top"/>
          </w:tcPr>
          <w:p w14:paraId="32BC63FD">
            <w:pPr>
              <w:pStyle w:val="9"/>
              <w:spacing w:line="261" w:lineRule="auto"/>
            </w:pPr>
          </w:p>
          <w:p w14:paraId="6AA42A15">
            <w:pPr>
              <w:pStyle w:val="9"/>
              <w:spacing w:line="261" w:lineRule="auto"/>
            </w:pPr>
          </w:p>
          <w:p w14:paraId="2BCD8406">
            <w:pPr>
              <w:pStyle w:val="9"/>
              <w:spacing w:line="262" w:lineRule="auto"/>
            </w:pPr>
          </w:p>
          <w:p w14:paraId="4A991ACA">
            <w:pPr>
              <w:spacing w:before="84" w:line="281" w:lineRule="auto"/>
              <w:ind w:left="114" w:right="95" w:firstLine="6"/>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对在种子生产基</w:t>
            </w:r>
            <w:r>
              <w:rPr>
                <w:rFonts w:ascii="方正仿宋_GBK" w:hAnsi="方正仿宋_GBK" w:eastAsia="方正仿宋_GBK" w:cs="方正仿宋_GBK"/>
                <w:spacing w:val="29"/>
                <w:sz w:val="23"/>
                <w:szCs w:val="23"/>
              </w:rPr>
              <w:t>地进行检疫性有害生物接种试验</w:t>
            </w:r>
            <w:r>
              <w:rPr>
                <w:rFonts w:ascii="方正仿宋_GBK" w:hAnsi="方正仿宋_GBK" w:eastAsia="方正仿宋_GBK" w:cs="方正仿宋_GBK"/>
                <w:spacing w:val="3"/>
                <w:sz w:val="23"/>
                <w:szCs w:val="23"/>
              </w:rPr>
              <w:t>的处罚</w:t>
            </w:r>
          </w:p>
        </w:tc>
        <w:tc>
          <w:tcPr>
            <w:tcW w:w="1193" w:type="dxa"/>
            <w:vAlign w:val="top"/>
          </w:tcPr>
          <w:p w14:paraId="1501D119">
            <w:pPr>
              <w:pStyle w:val="9"/>
              <w:spacing w:line="275" w:lineRule="auto"/>
            </w:pPr>
          </w:p>
          <w:p w14:paraId="3AC69CC5">
            <w:pPr>
              <w:pStyle w:val="9"/>
              <w:spacing w:line="276" w:lineRule="auto"/>
            </w:pPr>
          </w:p>
          <w:p w14:paraId="013BAFB6">
            <w:pPr>
              <w:pStyle w:val="9"/>
              <w:spacing w:line="276" w:lineRule="auto"/>
            </w:pPr>
          </w:p>
          <w:p w14:paraId="4E768893">
            <w:pPr>
              <w:pStyle w:val="9"/>
              <w:spacing w:line="276" w:lineRule="auto"/>
            </w:pPr>
          </w:p>
          <w:p w14:paraId="3423D589">
            <w:pPr>
              <w:pStyle w:val="9"/>
              <w:spacing w:line="276" w:lineRule="auto"/>
            </w:pPr>
          </w:p>
          <w:p w14:paraId="7CB420EE">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6F21B805">
            <w:pPr>
              <w:spacing w:before="72"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《中华人民共和国种子法》</w:t>
            </w:r>
          </w:p>
          <w:p w14:paraId="13565DC5">
            <w:pPr>
              <w:spacing w:before="68" w:line="281" w:lineRule="auto"/>
              <w:ind w:left="122" w:right="75" w:firstLine="477"/>
              <w:rPr>
                <w:rFonts w:ascii="方正仿宋_GBK" w:hAnsi="方正仿宋_GBK" w:eastAsia="方正仿宋_GBK" w:cs="方正仿宋_GBK"/>
                <w:sz w:val="23"/>
                <w:szCs w:val="23"/>
              </w:rPr>
            </w:pPr>
            <w:r>
              <w:rPr>
                <w:rFonts w:ascii="方正仿宋_GBK" w:hAnsi="方正仿宋_GBK" w:eastAsia="方正仿宋_GBK" w:cs="方正仿宋_GBK"/>
                <w:spacing w:val="12"/>
                <w:sz w:val="23"/>
                <w:szCs w:val="23"/>
              </w:rPr>
              <w:t>第五十三条从事品种选育和种子生产经营以及管理的单位和个人应当遵</w:t>
            </w:r>
            <w:r>
              <w:rPr>
                <w:rFonts w:ascii="方正仿宋_GBK" w:hAnsi="方正仿宋_GBK" w:eastAsia="方正仿宋_GBK" w:cs="方正仿宋_GBK"/>
                <w:spacing w:val="9"/>
                <w:sz w:val="23"/>
                <w:szCs w:val="23"/>
              </w:rPr>
              <w:t>守有关植物检疫法律、行政法规的规定，防止植物危险性病、虫、杂草及其他</w:t>
            </w:r>
            <w:r>
              <w:rPr>
                <w:rFonts w:ascii="方正仿宋_GBK" w:hAnsi="方正仿宋_GBK" w:eastAsia="方正仿宋_GBK" w:cs="方正仿宋_GBK"/>
                <w:spacing w:val="3"/>
                <w:sz w:val="23"/>
                <w:szCs w:val="23"/>
              </w:rPr>
              <w:t>有害生物的传播和蔓延。</w:t>
            </w:r>
          </w:p>
          <w:p w14:paraId="77977068">
            <w:pPr>
              <w:spacing w:before="18" w:line="235" w:lineRule="auto"/>
              <w:ind w:left="597"/>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禁止任何单位和个人在种子生产基地从事检疫性有害生物接种试</w:t>
            </w:r>
            <w:r>
              <w:rPr>
                <w:rFonts w:ascii="方正仿宋_GBK" w:hAnsi="方正仿宋_GBK" w:eastAsia="方正仿宋_GBK" w:cs="方正仿宋_GBK"/>
                <w:spacing w:val="4"/>
                <w:sz w:val="23"/>
                <w:szCs w:val="23"/>
              </w:rPr>
              <w:t>验。</w:t>
            </w:r>
          </w:p>
          <w:p w14:paraId="605C3F70">
            <w:pPr>
              <w:spacing w:before="73" w:line="267" w:lineRule="auto"/>
              <w:ind w:left="118" w:right="75" w:firstLine="482"/>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第八十五条违反本法第五十三条规定，在种子生产基地</w:t>
            </w:r>
            <w:r>
              <w:rPr>
                <w:rFonts w:ascii="方正仿宋_GBK" w:hAnsi="方正仿宋_GBK" w:eastAsia="方正仿宋_GBK" w:cs="方正仿宋_GBK"/>
                <w:spacing w:val="5"/>
                <w:sz w:val="23"/>
                <w:szCs w:val="23"/>
              </w:rPr>
              <w:t>进行检疫性有害生</w:t>
            </w:r>
            <w:r>
              <w:rPr>
                <w:rFonts w:ascii="方正仿宋_GBK" w:hAnsi="方正仿宋_GBK" w:eastAsia="方正仿宋_GBK" w:cs="方正仿宋_GBK"/>
                <w:spacing w:val="9"/>
                <w:sz w:val="23"/>
                <w:szCs w:val="23"/>
              </w:rPr>
              <w:t>物接种试验的，由县级以上人民政府农业农村、林业草原主管部门责令停止试</w:t>
            </w:r>
            <w:r>
              <w:rPr>
                <w:rFonts w:ascii="方正仿宋_GBK" w:hAnsi="方正仿宋_GBK" w:eastAsia="方正仿宋_GBK" w:cs="方正仿宋_GBK"/>
                <w:spacing w:val="4"/>
                <w:sz w:val="23"/>
                <w:szCs w:val="23"/>
              </w:rPr>
              <w:t>验，处五千元以上五万元以下罚款。</w:t>
            </w:r>
          </w:p>
        </w:tc>
        <w:tc>
          <w:tcPr>
            <w:tcW w:w="855" w:type="dxa"/>
            <w:vAlign w:val="top"/>
          </w:tcPr>
          <w:p w14:paraId="4FE74990">
            <w:pPr>
              <w:pStyle w:val="9"/>
              <w:spacing w:line="275" w:lineRule="auto"/>
            </w:pPr>
          </w:p>
          <w:p w14:paraId="6786C992">
            <w:pPr>
              <w:pStyle w:val="9"/>
              <w:spacing w:line="276" w:lineRule="auto"/>
            </w:pPr>
          </w:p>
          <w:p w14:paraId="123DE533">
            <w:pPr>
              <w:pStyle w:val="9"/>
              <w:spacing w:line="276" w:lineRule="auto"/>
            </w:pPr>
          </w:p>
          <w:p w14:paraId="44DC9DCF">
            <w:pPr>
              <w:pStyle w:val="9"/>
              <w:spacing w:line="276" w:lineRule="auto"/>
            </w:pPr>
          </w:p>
          <w:p w14:paraId="27BCF261">
            <w:pPr>
              <w:pStyle w:val="9"/>
              <w:spacing w:line="276" w:lineRule="auto"/>
            </w:pPr>
          </w:p>
          <w:p w14:paraId="1D03FD09">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044F64AB">
            <w:pPr>
              <w:pStyle w:val="9"/>
              <w:spacing w:line="294" w:lineRule="auto"/>
            </w:pPr>
          </w:p>
          <w:p w14:paraId="0EB8BD02">
            <w:pPr>
              <w:pStyle w:val="9"/>
              <w:spacing w:line="295" w:lineRule="auto"/>
            </w:pPr>
          </w:p>
          <w:p w14:paraId="68299300">
            <w:pPr>
              <w:pStyle w:val="9"/>
              <w:spacing w:line="295" w:lineRule="auto"/>
            </w:pPr>
          </w:p>
          <w:p w14:paraId="304E51C4">
            <w:pPr>
              <w:pStyle w:val="9"/>
              <w:spacing w:line="295" w:lineRule="auto"/>
            </w:pPr>
          </w:p>
          <w:p w14:paraId="6497F452">
            <w:pPr>
              <w:spacing w:before="84" w:line="278"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31FACA9E">
      <w:pPr>
        <w:pStyle w:val="3"/>
      </w:pPr>
    </w:p>
    <w:p w14:paraId="14899788">
      <w:pPr>
        <w:sectPr>
          <w:footerReference r:id="rId43" w:type="default"/>
          <w:pgSz w:w="16848" w:h="11910"/>
          <w:pgMar w:top="1012" w:right="1346" w:bottom="1084" w:left="1337" w:header="0" w:footer="783" w:gutter="0"/>
          <w:pgNumType w:fmt="numberInDash"/>
          <w:cols w:space="720" w:num="1"/>
        </w:sectPr>
      </w:pPr>
    </w:p>
    <w:p w14:paraId="67D77721">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7D35D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06" w:hRule="atLeast"/>
        </w:trPr>
        <w:tc>
          <w:tcPr>
            <w:tcW w:w="654" w:type="dxa"/>
            <w:vAlign w:val="top"/>
          </w:tcPr>
          <w:p w14:paraId="4183D381">
            <w:pPr>
              <w:pStyle w:val="9"/>
              <w:spacing w:line="257" w:lineRule="auto"/>
            </w:pPr>
          </w:p>
          <w:p w14:paraId="7936E32A">
            <w:pPr>
              <w:pStyle w:val="9"/>
              <w:spacing w:line="257" w:lineRule="auto"/>
            </w:pPr>
          </w:p>
          <w:p w14:paraId="58F3DAC9">
            <w:pPr>
              <w:pStyle w:val="9"/>
              <w:spacing w:line="257" w:lineRule="auto"/>
            </w:pPr>
          </w:p>
          <w:p w14:paraId="337B6747">
            <w:pPr>
              <w:pStyle w:val="9"/>
              <w:spacing w:line="257" w:lineRule="auto"/>
            </w:pPr>
          </w:p>
          <w:p w14:paraId="3B4B1FA6">
            <w:pPr>
              <w:pStyle w:val="9"/>
              <w:spacing w:line="257" w:lineRule="auto"/>
            </w:pPr>
          </w:p>
          <w:p w14:paraId="3A223ADA">
            <w:pPr>
              <w:pStyle w:val="9"/>
              <w:spacing w:line="257" w:lineRule="auto"/>
            </w:pPr>
          </w:p>
          <w:p w14:paraId="06CB0010">
            <w:pPr>
              <w:pStyle w:val="9"/>
              <w:spacing w:line="257" w:lineRule="auto"/>
            </w:pPr>
          </w:p>
          <w:p w14:paraId="5F31D510">
            <w:pPr>
              <w:pStyle w:val="9"/>
              <w:spacing w:line="258" w:lineRule="auto"/>
            </w:pPr>
          </w:p>
          <w:p w14:paraId="7257D272">
            <w:pPr>
              <w:pStyle w:val="9"/>
              <w:spacing w:line="258" w:lineRule="auto"/>
            </w:pPr>
          </w:p>
          <w:p w14:paraId="5D9AC11A">
            <w:pPr>
              <w:pStyle w:val="9"/>
              <w:spacing w:line="258" w:lineRule="auto"/>
            </w:pPr>
          </w:p>
          <w:p w14:paraId="64C4E689">
            <w:pPr>
              <w:pStyle w:val="9"/>
              <w:spacing w:line="258" w:lineRule="auto"/>
            </w:pPr>
          </w:p>
          <w:p w14:paraId="0FF00B56">
            <w:pPr>
              <w:spacing w:before="84" w:line="183" w:lineRule="auto"/>
              <w:ind w:left="224"/>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85</w:t>
            </w:r>
          </w:p>
        </w:tc>
        <w:tc>
          <w:tcPr>
            <w:tcW w:w="2030" w:type="dxa"/>
            <w:vAlign w:val="top"/>
          </w:tcPr>
          <w:p w14:paraId="40C18F3F">
            <w:pPr>
              <w:pStyle w:val="9"/>
              <w:spacing w:line="241" w:lineRule="auto"/>
            </w:pPr>
          </w:p>
          <w:p w14:paraId="62133DB8">
            <w:pPr>
              <w:pStyle w:val="9"/>
              <w:spacing w:line="242" w:lineRule="auto"/>
            </w:pPr>
          </w:p>
          <w:p w14:paraId="5E57A4E8">
            <w:pPr>
              <w:pStyle w:val="9"/>
              <w:spacing w:line="242" w:lineRule="auto"/>
            </w:pPr>
          </w:p>
          <w:p w14:paraId="232023E6">
            <w:pPr>
              <w:pStyle w:val="9"/>
              <w:spacing w:line="242" w:lineRule="auto"/>
            </w:pPr>
          </w:p>
          <w:p w14:paraId="3F9333E3">
            <w:pPr>
              <w:pStyle w:val="9"/>
              <w:spacing w:line="242" w:lineRule="auto"/>
            </w:pPr>
          </w:p>
          <w:p w14:paraId="20E88C79">
            <w:pPr>
              <w:pStyle w:val="9"/>
              <w:spacing w:line="242" w:lineRule="auto"/>
            </w:pPr>
          </w:p>
          <w:p w14:paraId="6E9A603B">
            <w:pPr>
              <w:pStyle w:val="9"/>
              <w:spacing w:line="242" w:lineRule="auto"/>
            </w:pPr>
          </w:p>
          <w:p w14:paraId="2AF4F099">
            <w:pPr>
              <w:pStyle w:val="9"/>
              <w:spacing w:line="242" w:lineRule="auto"/>
            </w:pPr>
          </w:p>
          <w:p w14:paraId="43D8F503">
            <w:pPr>
              <w:pStyle w:val="9"/>
              <w:spacing w:line="242" w:lineRule="auto"/>
            </w:pPr>
          </w:p>
          <w:p w14:paraId="5362EE98">
            <w:pPr>
              <w:spacing w:before="84" w:line="282" w:lineRule="auto"/>
              <w:ind w:left="117" w:right="95" w:firstLine="2"/>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对运输或者邮寄未取得检疫证书的林木种苗的处</w:t>
            </w:r>
            <w:r>
              <w:rPr>
                <w:rFonts w:ascii="方正仿宋_GBK" w:hAnsi="方正仿宋_GBK" w:eastAsia="方正仿宋_GBK" w:cs="方正仿宋_GBK"/>
                <w:sz w:val="23"/>
                <w:szCs w:val="23"/>
              </w:rPr>
              <w:t>罚</w:t>
            </w:r>
          </w:p>
        </w:tc>
        <w:tc>
          <w:tcPr>
            <w:tcW w:w="1193" w:type="dxa"/>
            <w:vAlign w:val="top"/>
          </w:tcPr>
          <w:p w14:paraId="3C93B855">
            <w:pPr>
              <w:pStyle w:val="9"/>
              <w:spacing w:line="252" w:lineRule="auto"/>
            </w:pPr>
          </w:p>
          <w:p w14:paraId="4F9D8400">
            <w:pPr>
              <w:pStyle w:val="9"/>
              <w:spacing w:line="252" w:lineRule="auto"/>
            </w:pPr>
          </w:p>
          <w:p w14:paraId="6F68AFE1">
            <w:pPr>
              <w:pStyle w:val="9"/>
              <w:spacing w:line="252" w:lineRule="auto"/>
            </w:pPr>
          </w:p>
          <w:p w14:paraId="4505A5B5">
            <w:pPr>
              <w:pStyle w:val="9"/>
              <w:spacing w:line="252" w:lineRule="auto"/>
            </w:pPr>
          </w:p>
          <w:p w14:paraId="72C30E5F">
            <w:pPr>
              <w:pStyle w:val="9"/>
              <w:spacing w:line="252" w:lineRule="auto"/>
            </w:pPr>
          </w:p>
          <w:p w14:paraId="5BC64D7B">
            <w:pPr>
              <w:pStyle w:val="9"/>
              <w:spacing w:line="252" w:lineRule="auto"/>
            </w:pPr>
          </w:p>
          <w:p w14:paraId="126D358D">
            <w:pPr>
              <w:pStyle w:val="9"/>
              <w:spacing w:line="252" w:lineRule="auto"/>
            </w:pPr>
          </w:p>
          <w:p w14:paraId="124C5ACF">
            <w:pPr>
              <w:pStyle w:val="9"/>
              <w:spacing w:line="252" w:lineRule="auto"/>
            </w:pPr>
          </w:p>
          <w:p w14:paraId="787E4F62">
            <w:pPr>
              <w:pStyle w:val="9"/>
              <w:spacing w:line="252" w:lineRule="auto"/>
            </w:pPr>
          </w:p>
          <w:p w14:paraId="74500F76">
            <w:pPr>
              <w:pStyle w:val="9"/>
              <w:spacing w:line="252" w:lineRule="auto"/>
            </w:pPr>
          </w:p>
          <w:p w14:paraId="496065B6">
            <w:pPr>
              <w:pStyle w:val="9"/>
              <w:spacing w:line="252" w:lineRule="auto"/>
            </w:pPr>
          </w:p>
          <w:p w14:paraId="3EFD6CC3">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7DF52105">
            <w:pPr>
              <w:spacing w:before="72"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《中华人民共和国种子法》</w:t>
            </w:r>
          </w:p>
          <w:p w14:paraId="5CD60BB4">
            <w:pPr>
              <w:spacing w:before="72" w:line="278" w:lineRule="auto"/>
              <w:ind w:left="122" w:right="79" w:firstLine="477"/>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第四十二条运输或者邮寄种子应当依照有关法律、</w:t>
            </w:r>
            <w:r>
              <w:rPr>
                <w:rFonts w:ascii="方正仿宋_GBK" w:hAnsi="方正仿宋_GBK" w:eastAsia="方正仿宋_GBK" w:cs="方正仿宋_GBK"/>
                <w:spacing w:val="5"/>
                <w:sz w:val="23"/>
                <w:szCs w:val="23"/>
              </w:rPr>
              <w:t>行政法规的规定进行检</w:t>
            </w:r>
            <w:r>
              <w:rPr>
                <w:rFonts w:ascii="方正仿宋_GBK" w:hAnsi="方正仿宋_GBK" w:eastAsia="方正仿宋_GBK" w:cs="方正仿宋_GBK"/>
                <w:spacing w:val="-5"/>
                <w:sz w:val="23"/>
                <w:szCs w:val="23"/>
              </w:rPr>
              <w:t>疫。</w:t>
            </w:r>
          </w:p>
          <w:p w14:paraId="365EFEF5">
            <w:pPr>
              <w:spacing w:before="1" w:line="359" w:lineRule="exact"/>
              <w:ind w:left="563"/>
              <w:rPr>
                <w:rFonts w:ascii="方正仿宋_GBK" w:hAnsi="方正仿宋_GBK" w:eastAsia="方正仿宋_GBK" w:cs="方正仿宋_GBK"/>
                <w:spacing w:val="4"/>
                <w:position w:val="4"/>
                <w:sz w:val="23"/>
                <w:szCs w:val="23"/>
              </w:rPr>
            </w:pPr>
            <w:r>
              <w:rPr>
                <w:rFonts w:ascii="方正仿宋_GBK" w:hAnsi="方正仿宋_GBK" w:eastAsia="方正仿宋_GBK" w:cs="方正仿宋_GBK"/>
                <w:spacing w:val="4"/>
                <w:position w:val="4"/>
                <w:sz w:val="23"/>
                <w:szCs w:val="23"/>
              </w:rPr>
              <w:t>《植物检疫条例实施细则(林业部分)》</w:t>
            </w:r>
          </w:p>
          <w:p w14:paraId="3763435F">
            <w:pPr>
              <w:spacing w:before="58" w:line="280" w:lineRule="auto"/>
              <w:ind w:left="117" w:right="75" w:firstLine="483"/>
              <w:rPr>
                <w:rFonts w:ascii="方正仿宋_GBK" w:hAnsi="方正仿宋_GBK" w:eastAsia="方正仿宋_GBK" w:cs="方正仿宋_GBK"/>
                <w:sz w:val="23"/>
                <w:szCs w:val="23"/>
              </w:rPr>
            </w:pPr>
            <w:r>
              <w:rPr>
                <w:rFonts w:ascii="方正仿宋_GBK" w:hAnsi="方正仿宋_GBK" w:eastAsia="方正仿宋_GBK" w:cs="方正仿宋_GBK"/>
                <w:spacing w:val="12"/>
                <w:sz w:val="23"/>
                <w:szCs w:val="23"/>
              </w:rPr>
              <w:t>第十四条第一款应施检疫的森林植物及其产品运出发生疫情的县级行政</w:t>
            </w:r>
            <w:r>
              <w:rPr>
                <w:rFonts w:ascii="方正仿宋_GBK" w:hAnsi="方正仿宋_GBK" w:eastAsia="方正仿宋_GBK" w:cs="方正仿宋_GBK"/>
                <w:spacing w:val="7"/>
                <w:sz w:val="23"/>
                <w:szCs w:val="23"/>
              </w:rPr>
              <w:t>区域之前以及调运林木种子、苗木和其他繁殖材料必须经</w:t>
            </w:r>
            <w:r>
              <w:rPr>
                <w:rFonts w:ascii="方正仿宋_GBK" w:hAnsi="方正仿宋_GBK" w:eastAsia="方正仿宋_GBK" w:cs="方正仿宋_GBK"/>
                <w:spacing w:val="6"/>
                <w:sz w:val="23"/>
                <w:szCs w:val="23"/>
              </w:rPr>
              <w:t>过检疫，取得《植物</w:t>
            </w:r>
            <w:r>
              <w:rPr>
                <w:rFonts w:ascii="方正仿宋_GBK" w:hAnsi="方正仿宋_GBK" w:eastAsia="方正仿宋_GBK" w:cs="方正仿宋_GBK"/>
                <w:spacing w:val="-2"/>
                <w:sz w:val="23"/>
                <w:szCs w:val="23"/>
              </w:rPr>
              <w:t>检疫证书》。</w:t>
            </w:r>
          </w:p>
          <w:p w14:paraId="159581AB">
            <w:pPr>
              <w:spacing w:before="23" w:line="277" w:lineRule="auto"/>
              <w:ind w:left="98" w:right="6" w:firstLine="501"/>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第三十条有下列行为之一的，森检机构应当责令纠正，可以处以</w:t>
            </w:r>
            <w:r>
              <w:rPr>
                <w:rFonts w:ascii="Arial" w:hAnsi="Arial" w:eastAsia="Arial" w:cs="Arial"/>
                <w:snapToGrid w:val="0"/>
                <w:color w:val="000000"/>
                <w:kern w:val="0"/>
                <w:sz w:val="21"/>
                <w:szCs w:val="21"/>
                <w:lang w:val="en-US" w:eastAsia="en-US" w:bidi="ar-SA"/>
              </w:rPr>
              <w:t>50</w:t>
            </w:r>
            <w:r>
              <w:rPr>
                <w:rFonts w:ascii="方正仿宋_GBK" w:hAnsi="方正仿宋_GBK" w:eastAsia="方正仿宋_GBK" w:cs="方正仿宋_GBK"/>
                <w:spacing w:val="7"/>
                <w:sz w:val="23"/>
                <w:szCs w:val="23"/>
              </w:rPr>
              <w:t>元至</w:t>
            </w:r>
            <w:r>
              <w:rPr>
                <w:rFonts w:ascii="Arial" w:hAnsi="Arial" w:eastAsia="Arial" w:cs="Arial"/>
                <w:snapToGrid w:val="0"/>
                <w:color w:val="000000"/>
                <w:kern w:val="0"/>
                <w:sz w:val="21"/>
                <w:szCs w:val="21"/>
                <w:lang w:val="en-US" w:eastAsia="en-US" w:bidi="ar-SA"/>
              </w:rPr>
              <w:t>2000</w:t>
            </w:r>
            <w:r>
              <w:rPr>
                <w:rFonts w:ascii="方正仿宋_GBK" w:hAnsi="方正仿宋_GBK" w:eastAsia="方正仿宋_GBK" w:cs="方正仿宋_GBK"/>
                <w:spacing w:val="6"/>
                <w:sz w:val="23"/>
                <w:szCs w:val="23"/>
              </w:rPr>
              <w:t>元罚款；造成损失的，应当责令赔偿；构成犯罪的，由司法机关依法追究刑事责任</w:t>
            </w:r>
            <w:r>
              <w:rPr>
                <w:rFonts w:ascii="方正仿宋_GBK" w:hAnsi="方正仿宋_GBK" w:eastAsia="方正仿宋_GBK" w:cs="方正仿宋_GBK"/>
                <w:spacing w:val="16"/>
                <w:sz w:val="23"/>
                <w:szCs w:val="23"/>
              </w:rPr>
              <w:t>：（</w:t>
            </w:r>
            <w:r>
              <w:rPr>
                <w:rFonts w:ascii="方正仿宋_GBK" w:hAnsi="方正仿宋_GBK" w:eastAsia="方正仿宋_GBK" w:cs="方正仿宋_GBK"/>
                <w:spacing w:val="6"/>
                <w:sz w:val="23"/>
                <w:szCs w:val="23"/>
              </w:rPr>
              <w:t>一）未依照规定办理《植物检疫证书</w:t>
            </w:r>
            <w:r>
              <w:rPr>
                <w:rFonts w:ascii="方正仿宋_GBK" w:hAnsi="方正仿宋_GBK" w:eastAsia="方正仿宋_GBK" w:cs="方正仿宋_GBK"/>
                <w:spacing w:val="5"/>
                <w:sz w:val="23"/>
                <w:szCs w:val="23"/>
              </w:rPr>
              <w:t>》或者在报检过程中弄虚作</w:t>
            </w:r>
            <w:r>
              <w:rPr>
                <w:rFonts w:ascii="方正仿宋_GBK" w:hAnsi="方正仿宋_GBK" w:eastAsia="方正仿宋_GBK" w:cs="方正仿宋_GBK"/>
                <w:spacing w:val="8"/>
                <w:sz w:val="23"/>
                <w:szCs w:val="23"/>
              </w:rPr>
              <w:t>假的</w:t>
            </w:r>
            <w:r>
              <w:rPr>
                <w:rFonts w:ascii="方正仿宋_GBK" w:hAnsi="方正仿宋_GBK" w:eastAsia="方正仿宋_GBK" w:cs="方正仿宋_GBK"/>
                <w:spacing w:val="17"/>
                <w:sz w:val="23"/>
                <w:szCs w:val="23"/>
              </w:rPr>
              <w:t>；（</w:t>
            </w:r>
            <w:r>
              <w:rPr>
                <w:rFonts w:ascii="方正仿宋_GBK" w:hAnsi="方正仿宋_GBK" w:eastAsia="方正仿宋_GBK" w:cs="方正仿宋_GBK"/>
                <w:spacing w:val="8"/>
                <w:sz w:val="23"/>
                <w:szCs w:val="23"/>
              </w:rPr>
              <w:t>二）伪造、涂改、买卖、转让植物检疫单证、印章、标志、封识的；</w:t>
            </w:r>
            <w:r>
              <w:rPr>
                <w:rFonts w:ascii="方正仿宋_GBK" w:hAnsi="方正仿宋_GBK" w:eastAsia="方正仿宋_GBK" w:cs="方正仿宋_GBK"/>
                <w:spacing w:val="9"/>
                <w:sz w:val="23"/>
                <w:szCs w:val="23"/>
              </w:rPr>
              <w:t>（三）未依照规定调运、隔离试种或者生产</w:t>
            </w:r>
            <w:r>
              <w:rPr>
                <w:rFonts w:ascii="方正仿宋_GBK" w:hAnsi="方正仿宋_GBK" w:eastAsia="方正仿宋_GBK" w:cs="方正仿宋_GBK"/>
                <w:spacing w:val="8"/>
                <w:sz w:val="23"/>
                <w:szCs w:val="23"/>
              </w:rPr>
              <w:t>应施检疫的森林植物及其产品的；</w:t>
            </w:r>
            <w:r>
              <w:rPr>
                <w:rFonts w:ascii="方正仿宋_GBK" w:hAnsi="方正仿宋_GBK" w:eastAsia="方正仿宋_GBK" w:cs="方正仿宋_GBK"/>
                <w:spacing w:val="5"/>
                <w:sz w:val="23"/>
                <w:szCs w:val="23"/>
              </w:rPr>
              <w:t>（四）违反规定，擅自开拆森林植物及其产品的包装，调换森林植物及其产品，或者擅自改变森林植物及其产品的规定用途的</w:t>
            </w:r>
            <w:r>
              <w:rPr>
                <w:rFonts w:ascii="方正仿宋_GBK" w:hAnsi="方正仿宋_GBK" w:eastAsia="方正仿宋_GBK" w:cs="方正仿宋_GBK"/>
                <w:spacing w:val="2"/>
                <w:sz w:val="23"/>
                <w:szCs w:val="23"/>
              </w:rPr>
              <w:t>；（</w:t>
            </w:r>
            <w:r>
              <w:rPr>
                <w:rFonts w:ascii="方正仿宋_GBK" w:hAnsi="方正仿宋_GBK" w:eastAsia="方正仿宋_GBK" w:cs="方正仿宋_GBK"/>
                <w:spacing w:val="5"/>
                <w:sz w:val="23"/>
                <w:szCs w:val="23"/>
              </w:rPr>
              <w:t>五）违反规定，引起疫情扩</w:t>
            </w:r>
            <w:r>
              <w:rPr>
                <w:rFonts w:ascii="方正仿宋_GBK" w:hAnsi="方正仿宋_GBK" w:eastAsia="方正仿宋_GBK" w:cs="方正仿宋_GBK"/>
                <w:spacing w:val="6"/>
                <w:sz w:val="23"/>
                <w:szCs w:val="23"/>
              </w:rPr>
              <w:t>散的。</w:t>
            </w:r>
          </w:p>
        </w:tc>
        <w:tc>
          <w:tcPr>
            <w:tcW w:w="855" w:type="dxa"/>
            <w:vAlign w:val="top"/>
          </w:tcPr>
          <w:p w14:paraId="4A75FFC1">
            <w:pPr>
              <w:pStyle w:val="9"/>
              <w:spacing w:line="263" w:lineRule="auto"/>
            </w:pPr>
          </w:p>
          <w:p w14:paraId="7DA5B7D1">
            <w:pPr>
              <w:pStyle w:val="9"/>
              <w:spacing w:line="263" w:lineRule="auto"/>
            </w:pPr>
          </w:p>
          <w:p w14:paraId="2BCF8BD3">
            <w:pPr>
              <w:pStyle w:val="9"/>
              <w:spacing w:line="263" w:lineRule="auto"/>
            </w:pPr>
          </w:p>
          <w:p w14:paraId="3D7E73D6">
            <w:pPr>
              <w:pStyle w:val="9"/>
              <w:spacing w:line="263" w:lineRule="auto"/>
            </w:pPr>
          </w:p>
          <w:p w14:paraId="6C731E37">
            <w:pPr>
              <w:pStyle w:val="9"/>
              <w:spacing w:line="264" w:lineRule="auto"/>
            </w:pPr>
          </w:p>
          <w:p w14:paraId="4228A607">
            <w:pPr>
              <w:pStyle w:val="9"/>
              <w:spacing w:line="264" w:lineRule="auto"/>
            </w:pPr>
          </w:p>
          <w:p w14:paraId="6513CEE5">
            <w:pPr>
              <w:pStyle w:val="9"/>
              <w:spacing w:line="264" w:lineRule="auto"/>
            </w:pPr>
          </w:p>
          <w:p w14:paraId="505B522A">
            <w:pPr>
              <w:pStyle w:val="9"/>
              <w:spacing w:line="264" w:lineRule="auto"/>
            </w:pPr>
          </w:p>
          <w:p w14:paraId="18911688">
            <w:pPr>
              <w:pStyle w:val="9"/>
              <w:spacing w:line="264" w:lineRule="auto"/>
            </w:pPr>
          </w:p>
          <w:p w14:paraId="2C6D810A">
            <w:pPr>
              <w:spacing w:before="84" w:line="280" w:lineRule="auto"/>
              <w:ind w:left="204" w:right="182"/>
              <w:jc w:val="both"/>
              <w:rPr>
                <w:rFonts w:ascii="方正仿宋_GBK" w:hAnsi="方正仿宋_GBK" w:eastAsia="方正仿宋_GBK" w:cs="方正仿宋_GBK"/>
                <w:sz w:val="23"/>
                <w:szCs w:val="23"/>
              </w:rPr>
            </w:pPr>
            <w:r>
              <w:rPr>
                <w:rFonts w:ascii="方正仿宋_GBK" w:hAnsi="方正仿宋_GBK" w:eastAsia="方正仿宋_GBK" w:cs="方正仿宋_GBK"/>
                <w:sz w:val="23"/>
                <w:szCs w:val="23"/>
              </w:rPr>
              <w:t>植物</w:t>
            </w:r>
            <w:r>
              <w:rPr>
                <w:rFonts w:ascii="方正仿宋_GBK" w:hAnsi="方正仿宋_GBK" w:eastAsia="方正仿宋_GBK" w:cs="方正仿宋_GBK"/>
                <w:spacing w:val="1"/>
                <w:sz w:val="23"/>
                <w:szCs w:val="23"/>
              </w:rPr>
              <w:t>检疫机构</w:t>
            </w:r>
          </w:p>
        </w:tc>
        <w:tc>
          <w:tcPr>
            <w:tcW w:w="1090" w:type="dxa"/>
            <w:vAlign w:val="top"/>
          </w:tcPr>
          <w:p w14:paraId="220898FB">
            <w:pPr>
              <w:pStyle w:val="9"/>
              <w:spacing w:line="257" w:lineRule="auto"/>
            </w:pPr>
          </w:p>
          <w:p w14:paraId="41784DC4">
            <w:pPr>
              <w:pStyle w:val="9"/>
              <w:spacing w:line="257" w:lineRule="auto"/>
            </w:pPr>
          </w:p>
          <w:p w14:paraId="56E29E71">
            <w:pPr>
              <w:pStyle w:val="9"/>
              <w:spacing w:line="257" w:lineRule="auto"/>
            </w:pPr>
          </w:p>
          <w:p w14:paraId="352A89A1">
            <w:pPr>
              <w:pStyle w:val="9"/>
              <w:spacing w:line="257" w:lineRule="auto"/>
            </w:pPr>
          </w:p>
          <w:p w14:paraId="43FF9EFC">
            <w:pPr>
              <w:pStyle w:val="9"/>
              <w:spacing w:line="257" w:lineRule="auto"/>
            </w:pPr>
          </w:p>
          <w:p w14:paraId="0EF14A37">
            <w:pPr>
              <w:pStyle w:val="9"/>
              <w:spacing w:line="257" w:lineRule="auto"/>
            </w:pPr>
          </w:p>
          <w:p w14:paraId="73CFE2E5">
            <w:pPr>
              <w:pStyle w:val="9"/>
              <w:spacing w:line="257" w:lineRule="auto"/>
            </w:pPr>
          </w:p>
          <w:p w14:paraId="6689EF35">
            <w:pPr>
              <w:pStyle w:val="9"/>
              <w:spacing w:line="257" w:lineRule="auto"/>
            </w:pPr>
          </w:p>
          <w:p w14:paraId="40ED5F9F">
            <w:pPr>
              <w:pStyle w:val="9"/>
              <w:spacing w:line="258" w:lineRule="auto"/>
            </w:pPr>
          </w:p>
          <w:p w14:paraId="4965052B">
            <w:pPr>
              <w:pStyle w:val="9"/>
              <w:spacing w:line="258" w:lineRule="auto"/>
            </w:pPr>
          </w:p>
          <w:p w14:paraId="3F9D7DCF">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1CA9B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6" w:hRule="atLeast"/>
        </w:trPr>
        <w:tc>
          <w:tcPr>
            <w:tcW w:w="654" w:type="dxa"/>
            <w:vAlign w:val="top"/>
          </w:tcPr>
          <w:p w14:paraId="2E02F71C">
            <w:pPr>
              <w:pStyle w:val="9"/>
              <w:spacing w:line="248" w:lineRule="auto"/>
            </w:pPr>
          </w:p>
          <w:p w14:paraId="76889313">
            <w:pPr>
              <w:pStyle w:val="9"/>
              <w:spacing w:line="248" w:lineRule="auto"/>
            </w:pPr>
          </w:p>
          <w:p w14:paraId="0D026E41">
            <w:pPr>
              <w:pStyle w:val="9"/>
              <w:spacing w:line="249" w:lineRule="auto"/>
            </w:pPr>
          </w:p>
          <w:p w14:paraId="45EF7FD8">
            <w:pPr>
              <w:pStyle w:val="9"/>
              <w:spacing w:line="249" w:lineRule="auto"/>
            </w:pPr>
          </w:p>
          <w:p w14:paraId="5A28E4BD">
            <w:pPr>
              <w:pStyle w:val="9"/>
              <w:spacing w:line="249" w:lineRule="auto"/>
            </w:pPr>
          </w:p>
          <w:p w14:paraId="5C5C6ECB">
            <w:pPr>
              <w:spacing w:before="83" w:line="182" w:lineRule="auto"/>
              <w:ind w:left="224"/>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86</w:t>
            </w:r>
          </w:p>
        </w:tc>
        <w:tc>
          <w:tcPr>
            <w:tcW w:w="2030" w:type="dxa"/>
            <w:vAlign w:val="top"/>
          </w:tcPr>
          <w:p w14:paraId="40E77EC2">
            <w:pPr>
              <w:pStyle w:val="9"/>
              <w:spacing w:line="387" w:lineRule="auto"/>
            </w:pPr>
          </w:p>
          <w:p w14:paraId="776AEA57">
            <w:pPr>
              <w:spacing w:before="84" w:line="282" w:lineRule="auto"/>
              <w:ind w:left="114" w:right="95" w:firstLine="6"/>
              <w:jc w:val="both"/>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对侵占、破坏种质</w:t>
            </w:r>
            <w:r>
              <w:rPr>
                <w:rFonts w:ascii="方正仿宋_GBK" w:hAnsi="方正仿宋_GBK" w:eastAsia="方正仿宋_GBK" w:cs="方正仿宋_GBK"/>
                <w:spacing w:val="-4"/>
                <w:sz w:val="23"/>
                <w:szCs w:val="23"/>
              </w:rPr>
              <w:t>资源，私自采集或</w:t>
            </w:r>
            <w:r>
              <w:rPr>
                <w:rFonts w:ascii="方正仿宋_GBK" w:hAnsi="方正仿宋_GBK" w:eastAsia="方正仿宋_GBK" w:cs="方正仿宋_GBK"/>
                <w:spacing w:val="29"/>
                <w:sz w:val="23"/>
                <w:szCs w:val="23"/>
              </w:rPr>
              <w:t>者采伐国家重点保护的天然种质</w:t>
            </w:r>
            <w:r>
              <w:rPr>
                <w:rFonts w:ascii="方正仿宋_GBK" w:hAnsi="方正仿宋_GBK" w:eastAsia="方正仿宋_GBK" w:cs="方正仿宋_GBK"/>
                <w:spacing w:val="4"/>
                <w:sz w:val="23"/>
                <w:szCs w:val="23"/>
              </w:rPr>
              <w:t>资源的处罚</w:t>
            </w:r>
          </w:p>
        </w:tc>
        <w:tc>
          <w:tcPr>
            <w:tcW w:w="1193" w:type="dxa"/>
            <w:vAlign w:val="top"/>
          </w:tcPr>
          <w:p w14:paraId="6FD28B25">
            <w:pPr>
              <w:pStyle w:val="9"/>
              <w:spacing w:line="295" w:lineRule="auto"/>
            </w:pPr>
          </w:p>
          <w:p w14:paraId="24D5D526">
            <w:pPr>
              <w:pStyle w:val="9"/>
              <w:spacing w:line="295" w:lineRule="auto"/>
            </w:pPr>
          </w:p>
          <w:p w14:paraId="1A947426">
            <w:pPr>
              <w:pStyle w:val="9"/>
              <w:spacing w:line="295" w:lineRule="auto"/>
            </w:pPr>
          </w:p>
          <w:p w14:paraId="3A8128C2">
            <w:pPr>
              <w:pStyle w:val="9"/>
              <w:spacing w:line="295" w:lineRule="auto"/>
            </w:pPr>
          </w:p>
          <w:p w14:paraId="2D3FC512">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63DDD60F">
            <w:pPr>
              <w:spacing w:before="70"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《中华人民共和国种子法》</w:t>
            </w:r>
          </w:p>
          <w:p w14:paraId="174E0E16">
            <w:pPr>
              <w:spacing w:before="71" w:line="234" w:lineRule="auto"/>
              <w:ind w:left="600"/>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第八条国家依法保护种质资源，任何单位和个</w:t>
            </w:r>
            <w:r>
              <w:rPr>
                <w:rFonts w:ascii="方正仿宋_GBK" w:hAnsi="方正仿宋_GBK" w:eastAsia="方正仿宋_GBK" w:cs="方正仿宋_GBK"/>
                <w:spacing w:val="-7"/>
                <w:sz w:val="23"/>
                <w:szCs w:val="23"/>
              </w:rPr>
              <w:t>人不得侵占和破坏种质资源。</w:t>
            </w:r>
          </w:p>
          <w:p w14:paraId="16BD854F">
            <w:pPr>
              <w:spacing w:before="71" w:line="280" w:lineRule="auto"/>
              <w:ind w:left="119" w:right="75" w:firstLine="478"/>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禁止采集或者采伐国家重点保护的天然种质资源。因科研等特殊情况需要采集或者采伐的，应当经国务院或者省、自治区、直辖市人民政府的农业、林</w:t>
            </w:r>
            <w:r>
              <w:rPr>
                <w:rFonts w:ascii="方正仿宋_GBK" w:hAnsi="方正仿宋_GBK" w:eastAsia="方正仿宋_GBK" w:cs="方正仿宋_GBK"/>
                <w:spacing w:val="3"/>
                <w:sz w:val="23"/>
                <w:szCs w:val="23"/>
              </w:rPr>
              <w:t>业主管部门批准。</w:t>
            </w:r>
          </w:p>
          <w:p w14:paraId="5DD7021B">
            <w:pPr>
              <w:spacing w:before="24" w:line="258" w:lineRule="auto"/>
              <w:ind w:left="144" w:right="75" w:firstLine="456"/>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第八十条违反本法第八条规定，侵占、破坏种质资</w:t>
            </w:r>
            <w:r>
              <w:rPr>
                <w:rFonts w:ascii="方正仿宋_GBK" w:hAnsi="方正仿宋_GBK" w:eastAsia="方正仿宋_GBK" w:cs="方正仿宋_GBK"/>
                <w:spacing w:val="5"/>
                <w:sz w:val="23"/>
                <w:szCs w:val="23"/>
              </w:rPr>
              <w:t>源，私自采集或者采伐</w:t>
            </w:r>
            <w:r>
              <w:rPr>
                <w:rFonts w:ascii="方正仿宋_GBK" w:hAnsi="方正仿宋_GBK" w:eastAsia="方正仿宋_GBK" w:cs="方正仿宋_GBK"/>
                <w:spacing w:val="7"/>
                <w:sz w:val="23"/>
                <w:szCs w:val="23"/>
              </w:rPr>
              <w:t>国家重点保护的天然种质资源的，由县级以上人民</w:t>
            </w:r>
            <w:r>
              <w:rPr>
                <w:rFonts w:ascii="方正仿宋_GBK" w:hAnsi="方正仿宋_GBK" w:eastAsia="方正仿宋_GBK" w:cs="方正仿宋_GBK"/>
                <w:spacing w:val="6"/>
                <w:sz w:val="23"/>
                <w:szCs w:val="23"/>
              </w:rPr>
              <w:t>政府农业农村、林业草原主</w:t>
            </w:r>
          </w:p>
        </w:tc>
        <w:tc>
          <w:tcPr>
            <w:tcW w:w="855" w:type="dxa"/>
            <w:vAlign w:val="top"/>
          </w:tcPr>
          <w:p w14:paraId="37D9EE3C">
            <w:pPr>
              <w:pStyle w:val="9"/>
              <w:spacing w:line="294" w:lineRule="auto"/>
            </w:pPr>
          </w:p>
          <w:p w14:paraId="1EA70FAB">
            <w:pPr>
              <w:pStyle w:val="9"/>
              <w:spacing w:line="295" w:lineRule="auto"/>
            </w:pPr>
          </w:p>
          <w:p w14:paraId="2FB58C96">
            <w:pPr>
              <w:pStyle w:val="9"/>
              <w:spacing w:line="295" w:lineRule="auto"/>
            </w:pPr>
          </w:p>
          <w:p w14:paraId="3BF4CDBD">
            <w:pPr>
              <w:pStyle w:val="9"/>
              <w:spacing w:line="295" w:lineRule="auto"/>
            </w:pPr>
          </w:p>
          <w:p w14:paraId="4092AE16">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4DCD1D60">
            <w:pPr>
              <w:pStyle w:val="9"/>
              <w:spacing w:line="245" w:lineRule="auto"/>
            </w:pPr>
          </w:p>
          <w:p w14:paraId="5626D518">
            <w:pPr>
              <w:pStyle w:val="9"/>
              <w:spacing w:line="245" w:lineRule="auto"/>
            </w:pPr>
          </w:p>
          <w:p w14:paraId="2BD1ED34">
            <w:pPr>
              <w:pStyle w:val="9"/>
              <w:spacing w:line="246" w:lineRule="auto"/>
            </w:pPr>
          </w:p>
          <w:p w14:paraId="0E817555">
            <w:pPr>
              <w:pStyle w:val="9"/>
              <w:spacing w:line="246" w:lineRule="auto"/>
            </w:pPr>
          </w:p>
          <w:p w14:paraId="2AC4D41D">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697079BD">
      <w:pPr>
        <w:pStyle w:val="3"/>
      </w:pPr>
    </w:p>
    <w:p w14:paraId="7C508451">
      <w:pPr>
        <w:sectPr>
          <w:footerReference r:id="rId44" w:type="default"/>
          <w:pgSz w:w="16848" w:h="11910"/>
          <w:pgMar w:top="1012" w:right="1346" w:bottom="1084" w:left="1337" w:header="0" w:footer="783" w:gutter="0"/>
          <w:pgNumType w:fmt="numberInDash"/>
          <w:cols w:space="720" w:num="1"/>
        </w:sectPr>
      </w:pPr>
    </w:p>
    <w:p w14:paraId="7C59BC63">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7668E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654" w:type="dxa"/>
            <w:vAlign w:val="top"/>
          </w:tcPr>
          <w:p w14:paraId="4EF3EA25">
            <w:pPr>
              <w:pStyle w:val="9"/>
            </w:pPr>
          </w:p>
        </w:tc>
        <w:tc>
          <w:tcPr>
            <w:tcW w:w="2030" w:type="dxa"/>
            <w:vAlign w:val="top"/>
          </w:tcPr>
          <w:p w14:paraId="4CE94411">
            <w:pPr>
              <w:pStyle w:val="9"/>
            </w:pPr>
          </w:p>
        </w:tc>
        <w:tc>
          <w:tcPr>
            <w:tcW w:w="1193" w:type="dxa"/>
            <w:vAlign w:val="top"/>
          </w:tcPr>
          <w:p w14:paraId="3C3DE5D9">
            <w:pPr>
              <w:pStyle w:val="9"/>
            </w:pPr>
          </w:p>
        </w:tc>
        <w:tc>
          <w:tcPr>
            <w:tcW w:w="8336" w:type="dxa"/>
            <w:vAlign w:val="top"/>
          </w:tcPr>
          <w:p w14:paraId="52C93A7F">
            <w:pPr>
              <w:spacing w:before="72" w:line="259" w:lineRule="auto"/>
              <w:ind w:left="144" w:right="75" w:hanging="18"/>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管部门责令停止违法行为，没收种质资源和违法所得，并处五千元以上五万元</w:t>
            </w:r>
            <w:r>
              <w:rPr>
                <w:rFonts w:ascii="方正仿宋_GBK" w:hAnsi="方正仿宋_GBK" w:eastAsia="方正仿宋_GBK" w:cs="方正仿宋_GBK"/>
                <w:spacing w:val="3"/>
                <w:sz w:val="23"/>
                <w:szCs w:val="23"/>
              </w:rPr>
              <w:t>以下罚款；造成损失的，依法承担赔偿责任。</w:t>
            </w:r>
          </w:p>
        </w:tc>
        <w:tc>
          <w:tcPr>
            <w:tcW w:w="855" w:type="dxa"/>
            <w:vAlign w:val="top"/>
          </w:tcPr>
          <w:p w14:paraId="3E8D2586">
            <w:pPr>
              <w:pStyle w:val="9"/>
            </w:pPr>
          </w:p>
        </w:tc>
        <w:tc>
          <w:tcPr>
            <w:tcW w:w="1090" w:type="dxa"/>
            <w:vAlign w:val="top"/>
          </w:tcPr>
          <w:p w14:paraId="2A4B0974">
            <w:pPr>
              <w:pStyle w:val="9"/>
            </w:pPr>
          </w:p>
        </w:tc>
      </w:tr>
      <w:tr w14:paraId="4415A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1" w:hRule="atLeast"/>
        </w:trPr>
        <w:tc>
          <w:tcPr>
            <w:tcW w:w="654" w:type="dxa"/>
            <w:vAlign w:val="top"/>
          </w:tcPr>
          <w:p w14:paraId="74C093A6">
            <w:pPr>
              <w:pStyle w:val="9"/>
              <w:spacing w:line="252" w:lineRule="auto"/>
            </w:pPr>
          </w:p>
          <w:p w14:paraId="1F89E334">
            <w:pPr>
              <w:pStyle w:val="9"/>
              <w:spacing w:line="252" w:lineRule="auto"/>
            </w:pPr>
          </w:p>
          <w:p w14:paraId="5B7A86D1">
            <w:pPr>
              <w:pStyle w:val="9"/>
              <w:spacing w:line="252" w:lineRule="auto"/>
            </w:pPr>
          </w:p>
          <w:p w14:paraId="40BBAB45">
            <w:pPr>
              <w:pStyle w:val="9"/>
              <w:spacing w:line="252" w:lineRule="auto"/>
            </w:pPr>
          </w:p>
          <w:p w14:paraId="12FBA781">
            <w:pPr>
              <w:pStyle w:val="9"/>
              <w:spacing w:line="252" w:lineRule="auto"/>
            </w:pPr>
          </w:p>
          <w:p w14:paraId="7D936A64">
            <w:pPr>
              <w:pStyle w:val="9"/>
              <w:spacing w:line="252" w:lineRule="auto"/>
            </w:pPr>
          </w:p>
          <w:p w14:paraId="7EC37B53">
            <w:pPr>
              <w:pStyle w:val="9"/>
              <w:spacing w:line="252" w:lineRule="auto"/>
            </w:pPr>
          </w:p>
          <w:p w14:paraId="31FC65AA">
            <w:pPr>
              <w:pStyle w:val="9"/>
              <w:spacing w:line="253" w:lineRule="auto"/>
            </w:pPr>
          </w:p>
          <w:p w14:paraId="36EF7B90">
            <w:pPr>
              <w:pStyle w:val="9"/>
              <w:spacing w:line="253" w:lineRule="auto"/>
            </w:pPr>
          </w:p>
          <w:p w14:paraId="3D8C58C2">
            <w:pPr>
              <w:pStyle w:val="9"/>
              <w:spacing w:line="253" w:lineRule="auto"/>
            </w:pPr>
          </w:p>
          <w:p w14:paraId="4421E3EF">
            <w:pPr>
              <w:pStyle w:val="9"/>
              <w:spacing w:line="253" w:lineRule="auto"/>
            </w:pPr>
          </w:p>
          <w:p w14:paraId="7D8B0472">
            <w:pPr>
              <w:pStyle w:val="9"/>
              <w:spacing w:line="253" w:lineRule="auto"/>
            </w:pPr>
          </w:p>
          <w:p w14:paraId="5C1CB00E">
            <w:pPr>
              <w:spacing w:before="84" w:line="181" w:lineRule="auto"/>
              <w:ind w:left="224"/>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87</w:t>
            </w:r>
          </w:p>
        </w:tc>
        <w:tc>
          <w:tcPr>
            <w:tcW w:w="2030" w:type="dxa"/>
            <w:vAlign w:val="top"/>
          </w:tcPr>
          <w:p w14:paraId="0996021E">
            <w:pPr>
              <w:pStyle w:val="9"/>
              <w:spacing w:line="256" w:lineRule="auto"/>
            </w:pPr>
          </w:p>
          <w:p w14:paraId="32D51059">
            <w:pPr>
              <w:pStyle w:val="9"/>
              <w:spacing w:line="256" w:lineRule="auto"/>
            </w:pPr>
          </w:p>
          <w:p w14:paraId="07D23FF6">
            <w:pPr>
              <w:pStyle w:val="9"/>
              <w:spacing w:line="257" w:lineRule="auto"/>
            </w:pPr>
          </w:p>
          <w:p w14:paraId="144578BE">
            <w:pPr>
              <w:pStyle w:val="9"/>
              <w:spacing w:line="257" w:lineRule="auto"/>
            </w:pPr>
          </w:p>
          <w:p w14:paraId="27819D27">
            <w:pPr>
              <w:pStyle w:val="9"/>
              <w:spacing w:line="257" w:lineRule="auto"/>
            </w:pPr>
          </w:p>
          <w:p w14:paraId="06D2FB29">
            <w:pPr>
              <w:pStyle w:val="9"/>
              <w:spacing w:line="257" w:lineRule="auto"/>
            </w:pPr>
          </w:p>
          <w:p w14:paraId="31502ED5">
            <w:pPr>
              <w:pStyle w:val="9"/>
              <w:spacing w:line="257" w:lineRule="auto"/>
            </w:pPr>
          </w:p>
          <w:p w14:paraId="122EA2A5">
            <w:pPr>
              <w:pStyle w:val="9"/>
              <w:spacing w:line="257" w:lineRule="auto"/>
            </w:pPr>
          </w:p>
          <w:p w14:paraId="3C1C5E86">
            <w:pPr>
              <w:pStyle w:val="9"/>
              <w:spacing w:line="257" w:lineRule="auto"/>
            </w:pPr>
          </w:p>
          <w:p w14:paraId="067A3F60">
            <w:pPr>
              <w:pStyle w:val="9"/>
              <w:spacing w:line="257" w:lineRule="auto"/>
            </w:pPr>
          </w:p>
          <w:p w14:paraId="10DA5405">
            <w:pPr>
              <w:spacing w:before="84" w:line="280" w:lineRule="auto"/>
              <w:ind w:left="121" w:right="95" w:hanging="1"/>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对非法提供或者引进林木种质资</w:t>
            </w:r>
            <w:r>
              <w:rPr>
                <w:rFonts w:ascii="方正仿宋_GBK" w:hAnsi="方正仿宋_GBK" w:eastAsia="方正仿宋_GBK" w:cs="方正仿宋_GBK"/>
                <w:spacing w:val="2"/>
                <w:sz w:val="23"/>
                <w:szCs w:val="23"/>
              </w:rPr>
              <w:t>源的处罚</w:t>
            </w:r>
          </w:p>
        </w:tc>
        <w:tc>
          <w:tcPr>
            <w:tcW w:w="1193" w:type="dxa"/>
            <w:vAlign w:val="top"/>
          </w:tcPr>
          <w:p w14:paraId="505FFDEA">
            <w:pPr>
              <w:pStyle w:val="9"/>
              <w:spacing w:line="247" w:lineRule="auto"/>
            </w:pPr>
          </w:p>
          <w:p w14:paraId="299DAA36">
            <w:pPr>
              <w:pStyle w:val="9"/>
              <w:spacing w:line="247" w:lineRule="auto"/>
            </w:pPr>
          </w:p>
          <w:p w14:paraId="236412B1">
            <w:pPr>
              <w:pStyle w:val="9"/>
              <w:spacing w:line="247" w:lineRule="auto"/>
            </w:pPr>
          </w:p>
          <w:p w14:paraId="28E7D076">
            <w:pPr>
              <w:pStyle w:val="9"/>
              <w:spacing w:line="247" w:lineRule="auto"/>
            </w:pPr>
          </w:p>
          <w:p w14:paraId="6C0F1A64">
            <w:pPr>
              <w:pStyle w:val="9"/>
              <w:spacing w:line="247" w:lineRule="auto"/>
            </w:pPr>
          </w:p>
          <w:p w14:paraId="4AC5C657">
            <w:pPr>
              <w:pStyle w:val="9"/>
              <w:spacing w:line="247" w:lineRule="auto"/>
            </w:pPr>
          </w:p>
          <w:p w14:paraId="42C1277C">
            <w:pPr>
              <w:pStyle w:val="9"/>
              <w:spacing w:line="247" w:lineRule="auto"/>
            </w:pPr>
          </w:p>
          <w:p w14:paraId="3C0AD724">
            <w:pPr>
              <w:pStyle w:val="9"/>
              <w:spacing w:line="247" w:lineRule="auto"/>
            </w:pPr>
          </w:p>
          <w:p w14:paraId="040BBADA">
            <w:pPr>
              <w:pStyle w:val="9"/>
              <w:spacing w:line="247" w:lineRule="auto"/>
            </w:pPr>
          </w:p>
          <w:p w14:paraId="68B35D73">
            <w:pPr>
              <w:pStyle w:val="9"/>
              <w:spacing w:line="248" w:lineRule="auto"/>
            </w:pPr>
          </w:p>
          <w:p w14:paraId="4395B751">
            <w:pPr>
              <w:pStyle w:val="9"/>
              <w:spacing w:line="248" w:lineRule="auto"/>
            </w:pPr>
          </w:p>
          <w:p w14:paraId="0196ED64">
            <w:pPr>
              <w:pStyle w:val="9"/>
              <w:spacing w:line="248" w:lineRule="auto"/>
            </w:pPr>
          </w:p>
          <w:p w14:paraId="6126456C">
            <w:pPr>
              <w:spacing w:before="85"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6084CE8B">
            <w:pPr>
              <w:spacing w:before="69"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《中华人民共和国种子法》</w:t>
            </w:r>
          </w:p>
          <w:p w14:paraId="1EC3336D">
            <w:pPr>
              <w:spacing w:before="67" w:line="283" w:lineRule="auto"/>
              <w:ind w:left="119" w:right="75" w:firstLine="481"/>
              <w:rPr>
                <w:rFonts w:ascii="方正仿宋_GBK" w:hAnsi="方正仿宋_GBK" w:eastAsia="方正仿宋_GBK" w:cs="方正仿宋_GBK"/>
                <w:sz w:val="23"/>
                <w:szCs w:val="23"/>
              </w:rPr>
            </w:pPr>
            <w:r>
              <w:rPr>
                <w:rFonts w:ascii="方正仿宋_GBK" w:hAnsi="方正仿宋_GBK" w:eastAsia="方正仿宋_GBK" w:cs="方正仿宋_GBK"/>
                <w:spacing w:val="11"/>
                <w:sz w:val="23"/>
                <w:szCs w:val="23"/>
              </w:rPr>
              <w:t>第十一条国家对种质资源享有主权。任何单位和个人向境外提供种质资</w:t>
            </w:r>
            <w:r>
              <w:rPr>
                <w:rFonts w:ascii="方正仿宋_GBK" w:hAnsi="方正仿宋_GBK" w:eastAsia="方正仿宋_GBK" w:cs="方正仿宋_GBK"/>
                <w:spacing w:val="9"/>
                <w:sz w:val="23"/>
                <w:szCs w:val="23"/>
              </w:rPr>
              <w:t>源，或者与境外机构、个人开展合作研究利用种质资源的，应当报国务院农业农村、林业草原主管部门批准，并同时提交国家共享惠益的方案。国务院农业农村、林业草原主管部门可以委托省、自治区、直辖市人民政府农业农村、林业草原主管部门接收申请材料。国务院农业农村、林业草原主管部门应当将批</w:t>
            </w:r>
            <w:r>
              <w:rPr>
                <w:rFonts w:ascii="方正仿宋_GBK" w:hAnsi="方正仿宋_GBK" w:eastAsia="方正仿宋_GBK" w:cs="方正仿宋_GBK"/>
                <w:spacing w:val="4"/>
                <w:sz w:val="23"/>
                <w:szCs w:val="23"/>
              </w:rPr>
              <w:t>准情况通报国务院生态环境主管部门。</w:t>
            </w:r>
          </w:p>
          <w:p w14:paraId="50F6E124">
            <w:pPr>
              <w:spacing w:before="21" w:line="280" w:lineRule="auto"/>
              <w:ind w:left="121" w:right="75" w:firstLine="470"/>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从境外引进种质资源的，依照国务院农业农村、林业草原主管部门的有关</w:t>
            </w:r>
            <w:r>
              <w:rPr>
                <w:rFonts w:ascii="方正仿宋_GBK" w:hAnsi="方正仿宋_GBK" w:eastAsia="方正仿宋_GBK" w:cs="方正仿宋_GBK"/>
                <w:spacing w:val="2"/>
                <w:sz w:val="23"/>
                <w:szCs w:val="23"/>
              </w:rPr>
              <w:t>规定办理。</w:t>
            </w:r>
          </w:p>
          <w:p w14:paraId="3555DEBD">
            <w:pPr>
              <w:spacing w:before="18" w:line="281" w:lineRule="auto"/>
              <w:ind w:left="120" w:right="75" w:firstLine="479"/>
              <w:rPr>
                <w:rFonts w:ascii="方正仿宋_GBK" w:hAnsi="方正仿宋_GBK" w:eastAsia="方正仿宋_GBK" w:cs="方正仿宋_GBK"/>
                <w:sz w:val="23"/>
                <w:szCs w:val="23"/>
              </w:rPr>
            </w:pPr>
            <w:r>
              <w:rPr>
                <w:rFonts w:ascii="方正仿宋_GBK" w:hAnsi="方正仿宋_GBK" w:eastAsia="方正仿宋_GBK" w:cs="方正仿宋_GBK"/>
                <w:spacing w:val="10"/>
                <w:sz w:val="23"/>
                <w:szCs w:val="23"/>
              </w:rPr>
              <w:t>第八十一条违反本法第十一条规定，向境外提供或者从境外引进种质资</w:t>
            </w:r>
            <w:r>
              <w:rPr>
                <w:rFonts w:ascii="方正仿宋_GBK" w:hAnsi="方正仿宋_GBK" w:eastAsia="方正仿宋_GBK" w:cs="方正仿宋_GBK"/>
                <w:spacing w:val="8"/>
                <w:sz w:val="23"/>
                <w:szCs w:val="23"/>
              </w:rPr>
              <w:t>源，或者与境外机构、个人开展合作研究利用种质资源的，由国务院或者省、</w:t>
            </w:r>
            <w:r>
              <w:rPr>
                <w:rFonts w:ascii="方正仿宋_GBK" w:hAnsi="方正仿宋_GBK" w:eastAsia="方正仿宋_GBK" w:cs="方正仿宋_GBK"/>
                <w:spacing w:val="9"/>
                <w:sz w:val="23"/>
                <w:szCs w:val="23"/>
              </w:rPr>
              <w:t>自治区、直辖市人民政府的农业农村、林业草原主管部门没收种质资源和违法</w:t>
            </w:r>
            <w:r>
              <w:rPr>
                <w:rFonts w:ascii="方正仿宋_GBK" w:hAnsi="方正仿宋_GBK" w:eastAsia="方正仿宋_GBK" w:cs="方正仿宋_GBK"/>
                <w:spacing w:val="4"/>
                <w:sz w:val="23"/>
                <w:szCs w:val="23"/>
              </w:rPr>
              <w:t>所得，并处二万元以上二十万元以下罚款。</w:t>
            </w:r>
          </w:p>
          <w:p w14:paraId="783A944C">
            <w:pPr>
              <w:spacing w:before="22" w:line="267" w:lineRule="auto"/>
              <w:ind w:left="119" w:right="75" w:firstLine="471"/>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未取得农业农村、林业草原主管部门的批准文件携带、运输种质资源出境的，海关应当将该种质资源扣留，并移送省、自治区、直辖市人民政府农业农</w:t>
            </w:r>
            <w:r>
              <w:rPr>
                <w:rFonts w:ascii="方正仿宋_GBK" w:hAnsi="方正仿宋_GBK" w:eastAsia="方正仿宋_GBK" w:cs="方正仿宋_GBK"/>
                <w:spacing w:val="4"/>
                <w:sz w:val="23"/>
                <w:szCs w:val="23"/>
              </w:rPr>
              <w:t>村、林业草原主管部门处理。</w:t>
            </w:r>
          </w:p>
        </w:tc>
        <w:tc>
          <w:tcPr>
            <w:tcW w:w="855" w:type="dxa"/>
            <w:vAlign w:val="top"/>
          </w:tcPr>
          <w:p w14:paraId="4151F83B">
            <w:pPr>
              <w:pStyle w:val="9"/>
              <w:spacing w:line="247" w:lineRule="auto"/>
            </w:pPr>
          </w:p>
          <w:p w14:paraId="3EB8A59F">
            <w:pPr>
              <w:pStyle w:val="9"/>
              <w:spacing w:line="247" w:lineRule="auto"/>
            </w:pPr>
          </w:p>
          <w:p w14:paraId="6B1A4BDA">
            <w:pPr>
              <w:pStyle w:val="9"/>
              <w:spacing w:line="247" w:lineRule="auto"/>
            </w:pPr>
          </w:p>
          <w:p w14:paraId="43E4C94F">
            <w:pPr>
              <w:pStyle w:val="9"/>
              <w:spacing w:line="247" w:lineRule="auto"/>
            </w:pPr>
          </w:p>
          <w:p w14:paraId="48DE6A24">
            <w:pPr>
              <w:pStyle w:val="9"/>
              <w:spacing w:line="247" w:lineRule="auto"/>
            </w:pPr>
          </w:p>
          <w:p w14:paraId="76185394">
            <w:pPr>
              <w:pStyle w:val="9"/>
              <w:spacing w:line="247" w:lineRule="auto"/>
            </w:pPr>
          </w:p>
          <w:p w14:paraId="15B8A66E">
            <w:pPr>
              <w:pStyle w:val="9"/>
              <w:spacing w:line="247" w:lineRule="auto"/>
            </w:pPr>
          </w:p>
          <w:p w14:paraId="2795BB22">
            <w:pPr>
              <w:pStyle w:val="9"/>
              <w:spacing w:line="247" w:lineRule="auto"/>
            </w:pPr>
          </w:p>
          <w:p w14:paraId="53CD8A22">
            <w:pPr>
              <w:pStyle w:val="9"/>
              <w:spacing w:line="247" w:lineRule="auto"/>
            </w:pPr>
          </w:p>
          <w:p w14:paraId="7BE510FB">
            <w:pPr>
              <w:pStyle w:val="9"/>
              <w:spacing w:line="248" w:lineRule="auto"/>
            </w:pPr>
          </w:p>
          <w:p w14:paraId="2CAFE7A7">
            <w:pPr>
              <w:pStyle w:val="9"/>
              <w:spacing w:line="248" w:lineRule="auto"/>
            </w:pPr>
          </w:p>
          <w:p w14:paraId="42C794CB">
            <w:pPr>
              <w:pStyle w:val="9"/>
              <w:spacing w:line="248" w:lineRule="auto"/>
            </w:pPr>
          </w:p>
          <w:p w14:paraId="5B4F828E">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7796315A">
            <w:pPr>
              <w:pStyle w:val="9"/>
              <w:spacing w:line="247" w:lineRule="auto"/>
            </w:pPr>
          </w:p>
          <w:p w14:paraId="4E635462">
            <w:pPr>
              <w:pStyle w:val="9"/>
              <w:spacing w:line="247" w:lineRule="auto"/>
            </w:pPr>
          </w:p>
          <w:p w14:paraId="46AE44B8">
            <w:pPr>
              <w:pStyle w:val="9"/>
              <w:spacing w:line="247" w:lineRule="auto"/>
            </w:pPr>
          </w:p>
          <w:p w14:paraId="15564483">
            <w:pPr>
              <w:pStyle w:val="9"/>
              <w:spacing w:line="247" w:lineRule="auto"/>
            </w:pPr>
          </w:p>
          <w:p w14:paraId="29DF8EDF">
            <w:pPr>
              <w:pStyle w:val="9"/>
              <w:spacing w:line="247" w:lineRule="auto"/>
            </w:pPr>
          </w:p>
          <w:p w14:paraId="25A4D996">
            <w:pPr>
              <w:pStyle w:val="9"/>
              <w:spacing w:line="247" w:lineRule="auto"/>
            </w:pPr>
          </w:p>
          <w:p w14:paraId="7886B5B8">
            <w:pPr>
              <w:pStyle w:val="9"/>
              <w:spacing w:line="247" w:lineRule="auto"/>
            </w:pPr>
          </w:p>
          <w:p w14:paraId="677F94CD">
            <w:pPr>
              <w:pStyle w:val="9"/>
              <w:spacing w:line="247" w:lineRule="auto"/>
            </w:pPr>
          </w:p>
          <w:p w14:paraId="4BF8441B">
            <w:pPr>
              <w:pStyle w:val="9"/>
              <w:spacing w:line="247" w:lineRule="auto"/>
            </w:pPr>
          </w:p>
          <w:p w14:paraId="3B895F5C">
            <w:pPr>
              <w:pStyle w:val="9"/>
              <w:spacing w:line="248" w:lineRule="auto"/>
            </w:pPr>
          </w:p>
          <w:p w14:paraId="61D50D19">
            <w:pPr>
              <w:pStyle w:val="9"/>
              <w:spacing w:line="248" w:lineRule="auto"/>
            </w:pPr>
          </w:p>
          <w:p w14:paraId="537872D8">
            <w:pPr>
              <w:pStyle w:val="9"/>
              <w:spacing w:line="248" w:lineRule="auto"/>
            </w:pPr>
          </w:p>
          <w:p w14:paraId="08042533">
            <w:pPr>
              <w:spacing w:before="84" w:line="238" w:lineRule="auto"/>
              <w:ind w:left="325"/>
              <w:rPr>
                <w:rFonts w:ascii="方正仿宋_GBK" w:hAnsi="方正仿宋_GBK" w:eastAsia="方正仿宋_GBK" w:cs="方正仿宋_GBK"/>
                <w:sz w:val="23"/>
                <w:szCs w:val="23"/>
              </w:rPr>
            </w:pPr>
            <w:r>
              <w:rPr>
                <w:rFonts w:ascii="方正仿宋_GBK" w:hAnsi="方正仿宋_GBK" w:eastAsia="方正仿宋_GBK" w:cs="方正仿宋_GBK"/>
                <w:spacing w:val="-2"/>
                <w:sz w:val="23"/>
                <w:szCs w:val="23"/>
              </w:rPr>
              <w:t>省级</w:t>
            </w:r>
          </w:p>
        </w:tc>
      </w:tr>
      <w:tr w14:paraId="4FD0F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654" w:type="dxa"/>
            <w:vAlign w:val="top"/>
          </w:tcPr>
          <w:p w14:paraId="762AC283">
            <w:pPr>
              <w:pStyle w:val="9"/>
              <w:spacing w:line="324" w:lineRule="auto"/>
            </w:pPr>
          </w:p>
          <w:p w14:paraId="4F4D6E16">
            <w:pPr>
              <w:pStyle w:val="9"/>
              <w:spacing w:line="324" w:lineRule="auto"/>
            </w:pPr>
          </w:p>
          <w:p w14:paraId="1295BBB0">
            <w:pPr>
              <w:spacing w:before="84" w:line="181" w:lineRule="auto"/>
              <w:ind w:left="224"/>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88</w:t>
            </w:r>
          </w:p>
        </w:tc>
        <w:tc>
          <w:tcPr>
            <w:tcW w:w="2030" w:type="dxa"/>
            <w:vAlign w:val="top"/>
          </w:tcPr>
          <w:p w14:paraId="68B6A46E">
            <w:pPr>
              <w:spacing w:before="272" w:line="280" w:lineRule="auto"/>
              <w:ind w:left="117" w:right="95" w:firstLine="3"/>
              <w:jc w:val="both"/>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对非法推广、销售</w:t>
            </w:r>
            <w:r>
              <w:rPr>
                <w:rFonts w:ascii="方正仿宋_GBK" w:hAnsi="方正仿宋_GBK" w:eastAsia="方正仿宋_GBK" w:cs="方正仿宋_GBK"/>
                <w:spacing w:val="28"/>
                <w:sz w:val="23"/>
                <w:szCs w:val="23"/>
              </w:rPr>
              <w:t>所谓林木良种的</w:t>
            </w:r>
            <w:r>
              <w:rPr>
                <w:rFonts w:ascii="方正仿宋_GBK" w:hAnsi="方正仿宋_GBK" w:eastAsia="方正仿宋_GBK" w:cs="方正仿宋_GBK"/>
                <w:sz w:val="23"/>
                <w:szCs w:val="23"/>
              </w:rPr>
              <w:t>处罚</w:t>
            </w:r>
          </w:p>
        </w:tc>
        <w:tc>
          <w:tcPr>
            <w:tcW w:w="1193" w:type="dxa"/>
            <w:vAlign w:val="top"/>
          </w:tcPr>
          <w:p w14:paraId="4676A675">
            <w:pPr>
              <w:pStyle w:val="9"/>
              <w:spacing w:line="292" w:lineRule="auto"/>
            </w:pPr>
          </w:p>
          <w:p w14:paraId="6EF8B3FF">
            <w:pPr>
              <w:pStyle w:val="9"/>
              <w:spacing w:line="292" w:lineRule="auto"/>
            </w:pPr>
          </w:p>
          <w:p w14:paraId="53D48D05">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2893D350">
            <w:pPr>
              <w:spacing w:before="71"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《中华人民共和国种子法》</w:t>
            </w:r>
          </w:p>
          <w:p w14:paraId="49D069D1">
            <w:pPr>
              <w:spacing w:before="73" w:line="267" w:lineRule="auto"/>
              <w:ind w:left="118" w:right="75" w:firstLine="482"/>
              <w:rPr>
                <w:rFonts w:ascii="方正仿宋_GBK" w:hAnsi="方正仿宋_GBK" w:eastAsia="方正仿宋_GBK" w:cs="方正仿宋_GBK"/>
                <w:sz w:val="23"/>
                <w:szCs w:val="23"/>
              </w:rPr>
            </w:pPr>
            <w:r>
              <w:rPr>
                <w:rFonts w:ascii="方正仿宋_GBK" w:hAnsi="方正仿宋_GBK" w:eastAsia="方正仿宋_GBK" w:cs="方正仿宋_GBK"/>
                <w:spacing w:val="12"/>
                <w:sz w:val="23"/>
                <w:szCs w:val="23"/>
              </w:rPr>
              <w:t>第二十一条审定通过的农作物品种和林木良种出</w:t>
            </w:r>
            <w:r>
              <w:rPr>
                <w:rFonts w:ascii="方正仿宋_GBK" w:hAnsi="方正仿宋_GBK" w:eastAsia="方正仿宋_GBK" w:cs="方正仿宋_GBK"/>
                <w:spacing w:val="11"/>
                <w:sz w:val="23"/>
                <w:szCs w:val="23"/>
              </w:rPr>
              <w:t>现不可克服的严重缺陷</w:t>
            </w:r>
            <w:r>
              <w:rPr>
                <w:rFonts w:ascii="方正仿宋_GBK" w:hAnsi="方正仿宋_GBK" w:eastAsia="方正仿宋_GBK" w:cs="方正仿宋_GBK"/>
                <w:spacing w:val="8"/>
                <w:sz w:val="23"/>
                <w:szCs w:val="23"/>
              </w:rPr>
              <w:t>等情形不宜继续推广、销售的，经原审定委员会</w:t>
            </w:r>
            <w:r>
              <w:rPr>
                <w:rFonts w:ascii="方正仿宋_GBK" w:hAnsi="方正仿宋_GBK" w:eastAsia="方正仿宋_GBK" w:cs="方正仿宋_GBK"/>
                <w:spacing w:val="7"/>
                <w:sz w:val="23"/>
                <w:szCs w:val="23"/>
              </w:rPr>
              <w:t>审核确认后，撤销审定，由原</w:t>
            </w:r>
            <w:r>
              <w:rPr>
                <w:rFonts w:ascii="方正仿宋_GBK" w:hAnsi="方正仿宋_GBK" w:eastAsia="方正仿宋_GBK" w:cs="方正仿宋_GBK"/>
                <w:spacing w:val="4"/>
                <w:sz w:val="23"/>
                <w:szCs w:val="23"/>
              </w:rPr>
              <w:t>公告部门发布公告，停止推广、销售。</w:t>
            </w:r>
          </w:p>
        </w:tc>
        <w:tc>
          <w:tcPr>
            <w:tcW w:w="855" w:type="dxa"/>
            <w:vAlign w:val="top"/>
          </w:tcPr>
          <w:p w14:paraId="1EFE9328">
            <w:pPr>
              <w:pStyle w:val="9"/>
              <w:spacing w:line="292" w:lineRule="auto"/>
            </w:pPr>
          </w:p>
          <w:p w14:paraId="7E130293">
            <w:pPr>
              <w:pStyle w:val="9"/>
              <w:spacing w:line="292" w:lineRule="auto"/>
            </w:pPr>
          </w:p>
          <w:p w14:paraId="221D7676">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19F6CCD5">
            <w:pPr>
              <w:pStyle w:val="9"/>
              <w:spacing w:line="386" w:lineRule="auto"/>
            </w:pPr>
          </w:p>
          <w:p w14:paraId="230FC811">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20879C6C">
      <w:pPr>
        <w:pStyle w:val="3"/>
      </w:pPr>
    </w:p>
    <w:p w14:paraId="6EDCB06B">
      <w:pPr>
        <w:sectPr>
          <w:footerReference r:id="rId45" w:type="default"/>
          <w:pgSz w:w="16848" w:h="11910"/>
          <w:pgMar w:top="1012" w:right="1346" w:bottom="1084" w:left="1337" w:header="0" w:footer="783" w:gutter="0"/>
          <w:pgNumType w:fmt="numberInDash"/>
          <w:cols w:space="720" w:num="1"/>
        </w:sectPr>
      </w:pPr>
    </w:p>
    <w:p w14:paraId="00226832">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28F07E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7" w:hRule="atLeast"/>
        </w:trPr>
        <w:tc>
          <w:tcPr>
            <w:tcW w:w="654" w:type="dxa"/>
            <w:vAlign w:val="top"/>
          </w:tcPr>
          <w:p w14:paraId="38724982">
            <w:pPr>
              <w:pStyle w:val="9"/>
            </w:pPr>
          </w:p>
        </w:tc>
        <w:tc>
          <w:tcPr>
            <w:tcW w:w="2030" w:type="dxa"/>
            <w:vAlign w:val="top"/>
          </w:tcPr>
          <w:p w14:paraId="53F04368">
            <w:pPr>
              <w:pStyle w:val="9"/>
            </w:pPr>
          </w:p>
        </w:tc>
        <w:tc>
          <w:tcPr>
            <w:tcW w:w="1193" w:type="dxa"/>
            <w:vAlign w:val="top"/>
          </w:tcPr>
          <w:p w14:paraId="0FC78973">
            <w:pPr>
              <w:pStyle w:val="9"/>
            </w:pPr>
          </w:p>
        </w:tc>
        <w:tc>
          <w:tcPr>
            <w:tcW w:w="8336" w:type="dxa"/>
            <w:vAlign w:val="top"/>
          </w:tcPr>
          <w:p w14:paraId="3BD36DA4">
            <w:pPr>
              <w:spacing w:before="73" w:line="278" w:lineRule="auto"/>
              <w:ind w:left="123" w:right="79" w:firstLine="476"/>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第二十三条应当审定的农作物品种未经审定的，不得发布广告、推广</w:t>
            </w:r>
            <w:r>
              <w:rPr>
                <w:rFonts w:ascii="方正仿宋_GBK" w:hAnsi="方正仿宋_GBK" w:eastAsia="方正仿宋_GBK" w:cs="方正仿宋_GBK"/>
                <w:spacing w:val="4"/>
                <w:sz w:val="23"/>
                <w:szCs w:val="23"/>
              </w:rPr>
              <w:t>、销</w:t>
            </w:r>
            <w:r>
              <w:rPr>
                <w:rFonts w:ascii="方正仿宋_GBK" w:hAnsi="方正仿宋_GBK" w:eastAsia="方正仿宋_GBK" w:cs="方正仿宋_GBK"/>
                <w:spacing w:val="-5"/>
                <w:sz w:val="23"/>
                <w:szCs w:val="23"/>
              </w:rPr>
              <w:t>售。</w:t>
            </w:r>
          </w:p>
          <w:p w14:paraId="4645EC2C">
            <w:pPr>
              <w:spacing w:before="20" w:line="277" w:lineRule="auto"/>
              <w:ind w:left="120" w:right="75" w:firstLine="475"/>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应当审定的林木品种未经审定通过的，不得作为良种推广、销售，但生产</w:t>
            </w:r>
            <w:r>
              <w:rPr>
                <w:rFonts w:ascii="方正仿宋_GBK" w:hAnsi="方正仿宋_GBK" w:eastAsia="方正仿宋_GBK" w:cs="方正仿宋_GBK"/>
                <w:spacing w:val="4"/>
                <w:sz w:val="23"/>
                <w:szCs w:val="23"/>
              </w:rPr>
              <w:t>确需使用的，应当经林木品种审定委员会认定。</w:t>
            </w:r>
          </w:p>
          <w:p w14:paraId="173FFA7E">
            <w:pPr>
              <w:spacing w:before="23" w:line="277" w:lineRule="auto"/>
              <w:ind w:left="120" w:right="75" w:firstLine="475"/>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应当登记的农作物品种未经登记的，不得发布广告、推广，不得以登记品</w:t>
            </w:r>
            <w:r>
              <w:rPr>
                <w:rFonts w:ascii="方正仿宋_GBK" w:hAnsi="方正仿宋_GBK" w:eastAsia="方正仿宋_GBK" w:cs="方正仿宋_GBK"/>
                <w:spacing w:val="3"/>
                <w:sz w:val="23"/>
                <w:szCs w:val="23"/>
              </w:rPr>
              <w:t>种的名义销售。</w:t>
            </w:r>
          </w:p>
          <w:p w14:paraId="36F344C3">
            <w:pPr>
              <w:spacing w:before="21" w:line="275" w:lineRule="auto"/>
              <w:ind w:left="119" w:firstLine="478"/>
              <w:jc w:val="both"/>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第七十七条第一款第二项、第三项违反本法第二十一条、第二十二条、第</w:t>
            </w:r>
            <w:r>
              <w:rPr>
                <w:rFonts w:ascii="方正仿宋_GBK" w:hAnsi="方正仿宋_GBK" w:eastAsia="方正仿宋_GBK" w:cs="方正仿宋_GBK"/>
                <w:spacing w:val="8"/>
                <w:sz w:val="23"/>
                <w:szCs w:val="23"/>
              </w:rPr>
              <w:t>二十三条规定，有下列行为之一的，由县级以上人民政府农业农村、林</w:t>
            </w:r>
            <w:r>
              <w:rPr>
                <w:rFonts w:ascii="方正仿宋_GBK" w:hAnsi="方正仿宋_GBK" w:eastAsia="方正仿宋_GBK" w:cs="方正仿宋_GBK"/>
                <w:spacing w:val="7"/>
                <w:sz w:val="23"/>
                <w:szCs w:val="23"/>
              </w:rPr>
              <w:t>业草原</w:t>
            </w:r>
            <w:r>
              <w:rPr>
                <w:rFonts w:ascii="方正仿宋_GBK" w:hAnsi="方正仿宋_GBK" w:eastAsia="方正仿宋_GBK" w:cs="方正仿宋_GBK"/>
                <w:spacing w:val="5"/>
                <w:sz w:val="23"/>
                <w:szCs w:val="23"/>
              </w:rPr>
              <w:t>主管部门责令停止违法行为，没收违法所得和种子，并处二</w:t>
            </w:r>
            <w:r>
              <w:rPr>
                <w:rFonts w:ascii="方正仿宋_GBK" w:hAnsi="方正仿宋_GBK" w:eastAsia="方正仿宋_GBK" w:cs="方正仿宋_GBK"/>
                <w:spacing w:val="4"/>
                <w:sz w:val="23"/>
                <w:szCs w:val="23"/>
              </w:rPr>
              <w:t>万元以上二十万元</w:t>
            </w:r>
            <w:r>
              <w:rPr>
                <w:rFonts w:ascii="方正仿宋_GBK" w:hAnsi="方正仿宋_GBK" w:eastAsia="方正仿宋_GBK" w:cs="方正仿宋_GBK"/>
                <w:spacing w:val="3"/>
                <w:sz w:val="23"/>
                <w:szCs w:val="23"/>
              </w:rPr>
              <w:t>以下罚款</w:t>
            </w:r>
            <w:r>
              <w:rPr>
                <w:rFonts w:ascii="方正仿宋_GBK" w:hAnsi="方正仿宋_GBK" w:eastAsia="方正仿宋_GBK" w:cs="方正仿宋_GBK"/>
                <w:spacing w:val="16"/>
                <w:sz w:val="23"/>
                <w:szCs w:val="23"/>
              </w:rPr>
              <w:t>：（</w:t>
            </w:r>
            <w:r>
              <w:rPr>
                <w:rFonts w:ascii="方正仿宋_GBK" w:hAnsi="方正仿宋_GBK" w:eastAsia="方正仿宋_GBK" w:cs="方正仿宋_GBK"/>
                <w:spacing w:val="3"/>
                <w:sz w:val="23"/>
                <w:szCs w:val="23"/>
              </w:rPr>
              <w:t>二）作为良种推广、销售应当审定未经审定的林木品种的</w:t>
            </w:r>
            <w:r>
              <w:rPr>
                <w:rFonts w:ascii="方正仿宋_GBK" w:hAnsi="方正仿宋_GBK" w:eastAsia="方正仿宋_GBK" w:cs="方正仿宋_GBK"/>
                <w:spacing w:val="16"/>
                <w:sz w:val="23"/>
                <w:szCs w:val="23"/>
              </w:rPr>
              <w:t>；（</w:t>
            </w:r>
            <w:r>
              <w:rPr>
                <w:rFonts w:ascii="方正仿宋_GBK" w:hAnsi="方正仿宋_GBK" w:eastAsia="方正仿宋_GBK" w:cs="方正仿宋_GBK"/>
                <w:spacing w:val="3"/>
                <w:sz w:val="23"/>
                <w:szCs w:val="23"/>
              </w:rPr>
              <w:t>三）</w:t>
            </w:r>
            <w:r>
              <w:rPr>
                <w:rFonts w:ascii="方正仿宋_GBK" w:hAnsi="方正仿宋_GBK" w:eastAsia="方正仿宋_GBK" w:cs="方正仿宋_GBK"/>
                <w:spacing w:val="4"/>
                <w:sz w:val="23"/>
                <w:szCs w:val="23"/>
              </w:rPr>
              <w:t>推广、销售应当停止推广、销售的农作物品种或</w:t>
            </w:r>
            <w:r>
              <w:rPr>
                <w:rFonts w:ascii="方正仿宋_GBK" w:hAnsi="方正仿宋_GBK" w:eastAsia="方正仿宋_GBK" w:cs="方正仿宋_GBK"/>
                <w:spacing w:val="3"/>
                <w:sz w:val="23"/>
                <w:szCs w:val="23"/>
              </w:rPr>
              <w:t>者林木良种的；</w:t>
            </w:r>
          </w:p>
        </w:tc>
        <w:tc>
          <w:tcPr>
            <w:tcW w:w="855" w:type="dxa"/>
            <w:vAlign w:val="top"/>
          </w:tcPr>
          <w:p w14:paraId="198277AD">
            <w:pPr>
              <w:pStyle w:val="9"/>
            </w:pPr>
          </w:p>
        </w:tc>
        <w:tc>
          <w:tcPr>
            <w:tcW w:w="1090" w:type="dxa"/>
            <w:vAlign w:val="top"/>
          </w:tcPr>
          <w:p w14:paraId="7B809828">
            <w:pPr>
              <w:pStyle w:val="9"/>
            </w:pPr>
          </w:p>
        </w:tc>
      </w:tr>
      <w:tr w14:paraId="7CC59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5" w:hRule="atLeast"/>
        </w:trPr>
        <w:tc>
          <w:tcPr>
            <w:tcW w:w="654" w:type="dxa"/>
            <w:vAlign w:val="top"/>
          </w:tcPr>
          <w:p w14:paraId="58080074">
            <w:pPr>
              <w:pStyle w:val="9"/>
              <w:spacing w:line="268" w:lineRule="auto"/>
            </w:pPr>
          </w:p>
          <w:p w14:paraId="3DE2BB82">
            <w:pPr>
              <w:pStyle w:val="9"/>
              <w:spacing w:line="268" w:lineRule="auto"/>
            </w:pPr>
          </w:p>
          <w:p w14:paraId="09E017F0">
            <w:pPr>
              <w:pStyle w:val="9"/>
              <w:spacing w:line="268" w:lineRule="auto"/>
            </w:pPr>
          </w:p>
          <w:p w14:paraId="539C6291">
            <w:pPr>
              <w:pStyle w:val="9"/>
              <w:spacing w:line="268" w:lineRule="auto"/>
            </w:pPr>
          </w:p>
          <w:p w14:paraId="27F97792">
            <w:pPr>
              <w:pStyle w:val="9"/>
              <w:spacing w:line="268" w:lineRule="auto"/>
            </w:pPr>
          </w:p>
          <w:p w14:paraId="01837B3E">
            <w:pPr>
              <w:pStyle w:val="9"/>
              <w:spacing w:line="268" w:lineRule="auto"/>
            </w:pPr>
          </w:p>
          <w:p w14:paraId="394640BF">
            <w:pPr>
              <w:pStyle w:val="9"/>
              <w:spacing w:line="269" w:lineRule="auto"/>
            </w:pPr>
          </w:p>
          <w:p w14:paraId="189AC276">
            <w:pPr>
              <w:pStyle w:val="9"/>
              <w:spacing w:line="269" w:lineRule="auto"/>
            </w:pPr>
          </w:p>
          <w:p w14:paraId="603E1E58">
            <w:pPr>
              <w:spacing w:before="84" w:line="181" w:lineRule="auto"/>
              <w:ind w:left="224"/>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89</w:t>
            </w:r>
          </w:p>
        </w:tc>
        <w:tc>
          <w:tcPr>
            <w:tcW w:w="2030" w:type="dxa"/>
            <w:vAlign w:val="top"/>
          </w:tcPr>
          <w:p w14:paraId="78D37B6D">
            <w:pPr>
              <w:pStyle w:val="9"/>
              <w:spacing w:line="269" w:lineRule="auto"/>
            </w:pPr>
          </w:p>
          <w:p w14:paraId="7E7CD980">
            <w:pPr>
              <w:pStyle w:val="9"/>
              <w:spacing w:line="269" w:lineRule="auto"/>
            </w:pPr>
          </w:p>
          <w:p w14:paraId="16530674">
            <w:pPr>
              <w:pStyle w:val="9"/>
              <w:spacing w:line="269" w:lineRule="auto"/>
            </w:pPr>
          </w:p>
          <w:p w14:paraId="65F16CCE">
            <w:pPr>
              <w:pStyle w:val="9"/>
              <w:spacing w:line="269" w:lineRule="auto"/>
            </w:pPr>
          </w:p>
          <w:p w14:paraId="4D060994">
            <w:pPr>
              <w:pStyle w:val="9"/>
              <w:spacing w:line="269" w:lineRule="auto"/>
            </w:pPr>
          </w:p>
          <w:p w14:paraId="50050CF4">
            <w:pPr>
              <w:pStyle w:val="9"/>
              <w:spacing w:line="269" w:lineRule="auto"/>
            </w:pPr>
          </w:p>
          <w:p w14:paraId="2DFA817A">
            <w:pPr>
              <w:pStyle w:val="9"/>
              <w:spacing w:line="269" w:lineRule="auto"/>
            </w:pPr>
          </w:p>
          <w:p w14:paraId="066B6C49">
            <w:pPr>
              <w:spacing w:before="85" w:line="278" w:lineRule="auto"/>
              <w:ind w:left="115" w:right="95" w:firstLine="5"/>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对非法生产经营</w:t>
            </w:r>
            <w:r>
              <w:rPr>
                <w:rFonts w:ascii="方正仿宋_GBK" w:hAnsi="方正仿宋_GBK" w:eastAsia="方正仿宋_GBK" w:cs="方正仿宋_GBK"/>
                <w:spacing w:val="4"/>
                <w:sz w:val="23"/>
                <w:szCs w:val="23"/>
              </w:rPr>
              <w:t>林木种子的处罚</w:t>
            </w:r>
          </w:p>
        </w:tc>
        <w:tc>
          <w:tcPr>
            <w:tcW w:w="1193" w:type="dxa"/>
            <w:vAlign w:val="top"/>
          </w:tcPr>
          <w:p w14:paraId="3EC9948F">
            <w:pPr>
              <w:pStyle w:val="9"/>
              <w:spacing w:line="260" w:lineRule="auto"/>
            </w:pPr>
          </w:p>
          <w:p w14:paraId="1DD95BD3">
            <w:pPr>
              <w:pStyle w:val="9"/>
              <w:spacing w:line="260" w:lineRule="auto"/>
            </w:pPr>
          </w:p>
          <w:p w14:paraId="27391F2B">
            <w:pPr>
              <w:pStyle w:val="9"/>
              <w:spacing w:line="260" w:lineRule="auto"/>
            </w:pPr>
          </w:p>
          <w:p w14:paraId="58158EF8">
            <w:pPr>
              <w:pStyle w:val="9"/>
              <w:spacing w:line="260" w:lineRule="auto"/>
            </w:pPr>
          </w:p>
          <w:p w14:paraId="18564373">
            <w:pPr>
              <w:pStyle w:val="9"/>
              <w:spacing w:line="261" w:lineRule="auto"/>
            </w:pPr>
          </w:p>
          <w:p w14:paraId="483D4F02">
            <w:pPr>
              <w:pStyle w:val="9"/>
              <w:spacing w:line="261" w:lineRule="auto"/>
            </w:pPr>
          </w:p>
          <w:p w14:paraId="5F8BDD76">
            <w:pPr>
              <w:pStyle w:val="9"/>
              <w:spacing w:line="261" w:lineRule="auto"/>
            </w:pPr>
          </w:p>
          <w:p w14:paraId="4E43AE68">
            <w:pPr>
              <w:pStyle w:val="9"/>
              <w:spacing w:line="261" w:lineRule="auto"/>
            </w:pPr>
          </w:p>
          <w:p w14:paraId="0AF2F21E">
            <w:pPr>
              <w:spacing w:before="85"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36CC25E6">
            <w:pPr>
              <w:spacing w:before="81"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《中华人民共和国种子法》</w:t>
            </w:r>
          </w:p>
          <w:p w14:paraId="0EAA87AD">
            <w:pPr>
              <w:spacing w:before="92" w:line="294" w:lineRule="auto"/>
              <w:ind w:left="119" w:right="75" w:firstLine="481"/>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第三十二条申请取得种子生产经营许可证的，应当具有与种子生产</w:t>
            </w:r>
            <w:r>
              <w:rPr>
                <w:rFonts w:ascii="方正仿宋_GBK" w:hAnsi="方正仿宋_GBK" w:eastAsia="方正仿宋_GBK" w:cs="方正仿宋_GBK"/>
                <w:spacing w:val="3"/>
                <w:sz w:val="23"/>
                <w:szCs w:val="23"/>
              </w:rPr>
              <w:t>经营相</w:t>
            </w:r>
            <w:r>
              <w:rPr>
                <w:rFonts w:ascii="方正仿宋_GBK" w:hAnsi="方正仿宋_GBK" w:eastAsia="方正仿宋_GBK" w:cs="方正仿宋_GBK"/>
                <w:spacing w:val="9"/>
                <w:sz w:val="23"/>
                <w:szCs w:val="23"/>
              </w:rPr>
              <w:t>适应的生产经营设施、设备及专业技术人员，以及法规和国务院农业农村、林</w:t>
            </w:r>
            <w:r>
              <w:rPr>
                <w:rFonts w:ascii="方正仿宋_GBK" w:hAnsi="方正仿宋_GBK" w:eastAsia="方正仿宋_GBK" w:cs="方正仿宋_GBK"/>
                <w:spacing w:val="4"/>
                <w:sz w:val="23"/>
                <w:szCs w:val="23"/>
              </w:rPr>
              <w:t>业草原主管部门规定的其他条件。</w:t>
            </w:r>
          </w:p>
          <w:p w14:paraId="4B921084">
            <w:pPr>
              <w:spacing w:before="21" w:line="295" w:lineRule="auto"/>
              <w:ind w:left="119" w:right="75" w:firstLine="473"/>
              <w:jc w:val="both"/>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从事种子生产的，还应当同时具有繁殖种子的隔离和培育条件，具有无检疫性有害生物的种子生产地点或者县级以上人民政府林业草原主管部门确定的</w:t>
            </w:r>
            <w:r>
              <w:rPr>
                <w:rFonts w:ascii="方正仿宋_GBK" w:hAnsi="方正仿宋_GBK" w:eastAsia="方正仿宋_GBK" w:cs="方正仿宋_GBK"/>
                <w:spacing w:val="1"/>
                <w:sz w:val="23"/>
                <w:szCs w:val="23"/>
              </w:rPr>
              <w:t>采种林。</w:t>
            </w:r>
          </w:p>
          <w:p w14:paraId="11F1E47D">
            <w:pPr>
              <w:spacing w:before="21" w:line="292" w:lineRule="auto"/>
              <w:ind w:left="120" w:right="75" w:firstLine="508"/>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申请领取具有植物新品种权的种子生产经营许可证的，应当征得植物新品</w:t>
            </w:r>
            <w:r>
              <w:rPr>
                <w:rFonts w:ascii="方正仿宋_GBK" w:hAnsi="方正仿宋_GBK" w:eastAsia="方正仿宋_GBK" w:cs="方正仿宋_GBK"/>
                <w:spacing w:val="3"/>
                <w:sz w:val="23"/>
                <w:szCs w:val="23"/>
              </w:rPr>
              <w:t>种所有人的书面同意。</w:t>
            </w:r>
          </w:p>
          <w:p w14:paraId="4B712DB3">
            <w:pPr>
              <w:spacing w:before="20" w:line="269" w:lineRule="auto"/>
              <w:ind w:left="131" w:right="75" w:firstLine="469"/>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第三十三条第三款除本法另有规定外，禁止任何单位和个人无种子生产经</w:t>
            </w:r>
            <w:r>
              <w:rPr>
                <w:rFonts w:ascii="方正仿宋_GBK" w:hAnsi="方正仿宋_GBK" w:eastAsia="方正仿宋_GBK" w:cs="方正仿宋_GBK"/>
                <w:spacing w:val="9"/>
                <w:sz w:val="23"/>
                <w:szCs w:val="23"/>
              </w:rPr>
              <w:t>营许可证或者违反种子生产经营许可证的规定生产、经营种子。禁止伪</w:t>
            </w:r>
            <w:r>
              <w:rPr>
                <w:rFonts w:ascii="方正仿宋_GBK" w:hAnsi="方正仿宋_GBK" w:eastAsia="方正仿宋_GBK" w:cs="方正仿宋_GBK"/>
                <w:spacing w:val="8"/>
                <w:sz w:val="23"/>
                <w:szCs w:val="23"/>
              </w:rPr>
              <w:t>造、变</w:t>
            </w:r>
          </w:p>
        </w:tc>
        <w:tc>
          <w:tcPr>
            <w:tcW w:w="855" w:type="dxa"/>
            <w:vAlign w:val="top"/>
          </w:tcPr>
          <w:p w14:paraId="35E646D2">
            <w:pPr>
              <w:pStyle w:val="9"/>
              <w:spacing w:line="260" w:lineRule="auto"/>
            </w:pPr>
          </w:p>
          <w:p w14:paraId="0706C3D8">
            <w:pPr>
              <w:pStyle w:val="9"/>
              <w:spacing w:line="260" w:lineRule="auto"/>
            </w:pPr>
          </w:p>
          <w:p w14:paraId="6726922E">
            <w:pPr>
              <w:pStyle w:val="9"/>
              <w:spacing w:line="260" w:lineRule="auto"/>
            </w:pPr>
          </w:p>
          <w:p w14:paraId="07B453F9">
            <w:pPr>
              <w:pStyle w:val="9"/>
              <w:spacing w:line="260" w:lineRule="auto"/>
            </w:pPr>
          </w:p>
          <w:p w14:paraId="31B874FC">
            <w:pPr>
              <w:pStyle w:val="9"/>
              <w:spacing w:line="261" w:lineRule="auto"/>
            </w:pPr>
          </w:p>
          <w:p w14:paraId="27E9B102">
            <w:pPr>
              <w:pStyle w:val="9"/>
              <w:spacing w:line="261" w:lineRule="auto"/>
            </w:pPr>
          </w:p>
          <w:p w14:paraId="30D77EA0">
            <w:pPr>
              <w:pStyle w:val="9"/>
              <w:spacing w:line="261" w:lineRule="auto"/>
            </w:pPr>
          </w:p>
          <w:p w14:paraId="3BAB95A7">
            <w:pPr>
              <w:pStyle w:val="9"/>
              <w:spacing w:line="261" w:lineRule="auto"/>
            </w:pPr>
          </w:p>
          <w:p w14:paraId="78EAFC1B">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3148650D">
            <w:pPr>
              <w:pStyle w:val="9"/>
              <w:spacing w:line="269" w:lineRule="auto"/>
            </w:pPr>
          </w:p>
          <w:p w14:paraId="40C1101C">
            <w:pPr>
              <w:pStyle w:val="9"/>
              <w:spacing w:line="269" w:lineRule="auto"/>
            </w:pPr>
          </w:p>
          <w:p w14:paraId="272B2DF1">
            <w:pPr>
              <w:pStyle w:val="9"/>
              <w:spacing w:line="269" w:lineRule="auto"/>
            </w:pPr>
          </w:p>
          <w:p w14:paraId="2D87457A">
            <w:pPr>
              <w:pStyle w:val="9"/>
              <w:spacing w:line="269" w:lineRule="auto"/>
            </w:pPr>
          </w:p>
          <w:p w14:paraId="6C37D26A">
            <w:pPr>
              <w:pStyle w:val="9"/>
              <w:spacing w:line="269" w:lineRule="auto"/>
            </w:pPr>
          </w:p>
          <w:p w14:paraId="4545922A">
            <w:pPr>
              <w:pStyle w:val="9"/>
              <w:spacing w:line="269" w:lineRule="auto"/>
            </w:pPr>
          </w:p>
          <w:p w14:paraId="0E12E48E">
            <w:pPr>
              <w:pStyle w:val="9"/>
              <w:spacing w:line="270" w:lineRule="auto"/>
            </w:pPr>
          </w:p>
          <w:p w14:paraId="33D6E893">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2B4DC1AE">
      <w:pPr>
        <w:pStyle w:val="3"/>
      </w:pPr>
    </w:p>
    <w:p w14:paraId="4E54C315">
      <w:pPr>
        <w:sectPr>
          <w:footerReference r:id="rId46" w:type="default"/>
          <w:pgSz w:w="16848" w:h="11910"/>
          <w:pgMar w:top="1012" w:right="1346" w:bottom="1086" w:left="1337" w:header="0" w:footer="783" w:gutter="0"/>
          <w:pgNumType w:fmt="numberInDash"/>
          <w:cols w:space="720" w:num="1"/>
        </w:sectPr>
      </w:pPr>
    </w:p>
    <w:p w14:paraId="3FA1C1F1">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2F927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6" w:hRule="atLeast"/>
        </w:trPr>
        <w:tc>
          <w:tcPr>
            <w:tcW w:w="654" w:type="dxa"/>
            <w:vAlign w:val="top"/>
          </w:tcPr>
          <w:p w14:paraId="0442D296">
            <w:pPr>
              <w:pStyle w:val="9"/>
            </w:pPr>
          </w:p>
        </w:tc>
        <w:tc>
          <w:tcPr>
            <w:tcW w:w="2030" w:type="dxa"/>
            <w:vAlign w:val="top"/>
          </w:tcPr>
          <w:p w14:paraId="6D8FFE3A">
            <w:pPr>
              <w:pStyle w:val="9"/>
            </w:pPr>
          </w:p>
        </w:tc>
        <w:tc>
          <w:tcPr>
            <w:tcW w:w="1193" w:type="dxa"/>
            <w:vAlign w:val="top"/>
          </w:tcPr>
          <w:p w14:paraId="2BCC4514">
            <w:pPr>
              <w:pStyle w:val="9"/>
            </w:pPr>
          </w:p>
        </w:tc>
        <w:tc>
          <w:tcPr>
            <w:tcW w:w="8336" w:type="dxa"/>
            <w:vAlign w:val="top"/>
          </w:tcPr>
          <w:p w14:paraId="54A86F98">
            <w:pPr>
              <w:spacing w:before="82" w:line="236" w:lineRule="auto"/>
              <w:ind w:left="117"/>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造、买卖、租借种子生产经营许可证。</w:t>
            </w:r>
          </w:p>
          <w:p w14:paraId="2A8C3303">
            <w:pPr>
              <w:spacing w:before="89" w:line="291" w:lineRule="auto"/>
              <w:ind w:left="121" w:right="79" w:firstLine="478"/>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第三十四条第一款种子生产应当执行种子生产技术规程和种子检验、</w:t>
            </w:r>
            <w:r>
              <w:rPr>
                <w:rFonts w:ascii="方正仿宋_GBK" w:hAnsi="方正仿宋_GBK" w:eastAsia="方正仿宋_GBK" w:cs="方正仿宋_GBK"/>
                <w:spacing w:val="4"/>
                <w:sz w:val="23"/>
                <w:szCs w:val="23"/>
              </w:rPr>
              <w:t>检疫</w:t>
            </w:r>
            <w:r>
              <w:rPr>
                <w:rFonts w:ascii="方正仿宋_GBK" w:hAnsi="方正仿宋_GBK" w:eastAsia="方正仿宋_GBK" w:cs="方正仿宋_GBK"/>
                <w:spacing w:val="5"/>
                <w:sz w:val="23"/>
                <w:szCs w:val="23"/>
              </w:rPr>
              <w:t>规程，保证种子符合净度、纯度、发芽率等质量要求和检疫要</w:t>
            </w:r>
            <w:r>
              <w:rPr>
                <w:rFonts w:ascii="方正仿宋_GBK" w:hAnsi="方正仿宋_GBK" w:eastAsia="方正仿宋_GBK" w:cs="方正仿宋_GBK"/>
                <w:spacing w:val="4"/>
                <w:sz w:val="23"/>
                <w:szCs w:val="23"/>
              </w:rPr>
              <w:t>求。</w:t>
            </w:r>
          </w:p>
          <w:p w14:paraId="0B28CFC5">
            <w:pPr>
              <w:spacing w:before="25" w:line="294" w:lineRule="auto"/>
              <w:ind w:left="116" w:right="75" w:firstLine="484"/>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第七十六条第一款违反本法第三十二条、第三十三条、第</w:t>
            </w:r>
            <w:r>
              <w:rPr>
                <w:rFonts w:ascii="方正仿宋_GBK" w:hAnsi="方正仿宋_GBK" w:eastAsia="方正仿宋_GBK" w:cs="方正仿宋_GBK"/>
                <w:spacing w:val="5"/>
                <w:sz w:val="23"/>
                <w:szCs w:val="23"/>
              </w:rPr>
              <w:t>三十四条规定，</w:t>
            </w:r>
            <w:r>
              <w:rPr>
                <w:rFonts w:ascii="方正仿宋_GBK" w:hAnsi="方正仿宋_GBK" w:eastAsia="方正仿宋_GBK" w:cs="方正仿宋_GBK"/>
                <w:spacing w:val="9"/>
                <w:sz w:val="23"/>
                <w:szCs w:val="23"/>
              </w:rPr>
              <w:t>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w:t>
            </w:r>
            <w:r>
              <w:rPr>
                <w:rFonts w:ascii="方正仿宋_GBK" w:hAnsi="方正仿宋_GBK" w:eastAsia="方正仿宋_GBK" w:cs="方正仿宋_GBK"/>
                <w:spacing w:val="5"/>
                <w:sz w:val="23"/>
                <w:szCs w:val="23"/>
              </w:rPr>
              <w:t>以下罚款；可以吊销种子生产经营许可证</w:t>
            </w:r>
            <w:r>
              <w:rPr>
                <w:rFonts w:ascii="方正仿宋_GBK" w:hAnsi="方正仿宋_GBK" w:eastAsia="方正仿宋_GBK" w:cs="方正仿宋_GBK"/>
                <w:spacing w:val="4"/>
                <w:sz w:val="23"/>
                <w:szCs w:val="23"/>
              </w:rPr>
              <w:t>：（</w:t>
            </w:r>
            <w:r>
              <w:rPr>
                <w:rFonts w:ascii="方正仿宋_GBK" w:hAnsi="方正仿宋_GBK" w:eastAsia="方正仿宋_GBK" w:cs="方正仿宋_GBK"/>
                <w:spacing w:val="5"/>
                <w:sz w:val="23"/>
                <w:szCs w:val="23"/>
              </w:rPr>
              <w:t>一）未取得种子生产经营许可证</w:t>
            </w:r>
            <w:r>
              <w:rPr>
                <w:rFonts w:ascii="方正仿宋_GBK" w:hAnsi="方正仿宋_GBK" w:eastAsia="方正仿宋_GBK" w:cs="方正仿宋_GBK"/>
                <w:spacing w:val="9"/>
                <w:sz w:val="23"/>
                <w:szCs w:val="23"/>
              </w:rPr>
              <w:t>生产经营种子的</w:t>
            </w:r>
            <w:r>
              <w:rPr>
                <w:rFonts w:ascii="方正仿宋_GBK" w:hAnsi="方正仿宋_GBK" w:eastAsia="方正仿宋_GBK" w:cs="方正仿宋_GBK"/>
                <w:spacing w:val="15"/>
                <w:sz w:val="23"/>
                <w:szCs w:val="23"/>
              </w:rPr>
              <w:t>；（</w:t>
            </w:r>
            <w:r>
              <w:rPr>
                <w:rFonts w:ascii="方正仿宋_GBK" w:hAnsi="方正仿宋_GBK" w:eastAsia="方正仿宋_GBK" w:cs="方正仿宋_GBK"/>
                <w:spacing w:val="9"/>
                <w:sz w:val="23"/>
                <w:szCs w:val="23"/>
              </w:rPr>
              <w:t>二）以欺骗、贿赂等不正当手段取得种子生产经营许可证</w:t>
            </w:r>
            <w:r>
              <w:rPr>
                <w:rFonts w:ascii="方正仿宋_GBK" w:hAnsi="方正仿宋_GBK" w:eastAsia="方正仿宋_GBK" w:cs="方正仿宋_GBK"/>
                <w:spacing w:val="3"/>
                <w:sz w:val="23"/>
                <w:szCs w:val="23"/>
              </w:rPr>
              <w:t>的</w:t>
            </w:r>
            <w:r>
              <w:rPr>
                <w:rFonts w:ascii="方正仿宋_GBK" w:hAnsi="方正仿宋_GBK" w:eastAsia="方正仿宋_GBK" w:cs="方正仿宋_GBK"/>
                <w:spacing w:val="5"/>
                <w:sz w:val="23"/>
                <w:szCs w:val="23"/>
              </w:rPr>
              <w:t>；（</w:t>
            </w:r>
            <w:r>
              <w:rPr>
                <w:rFonts w:ascii="方正仿宋_GBK" w:hAnsi="方正仿宋_GBK" w:eastAsia="方正仿宋_GBK" w:cs="方正仿宋_GBK"/>
                <w:spacing w:val="3"/>
                <w:sz w:val="23"/>
                <w:szCs w:val="23"/>
              </w:rPr>
              <w:t>三）未按照种子生产经营许可证的规定生产经营种子的</w:t>
            </w:r>
            <w:r>
              <w:rPr>
                <w:rFonts w:ascii="方正仿宋_GBK" w:hAnsi="方正仿宋_GBK" w:eastAsia="方正仿宋_GBK" w:cs="方正仿宋_GBK"/>
                <w:spacing w:val="5"/>
                <w:sz w:val="23"/>
                <w:szCs w:val="23"/>
              </w:rPr>
              <w:t>；（</w:t>
            </w:r>
            <w:r>
              <w:rPr>
                <w:rFonts w:ascii="方正仿宋_GBK" w:hAnsi="方正仿宋_GBK" w:eastAsia="方正仿宋_GBK" w:cs="方正仿宋_GBK"/>
                <w:spacing w:val="3"/>
                <w:sz w:val="23"/>
                <w:szCs w:val="23"/>
              </w:rPr>
              <w:t>四）伪造、</w:t>
            </w:r>
            <w:r>
              <w:rPr>
                <w:rFonts w:ascii="方正仿宋_GBK" w:hAnsi="方正仿宋_GBK" w:eastAsia="方正仿宋_GBK" w:cs="方正仿宋_GBK"/>
                <w:spacing w:val="9"/>
                <w:sz w:val="23"/>
                <w:szCs w:val="23"/>
              </w:rPr>
              <w:t>变造、买卖、租借种子生产经营许可证的</w:t>
            </w:r>
            <w:r>
              <w:rPr>
                <w:rFonts w:ascii="方正仿宋_GBK" w:hAnsi="方正仿宋_GBK" w:eastAsia="方正仿宋_GBK" w:cs="方正仿宋_GBK"/>
                <w:spacing w:val="15"/>
                <w:sz w:val="23"/>
                <w:szCs w:val="23"/>
              </w:rPr>
              <w:t>；（</w:t>
            </w:r>
            <w:r>
              <w:rPr>
                <w:rFonts w:ascii="方正仿宋_GBK" w:hAnsi="方正仿宋_GBK" w:eastAsia="方正仿宋_GBK" w:cs="方正仿宋_GBK"/>
                <w:spacing w:val="9"/>
                <w:sz w:val="23"/>
                <w:szCs w:val="23"/>
              </w:rPr>
              <w:t>五）不再具有繁殖种子的隔离和</w:t>
            </w:r>
            <w:r>
              <w:rPr>
                <w:rFonts w:ascii="方正仿宋_GBK" w:hAnsi="方正仿宋_GBK" w:eastAsia="方正仿宋_GBK" w:cs="方正仿宋_GBK"/>
                <w:spacing w:val="8"/>
                <w:sz w:val="23"/>
                <w:szCs w:val="23"/>
              </w:rPr>
              <w:t>培育条件，或者不再具有无检疫性有害生物的种子生产地点或</w:t>
            </w:r>
            <w:r>
              <w:rPr>
                <w:rFonts w:ascii="方正仿宋_GBK" w:hAnsi="方正仿宋_GBK" w:eastAsia="方正仿宋_GBK" w:cs="方正仿宋_GBK"/>
                <w:spacing w:val="7"/>
                <w:sz w:val="23"/>
                <w:szCs w:val="23"/>
              </w:rPr>
              <w:t>者县级以上人民</w:t>
            </w:r>
            <w:r>
              <w:rPr>
                <w:rFonts w:ascii="方正仿宋_GBK" w:hAnsi="方正仿宋_GBK" w:eastAsia="方正仿宋_GBK" w:cs="方正仿宋_GBK"/>
                <w:spacing w:val="9"/>
                <w:sz w:val="23"/>
                <w:szCs w:val="23"/>
              </w:rPr>
              <w:t>政府林业草原主管部门确定的采种林，继续从事种子生产的</w:t>
            </w:r>
            <w:r>
              <w:rPr>
                <w:rFonts w:ascii="方正仿宋_GBK" w:hAnsi="方正仿宋_GBK" w:eastAsia="方正仿宋_GBK" w:cs="方正仿宋_GBK"/>
                <w:spacing w:val="15"/>
                <w:sz w:val="23"/>
                <w:szCs w:val="23"/>
              </w:rPr>
              <w:t>；（</w:t>
            </w:r>
            <w:r>
              <w:rPr>
                <w:rFonts w:ascii="方正仿宋_GBK" w:hAnsi="方正仿宋_GBK" w:eastAsia="方正仿宋_GBK" w:cs="方正仿宋_GBK"/>
                <w:spacing w:val="9"/>
                <w:sz w:val="23"/>
                <w:szCs w:val="23"/>
              </w:rPr>
              <w:t>六）未执行种</w:t>
            </w:r>
            <w:r>
              <w:rPr>
                <w:rFonts w:ascii="方正仿宋_GBK" w:hAnsi="方正仿宋_GBK" w:eastAsia="方正仿宋_GBK" w:cs="方正仿宋_GBK"/>
                <w:spacing w:val="4"/>
                <w:sz w:val="23"/>
                <w:szCs w:val="23"/>
              </w:rPr>
              <w:t>子检验、检疫规程生产种子的。</w:t>
            </w:r>
          </w:p>
        </w:tc>
        <w:tc>
          <w:tcPr>
            <w:tcW w:w="855" w:type="dxa"/>
            <w:vAlign w:val="top"/>
          </w:tcPr>
          <w:p w14:paraId="17B8B4D5">
            <w:pPr>
              <w:pStyle w:val="9"/>
            </w:pPr>
          </w:p>
        </w:tc>
        <w:tc>
          <w:tcPr>
            <w:tcW w:w="1090" w:type="dxa"/>
            <w:vAlign w:val="top"/>
          </w:tcPr>
          <w:p w14:paraId="49E07B24">
            <w:pPr>
              <w:pStyle w:val="9"/>
            </w:pPr>
          </w:p>
        </w:tc>
      </w:tr>
      <w:tr w14:paraId="2CAD3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6" w:hRule="atLeast"/>
        </w:trPr>
        <w:tc>
          <w:tcPr>
            <w:tcW w:w="654" w:type="dxa"/>
            <w:vAlign w:val="top"/>
          </w:tcPr>
          <w:p w14:paraId="03A3449D">
            <w:pPr>
              <w:pStyle w:val="9"/>
              <w:spacing w:line="262" w:lineRule="auto"/>
            </w:pPr>
          </w:p>
          <w:p w14:paraId="4F9E768C">
            <w:pPr>
              <w:pStyle w:val="9"/>
              <w:spacing w:line="262" w:lineRule="auto"/>
            </w:pPr>
          </w:p>
          <w:p w14:paraId="034856EC">
            <w:pPr>
              <w:pStyle w:val="9"/>
              <w:spacing w:line="263" w:lineRule="auto"/>
            </w:pPr>
          </w:p>
          <w:p w14:paraId="3BDF17E9">
            <w:pPr>
              <w:pStyle w:val="9"/>
              <w:spacing w:line="263" w:lineRule="auto"/>
            </w:pPr>
          </w:p>
          <w:p w14:paraId="3B3A3919">
            <w:pPr>
              <w:pStyle w:val="9"/>
              <w:spacing w:line="263" w:lineRule="auto"/>
            </w:pPr>
          </w:p>
          <w:p w14:paraId="0E397B37">
            <w:pPr>
              <w:spacing w:before="84" w:line="181" w:lineRule="auto"/>
              <w:ind w:left="218"/>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90</w:t>
            </w:r>
          </w:p>
        </w:tc>
        <w:tc>
          <w:tcPr>
            <w:tcW w:w="2030" w:type="dxa"/>
            <w:vAlign w:val="top"/>
          </w:tcPr>
          <w:p w14:paraId="20647E71">
            <w:pPr>
              <w:pStyle w:val="9"/>
              <w:spacing w:line="262" w:lineRule="auto"/>
            </w:pPr>
          </w:p>
          <w:p w14:paraId="6AC3AC95">
            <w:pPr>
              <w:pStyle w:val="9"/>
              <w:spacing w:line="262" w:lineRule="auto"/>
            </w:pPr>
          </w:p>
          <w:p w14:paraId="104FB386">
            <w:pPr>
              <w:pStyle w:val="9"/>
              <w:spacing w:line="263" w:lineRule="auto"/>
            </w:pPr>
          </w:p>
          <w:p w14:paraId="5DB3BD08">
            <w:pPr>
              <w:pStyle w:val="9"/>
              <w:spacing w:line="263" w:lineRule="auto"/>
            </w:pPr>
          </w:p>
          <w:p w14:paraId="6BA878EB">
            <w:pPr>
              <w:spacing w:before="85" w:line="278" w:lineRule="auto"/>
              <w:ind w:left="120" w:right="95"/>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对非法采集林木</w:t>
            </w:r>
            <w:r>
              <w:rPr>
                <w:rFonts w:ascii="方正仿宋_GBK" w:hAnsi="方正仿宋_GBK" w:eastAsia="方正仿宋_GBK" w:cs="方正仿宋_GBK"/>
                <w:spacing w:val="3"/>
                <w:sz w:val="23"/>
                <w:szCs w:val="23"/>
              </w:rPr>
              <w:t>种子的处罚</w:t>
            </w:r>
          </w:p>
        </w:tc>
        <w:tc>
          <w:tcPr>
            <w:tcW w:w="1193" w:type="dxa"/>
            <w:vAlign w:val="top"/>
          </w:tcPr>
          <w:p w14:paraId="17B225DC">
            <w:pPr>
              <w:pStyle w:val="9"/>
              <w:spacing w:line="249" w:lineRule="auto"/>
            </w:pPr>
          </w:p>
          <w:p w14:paraId="0C1E874C">
            <w:pPr>
              <w:pStyle w:val="9"/>
              <w:spacing w:line="250" w:lineRule="auto"/>
            </w:pPr>
          </w:p>
          <w:p w14:paraId="3FC106E3">
            <w:pPr>
              <w:pStyle w:val="9"/>
              <w:spacing w:line="250" w:lineRule="auto"/>
            </w:pPr>
          </w:p>
          <w:p w14:paraId="6E576DDC">
            <w:pPr>
              <w:pStyle w:val="9"/>
              <w:spacing w:line="250" w:lineRule="auto"/>
            </w:pPr>
          </w:p>
          <w:p w14:paraId="75248022">
            <w:pPr>
              <w:pStyle w:val="9"/>
              <w:spacing w:line="250" w:lineRule="auto"/>
            </w:pPr>
          </w:p>
          <w:p w14:paraId="4AF92063">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1C131547">
            <w:pPr>
              <w:spacing w:before="80"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《中华人民共和国种子法》</w:t>
            </w:r>
          </w:p>
          <w:p w14:paraId="17987AA5">
            <w:pPr>
              <w:spacing w:before="91" w:line="291" w:lineRule="auto"/>
              <w:ind w:left="123" w:right="76" w:firstLine="476"/>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第三十五条在林木种子生产基地内采集种子的，由种子生产基地的经营者组织进行，采集种子应当按照国家有关标准进行。</w:t>
            </w:r>
          </w:p>
          <w:p w14:paraId="16443999">
            <w:pPr>
              <w:spacing w:before="23" w:line="234" w:lineRule="auto"/>
              <w:ind w:left="597"/>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禁止抢采掠青、损坏母树，禁止在劣质林内、劣质母树上采集种</w:t>
            </w:r>
            <w:r>
              <w:rPr>
                <w:rFonts w:ascii="方正仿宋_GBK" w:hAnsi="方正仿宋_GBK" w:eastAsia="方正仿宋_GBK" w:cs="方正仿宋_GBK"/>
                <w:spacing w:val="4"/>
                <w:sz w:val="23"/>
                <w:szCs w:val="23"/>
              </w:rPr>
              <w:t>子。</w:t>
            </w:r>
          </w:p>
          <w:p w14:paraId="27C0DDCC">
            <w:pPr>
              <w:spacing w:before="90" w:line="280" w:lineRule="auto"/>
              <w:ind w:left="118" w:right="75" w:firstLine="482"/>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第八十二条违反本法第三十五条规定，抢采掠青、</w:t>
            </w:r>
            <w:r>
              <w:rPr>
                <w:rFonts w:ascii="方正仿宋_GBK" w:hAnsi="方正仿宋_GBK" w:eastAsia="方正仿宋_GBK" w:cs="方正仿宋_GBK"/>
                <w:spacing w:val="5"/>
                <w:sz w:val="23"/>
                <w:szCs w:val="23"/>
              </w:rPr>
              <w:t>损坏母树或者在劣质林</w:t>
            </w:r>
            <w:r>
              <w:rPr>
                <w:rFonts w:ascii="方正仿宋_GBK" w:hAnsi="方正仿宋_GBK" w:eastAsia="方正仿宋_GBK" w:cs="方正仿宋_GBK"/>
                <w:spacing w:val="9"/>
                <w:sz w:val="23"/>
                <w:szCs w:val="23"/>
              </w:rPr>
              <w:t>内、劣质母树上采种的，由县级以上人民政府林业草原主管部门责令停止采种</w:t>
            </w:r>
            <w:r>
              <w:rPr>
                <w:rFonts w:ascii="方正仿宋_GBK" w:hAnsi="方正仿宋_GBK" w:eastAsia="方正仿宋_GBK" w:cs="方正仿宋_GBK"/>
                <w:spacing w:val="5"/>
                <w:sz w:val="23"/>
                <w:szCs w:val="23"/>
              </w:rPr>
              <w:t>行为，没收所采种子，并处所采种子货值金额二倍以上五倍以下罚款。</w:t>
            </w:r>
          </w:p>
        </w:tc>
        <w:tc>
          <w:tcPr>
            <w:tcW w:w="855" w:type="dxa"/>
            <w:vAlign w:val="top"/>
          </w:tcPr>
          <w:p w14:paraId="17FE7939">
            <w:pPr>
              <w:pStyle w:val="9"/>
              <w:spacing w:line="249" w:lineRule="auto"/>
            </w:pPr>
          </w:p>
          <w:p w14:paraId="27ACC343">
            <w:pPr>
              <w:pStyle w:val="9"/>
              <w:spacing w:line="250" w:lineRule="auto"/>
            </w:pPr>
          </w:p>
          <w:p w14:paraId="392305F5">
            <w:pPr>
              <w:pStyle w:val="9"/>
              <w:spacing w:line="250" w:lineRule="auto"/>
            </w:pPr>
          </w:p>
          <w:p w14:paraId="546DBA94">
            <w:pPr>
              <w:pStyle w:val="9"/>
              <w:spacing w:line="250" w:lineRule="auto"/>
            </w:pPr>
          </w:p>
          <w:p w14:paraId="0F4E5BC6">
            <w:pPr>
              <w:pStyle w:val="9"/>
              <w:spacing w:line="250" w:lineRule="auto"/>
            </w:pPr>
          </w:p>
          <w:p w14:paraId="197056B3">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5A5771E7">
            <w:pPr>
              <w:pStyle w:val="9"/>
              <w:spacing w:line="262" w:lineRule="auto"/>
            </w:pPr>
          </w:p>
          <w:p w14:paraId="2495ACD2">
            <w:pPr>
              <w:pStyle w:val="9"/>
              <w:spacing w:line="263" w:lineRule="auto"/>
            </w:pPr>
          </w:p>
          <w:p w14:paraId="2E6B3F27">
            <w:pPr>
              <w:pStyle w:val="9"/>
              <w:spacing w:line="263" w:lineRule="auto"/>
            </w:pPr>
          </w:p>
          <w:p w14:paraId="136AA07D">
            <w:pPr>
              <w:pStyle w:val="9"/>
              <w:spacing w:line="263" w:lineRule="auto"/>
            </w:pPr>
          </w:p>
          <w:p w14:paraId="30A44D7D">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67B7DB87">
      <w:pPr>
        <w:pStyle w:val="3"/>
      </w:pPr>
    </w:p>
    <w:p w14:paraId="5E78772C">
      <w:pPr>
        <w:sectPr>
          <w:footerReference r:id="rId47" w:type="default"/>
          <w:pgSz w:w="16848" w:h="11910"/>
          <w:pgMar w:top="1012" w:right="1346" w:bottom="1084" w:left="1337" w:header="0" w:footer="783" w:gutter="0"/>
          <w:pgNumType w:fmt="numberInDash"/>
          <w:cols w:space="720" w:num="1"/>
        </w:sectPr>
      </w:pPr>
    </w:p>
    <w:p w14:paraId="1068E135">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62A38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6" w:hRule="atLeast"/>
        </w:trPr>
        <w:tc>
          <w:tcPr>
            <w:tcW w:w="654" w:type="dxa"/>
            <w:vAlign w:val="top"/>
          </w:tcPr>
          <w:p w14:paraId="0C4CA5E9">
            <w:pPr>
              <w:pStyle w:val="9"/>
              <w:spacing w:line="267" w:lineRule="auto"/>
            </w:pPr>
          </w:p>
          <w:p w14:paraId="3500D7B6">
            <w:pPr>
              <w:pStyle w:val="9"/>
              <w:spacing w:line="267" w:lineRule="auto"/>
            </w:pPr>
          </w:p>
          <w:p w14:paraId="5DBB6280">
            <w:pPr>
              <w:pStyle w:val="9"/>
              <w:spacing w:line="268" w:lineRule="auto"/>
            </w:pPr>
          </w:p>
          <w:p w14:paraId="7E1B3639">
            <w:pPr>
              <w:pStyle w:val="9"/>
              <w:spacing w:line="268" w:lineRule="auto"/>
            </w:pPr>
          </w:p>
          <w:p w14:paraId="658858D7">
            <w:pPr>
              <w:pStyle w:val="9"/>
              <w:spacing w:line="268" w:lineRule="auto"/>
            </w:pPr>
          </w:p>
          <w:p w14:paraId="05469B22">
            <w:pPr>
              <w:pStyle w:val="9"/>
              <w:spacing w:line="268" w:lineRule="auto"/>
            </w:pPr>
          </w:p>
          <w:p w14:paraId="12C248BA">
            <w:pPr>
              <w:spacing w:before="83" w:line="181" w:lineRule="auto"/>
              <w:ind w:left="218"/>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91</w:t>
            </w:r>
          </w:p>
        </w:tc>
        <w:tc>
          <w:tcPr>
            <w:tcW w:w="2030" w:type="dxa"/>
            <w:vAlign w:val="top"/>
          </w:tcPr>
          <w:p w14:paraId="10415C00">
            <w:pPr>
              <w:pStyle w:val="9"/>
              <w:spacing w:line="316" w:lineRule="auto"/>
            </w:pPr>
          </w:p>
          <w:p w14:paraId="4F713D86">
            <w:pPr>
              <w:pStyle w:val="9"/>
              <w:spacing w:line="316" w:lineRule="auto"/>
            </w:pPr>
          </w:p>
          <w:p w14:paraId="320CEBD1">
            <w:pPr>
              <w:pStyle w:val="9"/>
              <w:spacing w:line="317" w:lineRule="auto"/>
            </w:pPr>
          </w:p>
          <w:p w14:paraId="7D3BA0C4">
            <w:pPr>
              <w:spacing w:before="84" w:line="282" w:lineRule="auto"/>
              <w:ind w:left="114" w:right="55" w:firstLine="6"/>
              <w:jc w:val="both"/>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对未按规定建立、</w:t>
            </w:r>
            <w:r>
              <w:rPr>
                <w:rFonts w:ascii="方正仿宋_GBK" w:hAnsi="方正仿宋_GBK" w:eastAsia="方正仿宋_GBK" w:cs="方正仿宋_GBK"/>
                <w:spacing w:val="29"/>
                <w:sz w:val="23"/>
                <w:szCs w:val="23"/>
              </w:rPr>
              <w:t>保存林木种子生产经营档案的处</w:t>
            </w:r>
            <w:r>
              <w:rPr>
                <w:rFonts w:ascii="方正仿宋_GBK" w:hAnsi="方正仿宋_GBK" w:eastAsia="方正仿宋_GBK" w:cs="方正仿宋_GBK"/>
                <w:sz w:val="23"/>
                <w:szCs w:val="23"/>
              </w:rPr>
              <w:t>罚</w:t>
            </w:r>
          </w:p>
        </w:tc>
        <w:tc>
          <w:tcPr>
            <w:tcW w:w="1193" w:type="dxa"/>
            <w:vAlign w:val="top"/>
          </w:tcPr>
          <w:p w14:paraId="297533D8">
            <w:pPr>
              <w:pStyle w:val="9"/>
              <w:spacing w:line="257" w:lineRule="auto"/>
            </w:pPr>
          </w:p>
          <w:p w14:paraId="579964AF">
            <w:pPr>
              <w:pStyle w:val="9"/>
              <w:spacing w:line="257" w:lineRule="auto"/>
            </w:pPr>
          </w:p>
          <w:p w14:paraId="516E24E2">
            <w:pPr>
              <w:pStyle w:val="9"/>
              <w:spacing w:line="257" w:lineRule="auto"/>
            </w:pPr>
          </w:p>
          <w:p w14:paraId="029EBABE">
            <w:pPr>
              <w:pStyle w:val="9"/>
              <w:spacing w:line="257" w:lineRule="auto"/>
            </w:pPr>
          </w:p>
          <w:p w14:paraId="18EF2072">
            <w:pPr>
              <w:pStyle w:val="9"/>
              <w:spacing w:line="258" w:lineRule="auto"/>
            </w:pPr>
          </w:p>
          <w:p w14:paraId="26C504B5">
            <w:pPr>
              <w:pStyle w:val="9"/>
              <w:spacing w:line="258" w:lineRule="auto"/>
            </w:pPr>
          </w:p>
          <w:p w14:paraId="06BB9083">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31337634">
            <w:pPr>
              <w:spacing w:before="67"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《中华人民共和国种子法》</w:t>
            </w:r>
          </w:p>
          <w:p w14:paraId="43F9964B">
            <w:pPr>
              <w:spacing w:before="62" w:line="276" w:lineRule="auto"/>
              <w:ind w:left="121" w:right="75" w:firstLine="478"/>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第三十六条种子生产经营者应当建立和保存包括种子来源</w:t>
            </w:r>
            <w:r>
              <w:rPr>
                <w:rFonts w:ascii="方正仿宋_GBK" w:hAnsi="方正仿宋_GBK" w:eastAsia="方正仿宋_GBK" w:cs="方正仿宋_GBK"/>
                <w:spacing w:val="5"/>
                <w:sz w:val="23"/>
                <w:szCs w:val="23"/>
              </w:rPr>
              <w:t>、产地、数量、</w:t>
            </w:r>
            <w:r>
              <w:rPr>
                <w:rFonts w:ascii="方正仿宋_GBK" w:hAnsi="方正仿宋_GBK" w:eastAsia="方正仿宋_GBK" w:cs="方正仿宋_GBK"/>
                <w:spacing w:val="9"/>
                <w:sz w:val="23"/>
                <w:szCs w:val="23"/>
              </w:rPr>
              <w:t>质量、销售去向、销售日期和有关责任人员等内容的生产经营档案，保证可追溯。种子生产经营档案的具体载明事项，种子生产经营档案及种子样品的保存</w:t>
            </w:r>
            <w:r>
              <w:rPr>
                <w:rFonts w:ascii="方正仿宋_GBK" w:hAnsi="方正仿宋_GBK" w:eastAsia="方正仿宋_GBK" w:cs="方正仿宋_GBK"/>
                <w:spacing w:val="4"/>
                <w:sz w:val="23"/>
                <w:szCs w:val="23"/>
              </w:rPr>
              <w:t>期限由国务院农业农村、林业草原主管部门规定。</w:t>
            </w:r>
          </w:p>
          <w:p w14:paraId="06C5141D">
            <w:pPr>
              <w:spacing w:before="22" w:line="267" w:lineRule="auto"/>
              <w:ind w:left="116" w:right="75" w:firstLine="484"/>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第七十九条第四项违反本法第三十六条、第三十八</w:t>
            </w:r>
            <w:r>
              <w:rPr>
                <w:rFonts w:ascii="方正仿宋_GBK" w:hAnsi="方正仿宋_GBK" w:eastAsia="方正仿宋_GBK" w:cs="方正仿宋_GBK"/>
                <w:spacing w:val="5"/>
                <w:sz w:val="23"/>
                <w:szCs w:val="23"/>
              </w:rPr>
              <w:t>条、第三十九条、第四</w:t>
            </w:r>
            <w:r>
              <w:rPr>
                <w:rFonts w:ascii="方正仿宋_GBK" w:hAnsi="方正仿宋_GBK" w:eastAsia="方正仿宋_GBK" w:cs="方正仿宋_GBK"/>
                <w:spacing w:val="8"/>
                <w:sz w:val="23"/>
                <w:szCs w:val="23"/>
              </w:rPr>
              <w:t>十条规定，有下列行为之一的，由县级以上人民政府农业</w:t>
            </w:r>
            <w:r>
              <w:rPr>
                <w:rFonts w:ascii="方正仿宋_GBK" w:hAnsi="方正仿宋_GBK" w:eastAsia="方正仿宋_GBK" w:cs="方正仿宋_GBK"/>
                <w:spacing w:val="7"/>
                <w:sz w:val="23"/>
                <w:szCs w:val="23"/>
              </w:rPr>
              <w:t>农村、林业草原主管</w:t>
            </w:r>
            <w:r>
              <w:rPr>
                <w:rFonts w:ascii="方正仿宋_GBK" w:hAnsi="方正仿宋_GBK" w:eastAsia="方正仿宋_GBK" w:cs="方正仿宋_GBK"/>
                <w:spacing w:val="6"/>
                <w:sz w:val="23"/>
                <w:szCs w:val="23"/>
              </w:rPr>
              <w:t>部门责令改正，处二千元以上二万元以下罚款</w:t>
            </w:r>
            <w:r>
              <w:rPr>
                <w:rFonts w:ascii="方正仿宋_GBK" w:hAnsi="方正仿宋_GBK" w:eastAsia="方正仿宋_GBK" w:cs="方正仿宋_GBK"/>
                <w:spacing w:val="2"/>
                <w:sz w:val="23"/>
                <w:szCs w:val="23"/>
              </w:rPr>
              <w:t>：（</w:t>
            </w:r>
            <w:r>
              <w:rPr>
                <w:rFonts w:ascii="方正仿宋_GBK" w:hAnsi="方正仿宋_GBK" w:eastAsia="方正仿宋_GBK" w:cs="方正仿宋_GBK"/>
                <w:spacing w:val="6"/>
                <w:sz w:val="23"/>
                <w:szCs w:val="23"/>
              </w:rPr>
              <w:t>四）未按规定建立、保存种</w:t>
            </w:r>
            <w:r>
              <w:rPr>
                <w:rFonts w:ascii="方正仿宋_GBK" w:hAnsi="方正仿宋_GBK" w:eastAsia="方正仿宋_GBK" w:cs="方正仿宋_GBK"/>
                <w:spacing w:val="4"/>
                <w:sz w:val="23"/>
                <w:szCs w:val="23"/>
              </w:rPr>
              <w:t>子生产经营档案的。</w:t>
            </w:r>
          </w:p>
        </w:tc>
        <w:tc>
          <w:tcPr>
            <w:tcW w:w="855" w:type="dxa"/>
            <w:vAlign w:val="top"/>
          </w:tcPr>
          <w:p w14:paraId="17F6ED87">
            <w:pPr>
              <w:pStyle w:val="9"/>
              <w:spacing w:line="257" w:lineRule="auto"/>
            </w:pPr>
          </w:p>
          <w:p w14:paraId="38F7AA75">
            <w:pPr>
              <w:pStyle w:val="9"/>
              <w:spacing w:line="257" w:lineRule="auto"/>
            </w:pPr>
          </w:p>
          <w:p w14:paraId="6748BAA8">
            <w:pPr>
              <w:pStyle w:val="9"/>
              <w:spacing w:line="257" w:lineRule="auto"/>
            </w:pPr>
          </w:p>
          <w:p w14:paraId="7C1F1DAB">
            <w:pPr>
              <w:pStyle w:val="9"/>
              <w:spacing w:line="257" w:lineRule="auto"/>
            </w:pPr>
          </w:p>
          <w:p w14:paraId="50154E21">
            <w:pPr>
              <w:pStyle w:val="9"/>
              <w:spacing w:line="257" w:lineRule="auto"/>
            </w:pPr>
          </w:p>
          <w:p w14:paraId="2A764EC6">
            <w:pPr>
              <w:pStyle w:val="9"/>
              <w:spacing w:line="258" w:lineRule="auto"/>
            </w:pPr>
          </w:p>
          <w:p w14:paraId="02F7DB45">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3A72CCEC">
            <w:pPr>
              <w:pStyle w:val="9"/>
              <w:spacing w:line="268" w:lineRule="auto"/>
            </w:pPr>
          </w:p>
          <w:p w14:paraId="57E295CC">
            <w:pPr>
              <w:pStyle w:val="9"/>
              <w:spacing w:line="269" w:lineRule="auto"/>
            </w:pPr>
          </w:p>
          <w:p w14:paraId="6EBD6591">
            <w:pPr>
              <w:pStyle w:val="9"/>
              <w:spacing w:line="269" w:lineRule="auto"/>
            </w:pPr>
          </w:p>
          <w:p w14:paraId="1E39A31A">
            <w:pPr>
              <w:pStyle w:val="9"/>
              <w:spacing w:line="269" w:lineRule="auto"/>
            </w:pPr>
          </w:p>
          <w:p w14:paraId="6F81E593">
            <w:pPr>
              <w:pStyle w:val="9"/>
              <w:spacing w:line="269" w:lineRule="auto"/>
            </w:pPr>
          </w:p>
          <w:p w14:paraId="6CBB86B7">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66FD04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4" w:hRule="atLeast"/>
        </w:trPr>
        <w:tc>
          <w:tcPr>
            <w:tcW w:w="654" w:type="dxa"/>
            <w:vAlign w:val="top"/>
          </w:tcPr>
          <w:p w14:paraId="59454C7E">
            <w:pPr>
              <w:pStyle w:val="9"/>
              <w:spacing w:line="249" w:lineRule="auto"/>
            </w:pPr>
          </w:p>
          <w:p w14:paraId="7EE19C24">
            <w:pPr>
              <w:pStyle w:val="9"/>
              <w:spacing w:line="249" w:lineRule="auto"/>
            </w:pPr>
          </w:p>
          <w:p w14:paraId="0E0F946D">
            <w:pPr>
              <w:pStyle w:val="9"/>
              <w:spacing w:line="249" w:lineRule="auto"/>
            </w:pPr>
          </w:p>
          <w:p w14:paraId="6AD01C5B">
            <w:pPr>
              <w:pStyle w:val="9"/>
              <w:spacing w:line="249" w:lineRule="auto"/>
            </w:pPr>
          </w:p>
          <w:p w14:paraId="293AC081">
            <w:pPr>
              <w:pStyle w:val="9"/>
              <w:spacing w:line="249" w:lineRule="auto"/>
            </w:pPr>
          </w:p>
          <w:p w14:paraId="079A13FE">
            <w:pPr>
              <w:pStyle w:val="9"/>
              <w:spacing w:line="249" w:lineRule="auto"/>
            </w:pPr>
          </w:p>
          <w:p w14:paraId="5006606A">
            <w:pPr>
              <w:pStyle w:val="9"/>
              <w:spacing w:line="250" w:lineRule="auto"/>
            </w:pPr>
          </w:p>
          <w:p w14:paraId="750805EE">
            <w:pPr>
              <w:pStyle w:val="9"/>
              <w:spacing w:line="250" w:lineRule="auto"/>
            </w:pPr>
          </w:p>
          <w:p w14:paraId="4D87223F">
            <w:pPr>
              <w:spacing w:before="83" w:line="181" w:lineRule="auto"/>
              <w:ind w:left="218"/>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92</w:t>
            </w:r>
          </w:p>
        </w:tc>
        <w:tc>
          <w:tcPr>
            <w:tcW w:w="2030" w:type="dxa"/>
            <w:vAlign w:val="top"/>
          </w:tcPr>
          <w:p w14:paraId="59D76E4B">
            <w:pPr>
              <w:pStyle w:val="9"/>
              <w:spacing w:line="247" w:lineRule="auto"/>
            </w:pPr>
          </w:p>
          <w:p w14:paraId="7601589D">
            <w:pPr>
              <w:pStyle w:val="9"/>
              <w:spacing w:line="247" w:lineRule="auto"/>
            </w:pPr>
          </w:p>
          <w:p w14:paraId="10EDDD74">
            <w:pPr>
              <w:pStyle w:val="9"/>
              <w:spacing w:line="247" w:lineRule="auto"/>
            </w:pPr>
          </w:p>
          <w:p w14:paraId="444F3C0F">
            <w:pPr>
              <w:pStyle w:val="9"/>
              <w:spacing w:line="247" w:lineRule="auto"/>
            </w:pPr>
          </w:p>
          <w:p w14:paraId="5CE64638">
            <w:pPr>
              <w:pStyle w:val="9"/>
              <w:spacing w:line="247" w:lineRule="auto"/>
            </w:pPr>
          </w:p>
          <w:p w14:paraId="4373186C">
            <w:pPr>
              <w:pStyle w:val="9"/>
              <w:spacing w:line="248" w:lineRule="auto"/>
            </w:pPr>
          </w:p>
          <w:p w14:paraId="1016BD57">
            <w:pPr>
              <w:pStyle w:val="9"/>
              <w:spacing w:line="248" w:lineRule="auto"/>
            </w:pPr>
          </w:p>
          <w:p w14:paraId="3CE70011">
            <w:pPr>
              <w:spacing w:before="84" w:line="278" w:lineRule="auto"/>
              <w:ind w:left="117" w:right="95" w:firstLine="2"/>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对生产经营者未</w:t>
            </w:r>
            <w:r>
              <w:rPr>
                <w:rFonts w:ascii="方正仿宋_GBK" w:hAnsi="方正仿宋_GBK" w:eastAsia="方正仿宋_GBK" w:cs="方正仿宋_GBK"/>
                <w:spacing w:val="4"/>
                <w:sz w:val="23"/>
                <w:szCs w:val="23"/>
              </w:rPr>
              <w:t>依法备案的处罚</w:t>
            </w:r>
          </w:p>
        </w:tc>
        <w:tc>
          <w:tcPr>
            <w:tcW w:w="1193" w:type="dxa"/>
            <w:vAlign w:val="top"/>
          </w:tcPr>
          <w:p w14:paraId="52AFEDCA">
            <w:pPr>
              <w:pStyle w:val="9"/>
              <w:spacing w:line="241" w:lineRule="auto"/>
            </w:pPr>
          </w:p>
          <w:p w14:paraId="080D6D4B">
            <w:pPr>
              <w:pStyle w:val="9"/>
              <w:spacing w:line="241" w:lineRule="auto"/>
            </w:pPr>
          </w:p>
          <w:p w14:paraId="7452C076">
            <w:pPr>
              <w:pStyle w:val="9"/>
              <w:spacing w:line="241" w:lineRule="auto"/>
            </w:pPr>
          </w:p>
          <w:p w14:paraId="3E11A9F3">
            <w:pPr>
              <w:pStyle w:val="9"/>
              <w:spacing w:line="241" w:lineRule="auto"/>
            </w:pPr>
          </w:p>
          <w:p w14:paraId="4EB7E364">
            <w:pPr>
              <w:pStyle w:val="9"/>
              <w:spacing w:line="241" w:lineRule="auto"/>
            </w:pPr>
          </w:p>
          <w:p w14:paraId="19193585">
            <w:pPr>
              <w:pStyle w:val="9"/>
              <w:spacing w:line="241" w:lineRule="auto"/>
            </w:pPr>
          </w:p>
          <w:p w14:paraId="6C29A0EF">
            <w:pPr>
              <w:pStyle w:val="9"/>
              <w:spacing w:line="241" w:lineRule="auto"/>
            </w:pPr>
          </w:p>
          <w:p w14:paraId="184DB1BB">
            <w:pPr>
              <w:pStyle w:val="9"/>
              <w:spacing w:line="242" w:lineRule="auto"/>
            </w:pPr>
          </w:p>
          <w:p w14:paraId="121ECC1A">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0B9D8201">
            <w:pPr>
              <w:spacing w:before="66"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《中华人民共和国种子法》</w:t>
            </w:r>
          </w:p>
          <w:p w14:paraId="1A41AD26">
            <w:pPr>
              <w:spacing w:before="62" w:line="276" w:lineRule="auto"/>
              <w:ind w:left="116" w:right="75" w:firstLine="484"/>
              <w:rPr>
                <w:rFonts w:ascii="方正仿宋_GBK" w:hAnsi="方正仿宋_GBK" w:eastAsia="方正仿宋_GBK" w:cs="方正仿宋_GBK"/>
                <w:sz w:val="23"/>
                <w:szCs w:val="23"/>
              </w:rPr>
            </w:pPr>
            <w:r>
              <w:rPr>
                <w:rFonts w:ascii="方正仿宋_GBK" w:hAnsi="方正仿宋_GBK" w:eastAsia="方正仿宋_GBK" w:cs="方正仿宋_GBK"/>
                <w:spacing w:val="12"/>
                <w:sz w:val="23"/>
                <w:szCs w:val="23"/>
              </w:rPr>
              <w:t>第三十八条第一款种子生产经营许可证的有效区域由发证机关在其管辖</w:t>
            </w:r>
            <w:r>
              <w:rPr>
                <w:rFonts w:ascii="方正仿宋_GBK" w:hAnsi="方正仿宋_GBK" w:eastAsia="方正仿宋_GBK" w:cs="方正仿宋_GBK"/>
                <w:spacing w:val="9"/>
                <w:sz w:val="23"/>
                <w:szCs w:val="23"/>
              </w:rPr>
              <w:t>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w:t>
            </w:r>
            <w:r>
              <w:rPr>
                <w:rFonts w:ascii="方正仿宋_GBK" w:hAnsi="方正仿宋_GBK" w:eastAsia="方正仿宋_GBK" w:cs="方正仿宋_GBK"/>
                <w:spacing w:val="5"/>
                <w:sz w:val="23"/>
                <w:szCs w:val="23"/>
              </w:rPr>
              <w:t>可证，但应当向当地农业农村、林业草原主管部门备案。</w:t>
            </w:r>
          </w:p>
          <w:p w14:paraId="787C7F81">
            <w:pPr>
              <w:spacing w:before="26" w:line="269" w:lineRule="auto"/>
              <w:ind w:left="116" w:right="75" w:firstLine="484"/>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第七十九条第五项违反本法第三十六条、第三十八</w:t>
            </w:r>
            <w:r>
              <w:rPr>
                <w:rFonts w:ascii="方正仿宋_GBK" w:hAnsi="方正仿宋_GBK" w:eastAsia="方正仿宋_GBK" w:cs="方正仿宋_GBK"/>
                <w:spacing w:val="5"/>
                <w:sz w:val="23"/>
                <w:szCs w:val="23"/>
              </w:rPr>
              <w:t>条、第三十九条、第四</w:t>
            </w:r>
            <w:r>
              <w:rPr>
                <w:rFonts w:ascii="方正仿宋_GBK" w:hAnsi="方正仿宋_GBK" w:eastAsia="方正仿宋_GBK" w:cs="方正仿宋_GBK"/>
                <w:spacing w:val="8"/>
                <w:sz w:val="23"/>
                <w:szCs w:val="23"/>
              </w:rPr>
              <w:t>十条规定，有下列行为之一的，由县级以上人民政府农业</w:t>
            </w:r>
            <w:r>
              <w:rPr>
                <w:rFonts w:ascii="方正仿宋_GBK" w:hAnsi="方正仿宋_GBK" w:eastAsia="方正仿宋_GBK" w:cs="方正仿宋_GBK"/>
                <w:spacing w:val="7"/>
                <w:sz w:val="23"/>
                <w:szCs w:val="23"/>
              </w:rPr>
              <w:t>农村、林业草原主管</w:t>
            </w:r>
            <w:r>
              <w:rPr>
                <w:rFonts w:ascii="方正仿宋_GBK" w:hAnsi="方正仿宋_GBK" w:eastAsia="方正仿宋_GBK" w:cs="方正仿宋_GBK"/>
                <w:spacing w:val="6"/>
                <w:sz w:val="23"/>
                <w:szCs w:val="23"/>
              </w:rPr>
              <w:t>部门责令改正，处二千元以上二万元以下罚款</w:t>
            </w:r>
            <w:r>
              <w:rPr>
                <w:rFonts w:ascii="方正仿宋_GBK" w:hAnsi="方正仿宋_GBK" w:eastAsia="方正仿宋_GBK" w:cs="方正仿宋_GBK"/>
                <w:spacing w:val="4"/>
                <w:sz w:val="23"/>
                <w:szCs w:val="23"/>
              </w:rPr>
              <w:t>：（</w:t>
            </w:r>
            <w:r>
              <w:rPr>
                <w:rFonts w:ascii="方正仿宋_GBK" w:hAnsi="方正仿宋_GBK" w:eastAsia="方正仿宋_GBK" w:cs="方正仿宋_GBK"/>
                <w:spacing w:val="6"/>
                <w:sz w:val="23"/>
                <w:szCs w:val="23"/>
              </w:rPr>
              <w:t>五）种子生产经营者在异地</w:t>
            </w:r>
            <w:r>
              <w:rPr>
                <w:rFonts w:ascii="方正仿宋_GBK" w:hAnsi="方正仿宋_GBK" w:eastAsia="方正仿宋_GBK" w:cs="方正仿宋_GBK"/>
                <w:spacing w:val="9"/>
                <w:sz w:val="23"/>
                <w:szCs w:val="23"/>
              </w:rPr>
              <w:t>设立分支机构、专门经营不再分装的包装种子或者受委托生产、代销种子，未</w:t>
            </w:r>
            <w:r>
              <w:rPr>
                <w:rFonts w:ascii="方正仿宋_GBK" w:hAnsi="方正仿宋_GBK" w:eastAsia="方正仿宋_GBK" w:cs="方正仿宋_GBK"/>
                <w:spacing w:val="3"/>
                <w:sz w:val="23"/>
                <w:szCs w:val="23"/>
              </w:rPr>
              <w:t>按规定备案的。</w:t>
            </w:r>
          </w:p>
        </w:tc>
        <w:tc>
          <w:tcPr>
            <w:tcW w:w="855" w:type="dxa"/>
            <w:vAlign w:val="top"/>
          </w:tcPr>
          <w:p w14:paraId="3E08E062">
            <w:pPr>
              <w:pStyle w:val="9"/>
              <w:spacing w:line="241" w:lineRule="auto"/>
            </w:pPr>
          </w:p>
          <w:p w14:paraId="00E42369">
            <w:pPr>
              <w:pStyle w:val="9"/>
              <w:spacing w:line="241" w:lineRule="auto"/>
            </w:pPr>
          </w:p>
          <w:p w14:paraId="6FE585BF">
            <w:pPr>
              <w:pStyle w:val="9"/>
              <w:spacing w:line="241" w:lineRule="auto"/>
            </w:pPr>
          </w:p>
          <w:p w14:paraId="150CDC56">
            <w:pPr>
              <w:pStyle w:val="9"/>
              <w:spacing w:line="241" w:lineRule="auto"/>
            </w:pPr>
          </w:p>
          <w:p w14:paraId="0A1FA083">
            <w:pPr>
              <w:pStyle w:val="9"/>
              <w:spacing w:line="241" w:lineRule="auto"/>
            </w:pPr>
          </w:p>
          <w:p w14:paraId="642620B7">
            <w:pPr>
              <w:pStyle w:val="9"/>
              <w:spacing w:line="241" w:lineRule="auto"/>
            </w:pPr>
          </w:p>
          <w:p w14:paraId="0622E0BD">
            <w:pPr>
              <w:pStyle w:val="9"/>
              <w:spacing w:line="241" w:lineRule="auto"/>
            </w:pPr>
          </w:p>
          <w:p w14:paraId="603D9A56">
            <w:pPr>
              <w:pStyle w:val="9"/>
              <w:spacing w:line="242" w:lineRule="auto"/>
            </w:pPr>
          </w:p>
          <w:p w14:paraId="3DBE8F84">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0E1A9593">
            <w:pPr>
              <w:pStyle w:val="9"/>
              <w:spacing w:line="247" w:lineRule="auto"/>
            </w:pPr>
          </w:p>
          <w:p w14:paraId="66906908">
            <w:pPr>
              <w:pStyle w:val="9"/>
              <w:spacing w:line="247" w:lineRule="auto"/>
            </w:pPr>
          </w:p>
          <w:p w14:paraId="252EAED2">
            <w:pPr>
              <w:pStyle w:val="9"/>
              <w:spacing w:line="247" w:lineRule="auto"/>
            </w:pPr>
          </w:p>
          <w:p w14:paraId="18EFFF30">
            <w:pPr>
              <w:pStyle w:val="9"/>
              <w:spacing w:line="247" w:lineRule="auto"/>
            </w:pPr>
          </w:p>
          <w:p w14:paraId="2DC145F2">
            <w:pPr>
              <w:pStyle w:val="9"/>
              <w:spacing w:line="247" w:lineRule="auto"/>
            </w:pPr>
          </w:p>
          <w:p w14:paraId="0B1B3FD8">
            <w:pPr>
              <w:pStyle w:val="9"/>
              <w:spacing w:line="248" w:lineRule="auto"/>
            </w:pPr>
          </w:p>
          <w:p w14:paraId="492A57C0">
            <w:pPr>
              <w:pStyle w:val="9"/>
              <w:spacing w:line="248" w:lineRule="auto"/>
            </w:pPr>
          </w:p>
          <w:p w14:paraId="650A8E36">
            <w:pPr>
              <w:spacing w:before="85"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48B3C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654" w:type="dxa"/>
            <w:vAlign w:val="top"/>
          </w:tcPr>
          <w:p w14:paraId="72F5EC55">
            <w:pPr>
              <w:pStyle w:val="9"/>
              <w:spacing w:line="270" w:lineRule="auto"/>
            </w:pPr>
          </w:p>
          <w:p w14:paraId="7C6A4C3C">
            <w:pPr>
              <w:spacing w:before="84" w:line="181" w:lineRule="auto"/>
              <w:ind w:left="218"/>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93</w:t>
            </w:r>
          </w:p>
        </w:tc>
        <w:tc>
          <w:tcPr>
            <w:tcW w:w="2030" w:type="dxa"/>
            <w:vAlign w:val="top"/>
          </w:tcPr>
          <w:p w14:paraId="761B749E">
            <w:pPr>
              <w:spacing w:before="91" w:line="266" w:lineRule="auto"/>
              <w:ind w:left="114" w:right="55" w:firstLine="6"/>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对林木种子包装、</w:t>
            </w:r>
            <w:r>
              <w:rPr>
                <w:rFonts w:ascii="方正仿宋_GBK" w:hAnsi="方正仿宋_GBK" w:eastAsia="方正仿宋_GBK" w:cs="方正仿宋_GBK"/>
                <w:spacing w:val="4"/>
                <w:sz w:val="23"/>
                <w:szCs w:val="23"/>
              </w:rPr>
              <w:t>标签违规的处罚</w:t>
            </w:r>
          </w:p>
        </w:tc>
        <w:tc>
          <w:tcPr>
            <w:tcW w:w="1193" w:type="dxa"/>
            <w:vAlign w:val="top"/>
          </w:tcPr>
          <w:p w14:paraId="6346A66A">
            <w:pPr>
              <w:spacing w:before="293"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34DAA017">
            <w:pPr>
              <w:spacing w:before="81"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《中华人民共和国种子法》</w:t>
            </w:r>
          </w:p>
          <w:p w14:paraId="01A3096B">
            <w:pPr>
              <w:spacing w:before="91" w:line="236" w:lineRule="auto"/>
              <w:ind w:left="600"/>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第三十九条销售的种子应当加工、分级、包装。但是不</w:t>
            </w:r>
            <w:r>
              <w:rPr>
                <w:rFonts w:ascii="方正仿宋_GBK" w:hAnsi="方正仿宋_GBK" w:eastAsia="方正仿宋_GBK" w:cs="方正仿宋_GBK"/>
                <w:spacing w:val="5"/>
                <w:sz w:val="23"/>
                <w:szCs w:val="23"/>
              </w:rPr>
              <w:t>能加工、包装的除</w:t>
            </w:r>
          </w:p>
        </w:tc>
        <w:tc>
          <w:tcPr>
            <w:tcW w:w="855" w:type="dxa"/>
            <w:vAlign w:val="top"/>
          </w:tcPr>
          <w:p w14:paraId="2EE45DEC">
            <w:pPr>
              <w:spacing w:before="293"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71191D2A">
            <w:pPr>
              <w:spacing w:before="91" w:line="266"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6C4C12F4">
      <w:pPr>
        <w:pStyle w:val="3"/>
      </w:pPr>
    </w:p>
    <w:p w14:paraId="397252A4">
      <w:pPr>
        <w:sectPr>
          <w:footerReference r:id="rId48" w:type="default"/>
          <w:pgSz w:w="16848" w:h="11910"/>
          <w:pgMar w:top="1012" w:right="1346" w:bottom="1084" w:left="1337" w:header="0" w:footer="783" w:gutter="0"/>
          <w:pgNumType w:fmt="numberInDash"/>
          <w:cols w:space="720" w:num="1"/>
        </w:sectPr>
      </w:pPr>
    </w:p>
    <w:p w14:paraId="6A1BD8E0">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49824F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5" w:hRule="atLeast"/>
        </w:trPr>
        <w:tc>
          <w:tcPr>
            <w:tcW w:w="654" w:type="dxa"/>
            <w:vAlign w:val="top"/>
          </w:tcPr>
          <w:p w14:paraId="7960DFFA">
            <w:pPr>
              <w:pStyle w:val="9"/>
            </w:pPr>
          </w:p>
        </w:tc>
        <w:tc>
          <w:tcPr>
            <w:tcW w:w="2030" w:type="dxa"/>
            <w:vAlign w:val="top"/>
          </w:tcPr>
          <w:p w14:paraId="31943B4C">
            <w:pPr>
              <w:pStyle w:val="9"/>
            </w:pPr>
          </w:p>
        </w:tc>
        <w:tc>
          <w:tcPr>
            <w:tcW w:w="1193" w:type="dxa"/>
            <w:vAlign w:val="top"/>
          </w:tcPr>
          <w:p w14:paraId="6373FD8A">
            <w:pPr>
              <w:pStyle w:val="9"/>
            </w:pPr>
          </w:p>
        </w:tc>
        <w:tc>
          <w:tcPr>
            <w:tcW w:w="8336" w:type="dxa"/>
            <w:vAlign w:val="top"/>
          </w:tcPr>
          <w:p w14:paraId="295214CD">
            <w:pPr>
              <w:spacing w:before="81" w:line="237" w:lineRule="auto"/>
              <w:ind w:left="129"/>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外。</w:t>
            </w:r>
          </w:p>
          <w:p w14:paraId="30E6513E">
            <w:pPr>
              <w:spacing w:before="88" w:line="292" w:lineRule="auto"/>
              <w:ind w:left="123" w:right="75" w:firstLine="474"/>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大包装或者进口种子可以分装；实行分装的，应当标注分装单位，并对种</w:t>
            </w:r>
            <w:r>
              <w:rPr>
                <w:rFonts w:ascii="方正仿宋_GBK" w:hAnsi="方正仿宋_GBK" w:eastAsia="方正仿宋_GBK" w:cs="方正仿宋_GBK"/>
                <w:spacing w:val="2"/>
                <w:sz w:val="23"/>
                <w:szCs w:val="23"/>
              </w:rPr>
              <w:t>子质量负责。</w:t>
            </w:r>
          </w:p>
          <w:p w14:paraId="1710C3C2">
            <w:pPr>
              <w:spacing w:before="19" w:line="295" w:lineRule="auto"/>
              <w:ind w:left="114" w:right="75" w:firstLine="486"/>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第四十条销售的种子应当符合国家或者行业标准，附有标</w:t>
            </w:r>
            <w:r>
              <w:rPr>
                <w:rFonts w:ascii="方正仿宋_GBK" w:hAnsi="方正仿宋_GBK" w:eastAsia="方正仿宋_GBK" w:cs="方正仿宋_GBK"/>
                <w:spacing w:val="5"/>
                <w:sz w:val="23"/>
                <w:szCs w:val="23"/>
              </w:rPr>
              <w:t>签和使用说明。</w:t>
            </w:r>
            <w:r>
              <w:rPr>
                <w:rFonts w:ascii="方正仿宋_GBK" w:hAnsi="方正仿宋_GBK" w:eastAsia="方正仿宋_GBK" w:cs="方正仿宋_GBK"/>
                <w:spacing w:val="9"/>
                <w:sz w:val="23"/>
                <w:szCs w:val="23"/>
              </w:rPr>
              <w:t>标签和使用说明标注的内容应当与销售的种子相符。种子生产经营者对标注内</w:t>
            </w:r>
            <w:r>
              <w:rPr>
                <w:rFonts w:ascii="方正仿宋_GBK" w:hAnsi="方正仿宋_GBK" w:eastAsia="方正仿宋_GBK" w:cs="方正仿宋_GBK"/>
                <w:spacing w:val="4"/>
                <w:sz w:val="23"/>
                <w:szCs w:val="23"/>
              </w:rPr>
              <w:t>容的真实性和种子质量负责。</w:t>
            </w:r>
          </w:p>
          <w:p w14:paraId="31C65731">
            <w:pPr>
              <w:spacing w:before="22" w:line="296" w:lineRule="auto"/>
              <w:ind w:left="117" w:right="75" w:firstLine="469"/>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标签应当标注种子类别、品种名称、品种审定或者登记编号、品种适宜种植区域及季节、生产经营者及注册地、质量指标、检疫证明编号、种子生产经营许可证编号和信息代码，以及国务院农业农村、林业草原主管部门规定的其</w:t>
            </w:r>
            <w:r>
              <w:rPr>
                <w:rFonts w:ascii="方正仿宋_GBK" w:hAnsi="方正仿宋_GBK" w:eastAsia="方正仿宋_GBK" w:cs="方正仿宋_GBK"/>
                <w:spacing w:val="1"/>
                <w:sz w:val="23"/>
                <w:szCs w:val="23"/>
              </w:rPr>
              <w:t>他事项。</w:t>
            </w:r>
          </w:p>
          <w:p w14:paraId="18872FD4">
            <w:pPr>
              <w:spacing w:before="19" w:line="234" w:lineRule="auto"/>
              <w:ind w:left="590"/>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销售授权品种种子的，应当标注品种权号。</w:t>
            </w:r>
          </w:p>
          <w:p w14:paraId="62524A5D">
            <w:pPr>
              <w:spacing w:before="92" w:line="234" w:lineRule="auto"/>
              <w:ind w:left="590"/>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销售进口种子的，应当附有进口审批文号和中文标</w:t>
            </w:r>
            <w:r>
              <w:rPr>
                <w:rFonts w:ascii="方正仿宋_GBK" w:hAnsi="方正仿宋_GBK" w:eastAsia="方正仿宋_GBK" w:cs="方正仿宋_GBK"/>
                <w:spacing w:val="4"/>
                <w:sz w:val="23"/>
                <w:szCs w:val="23"/>
              </w:rPr>
              <w:t>签。</w:t>
            </w:r>
          </w:p>
          <w:p w14:paraId="599DF318">
            <w:pPr>
              <w:spacing w:before="91" w:line="292" w:lineRule="auto"/>
              <w:ind w:left="139" w:right="75" w:firstLine="451"/>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销售转基因植物品种种子的，必须用明显的文字标注，并应当提示使用时</w:t>
            </w:r>
            <w:r>
              <w:rPr>
                <w:rFonts w:ascii="方正仿宋_GBK" w:hAnsi="方正仿宋_GBK" w:eastAsia="方正仿宋_GBK" w:cs="方正仿宋_GBK"/>
                <w:spacing w:val="1"/>
                <w:sz w:val="23"/>
                <w:szCs w:val="23"/>
              </w:rPr>
              <w:t>的安全控制措施。</w:t>
            </w:r>
          </w:p>
          <w:p w14:paraId="0CEC0934">
            <w:pPr>
              <w:spacing w:before="24" w:line="287" w:lineRule="auto"/>
              <w:ind w:left="119" w:right="75" w:firstLine="480"/>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第七十九条第一项、第二项、第三项违反本法第三十六条</w:t>
            </w:r>
            <w:r>
              <w:rPr>
                <w:rFonts w:ascii="方正仿宋_GBK" w:hAnsi="方正仿宋_GBK" w:eastAsia="方正仿宋_GBK" w:cs="方正仿宋_GBK"/>
                <w:spacing w:val="5"/>
                <w:sz w:val="23"/>
                <w:szCs w:val="23"/>
              </w:rPr>
              <w:t>、第三十八条、</w:t>
            </w:r>
            <w:r>
              <w:rPr>
                <w:rFonts w:ascii="方正仿宋_GBK" w:hAnsi="方正仿宋_GBK" w:eastAsia="方正仿宋_GBK" w:cs="方正仿宋_GBK"/>
                <w:spacing w:val="6"/>
                <w:sz w:val="23"/>
                <w:szCs w:val="23"/>
              </w:rPr>
              <w:t>第三十九条、第四十条规定，有下列行为之一的，由县级以上人民政府农业农村、林业草原主管部门责令改正，处二千元以上二万元以下罚款</w:t>
            </w:r>
            <w:r>
              <w:rPr>
                <w:rFonts w:ascii="方正仿宋_GBK" w:hAnsi="方正仿宋_GBK" w:eastAsia="方正仿宋_GBK" w:cs="方正仿宋_GBK"/>
                <w:spacing w:val="21"/>
                <w:sz w:val="23"/>
                <w:szCs w:val="23"/>
              </w:rPr>
              <w:t>：（</w:t>
            </w:r>
            <w:r>
              <w:rPr>
                <w:rFonts w:ascii="方正仿宋_GBK" w:hAnsi="方正仿宋_GBK" w:eastAsia="方正仿宋_GBK" w:cs="方正仿宋_GBK"/>
                <w:spacing w:val="6"/>
                <w:sz w:val="23"/>
                <w:szCs w:val="23"/>
              </w:rPr>
              <w:t>一）销售</w:t>
            </w:r>
            <w:r>
              <w:rPr>
                <w:rFonts w:ascii="方正仿宋_GBK" w:hAnsi="方正仿宋_GBK" w:eastAsia="方正仿宋_GBK" w:cs="方正仿宋_GBK"/>
                <w:spacing w:val="11"/>
                <w:sz w:val="23"/>
                <w:szCs w:val="23"/>
              </w:rPr>
              <w:t>的种子应当包装而没有包装的</w:t>
            </w:r>
            <w:r>
              <w:rPr>
                <w:rFonts w:ascii="方正仿宋_GBK" w:hAnsi="方正仿宋_GBK" w:eastAsia="方正仿宋_GBK" w:cs="方正仿宋_GBK"/>
                <w:spacing w:val="-19"/>
                <w:sz w:val="23"/>
                <w:szCs w:val="23"/>
              </w:rPr>
              <w:t>；（</w:t>
            </w:r>
            <w:r>
              <w:rPr>
                <w:rFonts w:ascii="方正仿宋_GBK" w:hAnsi="方正仿宋_GBK" w:eastAsia="方正仿宋_GBK" w:cs="方正仿宋_GBK"/>
                <w:spacing w:val="11"/>
                <w:sz w:val="23"/>
                <w:szCs w:val="23"/>
              </w:rPr>
              <w:t>二）销售的种子没有使用说明或者标签内容</w:t>
            </w:r>
            <w:r>
              <w:rPr>
                <w:rFonts w:ascii="方正仿宋_GBK" w:hAnsi="方正仿宋_GBK" w:eastAsia="方正仿宋_GBK" w:cs="方正仿宋_GBK"/>
                <w:spacing w:val="9"/>
                <w:sz w:val="23"/>
                <w:szCs w:val="23"/>
              </w:rPr>
              <w:t>不符合规定的</w:t>
            </w:r>
            <w:r>
              <w:rPr>
                <w:rFonts w:ascii="方正仿宋_GBK" w:hAnsi="方正仿宋_GBK" w:eastAsia="方正仿宋_GBK" w:cs="方正仿宋_GBK"/>
                <w:spacing w:val="-27"/>
                <w:sz w:val="23"/>
                <w:szCs w:val="23"/>
              </w:rPr>
              <w:t>；（</w:t>
            </w:r>
            <w:r>
              <w:rPr>
                <w:rFonts w:ascii="方正仿宋_GBK" w:hAnsi="方正仿宋_GBK" w:eastAsia="方正仿宋_GBK" w:cs="方正仿宋_GBK"/>
                <w:spacing w:val="9"/>
                <w:sz w:val="23"/>
                <w:szCs w:val="23"/>
              </w:rPr>
              <w:t>三）涂改标签的。</w:t>
            </w:r>
          </w:p>
        </w:tc>
        <w:tc>
          <w:tcPr>
            <w:tcW w:w="855" w:type="dxa"/>
            <w:vAlign w:val="top"/>
          </w:tcPr>
          <w:p w14:paraId="6714F642">
            <w:pPr>
              <w:pStyle w:val="9"/>
            </w:pPr>
          </w:p>
        </w:tc>
        <w:tc>
          <w:tcPr>
            <w:tcW w:w="1090" w:type="dxa"/>
            <w:vAlign w:val="top"/>
          </w:tcPr>
          <w:p w14:paraId="7E2A2049">
            <w:pPr>
              <w:pStyle w:val="9"/>
            </w:pPr>
          </w:p>
        </w:tc>
      </w:tr>
      <w:tr w14:paraId="7A5CA0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654" w:type="dxa"/>
            <w:vAlign w:val="top"/>
          </w:tcPr>
          <w:p w14:paraId="1A942D8E">
            <w:pPr>
              <w:pStyle w:val="9"/>
              <w:spacing w:line="250" w:lineRule="auto"/>
            </w:pPr>
          </w:p>
          <w:p w14:paraId="37BF361D">
            <w:pPr>
              <w:spacing w:before="84" w:line="181" w:lineRule="auto"/>
              <w:ind w:left="218"/>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94</w:t>
            </w:r>
          </w:p>
        </w:tc>
        <w:tc>
          <w:tcPr>
            <w:tcW w:w="2030" w:type="dxa"/>
            <w:vAlign w:val="top"/>
          </w:tcPr>
          <w:p w14:paraId="4B8E5D4A">
            <w:pPr>
              <w:spacing w:before="70" w:line="259" w:lineRule="auto"/>
              <w:ind w:left="115" w:right="95" w:firstLine="5"/>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对不按规定使用</w:t>
            </w:r>
            <w:r>
              <w:rPr>
                <w:rFonts w:ascii="方正仿宋_GBK" w:hAnsi="方正仿宋_GBK" w:eastAsia="方正仿宋_GBK" w:cs="方正仿宋_GBK"/>
                <w:spacing w:val="29"/>
                <w:sz w:val="23"/>
                <w:szCs w:val="23"/>
              </w:rPr>
              <w:t>林木良种造林的</w:t>
            </w:r>
          </w:p>
        </w:tc>
        <w:tc>
          <w:tcPr>
            <w:tcW w:w="1193" w:type="dxa"/>
            <w:vAlign w:val="top"/>
          </w:tcPr>
          <w:p w14:paraId="2D6AC4DF">
            <w:pPr>
              <w:spacing w:before="27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65C01E64">
            <w:pPr>
              <w:spacing w:before="71"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《中华人民共和国种子法》</w:t>
            </w:r>
          </w:p>
          <w:p w14:paraId="0B65F389">
            <w:pPr>
              <w:spacing w:before="72" w:line="231" w:lineRule="auto"/>
              <w:ind w:left="600"/>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第四十四条国家对推广使用林木良种造林给予扶持。国家投资或者国家投</w:t>
            </w:r>
          </w:p>
        </w:tc>
        <w:tc>
          <w:tcPr>
            <w:tcW w:w="855" w:type="dxa"/>
            <w:vAlign w:val="top"/>
          </w:tcPr>
          <w:p w14:paraId="3A96759D">
            <w:pPr>
              <w:spacing w:before="273"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4D45E579">
            <w:pPr>
              <w:spacing w:before="70" w:line="25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153C4CA3">
      <w:pPr>
        <w:pStyle w:val="3"/>
      </w:pPr>
    </w:p>
    <w:p w14:paraId="7D95B83F">
      <w:pPr>
        <w:sectPr>
          <w:footerReference r:id="rId49" w:type="default"/>
          <w:pgSz w:w="16848" w:h="11910"/>
          <w:pgMar w:top="1012" w:right="1346" w:bottom="1084" w:left="1337" w:header="0" w:footer="783" w:gutter="0"/>
          <w:pgNumType w:fmt="numberInDash"/>
          <w:cols w:space="720" w:num="1"/>
        </w:sectPr>
      </w:pPr>
    </w:p>
    <w:p w14:paraId="1498FA48">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523CF3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8" w:hRule="atLeast"/>
        </w:trPr>
        <w:tc>
          <w:tcPr>
            <w:tcW w:w="654" w:type="dxa"/>
            <w:vAlign w:val="top"/>
          </w:tcPr>
          <w:p w14:paraId="1D0143A5">
            <w:pPr>
              <w:pStyle w:val="9"/>
            </w:pPr>
          </w:p>
        </w:tc>
        <w:tc>
          <w:tcPr>
            <w:tcW w:w="2030" w:type="dxa"/>
            <w:vAlign w:val="top"/>
          </w:tcPr>
          <w:p w14:paraId="26615E1A">
            <w:pPr>
              <w:spacing w:before="73" w:line="235" w:lineRule="auto"/>
              <w:ind w:left="117"/>
              <w:rPr>
                <w:rFonts w:ascii="方正仿宋_GBK" w:hAnsi="方正仿宋_GBK" w:eastAsia="方正仿宋_GBK" w:cs="方正仿宋_GBK"/>
                <w:sz w:val="23"/>
                <w:szCs w:val="23"/>
              </w:rPr>
            </w:pPr>
            <w:r>
              <w:rPr>
                <w:rFonts w:ascii="方正仿宋_GBK" w:hAnsi="方正仿宋_GBK" w:eastAsia="方正仿宋_GBK" w:cs="方正仿宋_GBK"/>
                <w:sz w:val="23"/>
                <w:szCs w:val="23"/>
              </w:rPr>
              <w:t>处罚</w:t>
            </w:r>
          </w:p>
        </w:tc>
        <w:tc>
          <w:tcPr>
            <w:tcW w:w="1193" w:type="dxa"/>
            <w:vAlign w:val="top"/>
          </w:tcPr>
          <w:p w14:paraId="77BF3D1F">
            <w:pPr>
              <w:pStyle w:val="9"/>
            </w:pPr>
          </w:p>
        </w:tc>
        <w:tc>
          <w:tcPr>
            <w:tcW w:w="8336" w:type="dxa"/>
            <w:vAlign w:val="top"/>
          </w:tcPr>
          <w:p w14:paraId="2E0B7A48">
            <w:pPr>
              <w:spacing w:before="71" w:line="279" w:lineRule="auto"/>
              <w:ind w:left="124" w:right="75" w:firstLine="2"/>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资为主的造林项目和国有林业单位造林，应当根据林业草原主管部门制定的计</w:t>
            </w:r>
            <w:r>
              <w:rPr>
                <w:rFonts w:ascii="方正仿宋_GBK" w:hAnsi="方正仿宋_GBK" w:eastAsia="方正仿宋_GBK" w:cs="方正仿宋_GBK"/>
                <w:spacing w:val="2"/>
                <w:sz w:val="23"/>
                <w:szCs w:val="23"/>
              </w:rPr>
              <w:t>划使用林木良种。</w:t>
            </w:r>
          </w:p>
          <w:p w14:paraId="2575F69E">
            <w:pPr>
              <w:spacing w:before="17" w:line="268" w:lineRule="auto"/>
              <w:ind w:left="124" w:right="75" w:firstLine="475"/>
              <w:jc w:val="both"/>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第八十四条违反本法第四十四条规定，未根据林业草原</w:t>
            </w:r>
            <w:r>
              <w:rPr>
                <w:rFonts w:ascii="方正仿宋_GBK" w:hAnsi="方正仿宋_GBK" w:eastAsia="方正仿宋_GBK" w:cs="方正仿宋_GBK"/>
                <w:spacing w:val="5"/>
                <w:sz w:val="23"/>
                <w:szCs w:val="23"/>
              </w:rPr>
              <w:t>主管部门制定的计</w:t>
            </w:r>
            <w:r>
              <w:rPr>
                <w:rFonts w:ascii="方正仿宋_GBK" w:hAnsi="方正仿宋_GBK" w:eastAsia="方正仿宋_GBK" w:cs="方正仿宋_GBK"/>
                <w:spacing w:val="9"/>
                <w:sz w:val="23"/>
                <w:szCs w:val="23"/>
              </w:rPr>
              <w:t>划使用林木良种的，由同级人民政府林业草原主管部门责令限期改正；逾期未</w:t>
            </w:r>
            <w:r>
              <w:rPr>
                <w:rFonts w:ascii="方正仿宋_GBK" w:hAnsi="方正仿宋_GBK" w:eastAsia="方正仿宋_GBK" w:cs="方正仿宋_GBK"/>
                <w:spacing w:val="4"/>
                <w:sz w:val="23"/>
                <w:szCs w:val="23"/>
              </w:rPr>
              <w:t>改正的，处三千元以上三万元以下罚款。</w:t>
            </w:r>
          </w:p>
        </w:tc>
        <w:tc>
          <w:tcPr>
            <w:tcW w:w="855" w:type="dxa"/>
            <w:vAlign w:val="top"/>
          </w:tcPr>
          <w:p w14:paraId="78A8EAAF">
            <w:pPr>
              <w:pStyle w:val="9"/>
            </w:pPr>
          </w:p>
        </w:tc>
        <w:tc>
          <w:tcPr>
            <w:tcW w:w="1090" w:type="dxa"/>
            <w:vAlign w:val="top"/>
          </w:tcPr>
          <w:p w14:paraId="0906B2FC">
            <w:pPr>
              <w:pStyle w:val="9"/>
            </w:pPr>
          </w:p>
        </w:tc>
      </w:tr>
      <w:tr w14:paraId="52FF1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4" w:hRule="atLeast"/>
        </w:trPr>
        <w:tc>
          <w:tcPr>
            <w:tcW w:w="654" w:type="dxa"/>
            <w:vAlign w:val="top"/>
          </w:tcPr>
          <w:p w14:paraId="2F36B126">
            <w:pPr>
              <w:pStyle w:val="9"/>
              <w:spacing w:line="248" w:lineRule="auto"/>
            </w:pPr>
          </w:p>
          <w:p w14:paraId="569A2710">
            <w:pPr>
              <w:pStyle w:val="9"/>
              <w:spacing w:line="248" w:lineRule="auto"/>
            </w:pPr>
          </w:p>
          <w:p w14:paraId="337C8F84">
            <w:pPr>
              <w:pStyle w:val="9"/>
              <w:spacing w:line="248" w:lineRule="auto"/>
            </w:pPr>
          </w:p>
          <w:p w14:paraId="264F3537">
            <w:pPr>
              <w:pStyle w:val="9"/>
              <w:spacing w:line="248" w:lineRule="auto"/>
            </w:pPr>
          </w:p>
          <w:p w14:paraId="579120B5">
            <w:pPr>
              <w:pStyle w:val="9"/>
              <w:spacing w:line="248" w:lineRule="auto"/>
            </w:pPr>
          </w:p>
          <w:p w14:paraId="18E398CE">
            <w:pPr>
              <w:pStyle w:val="9"/>
              <w:spacing w:line="248" w:lineRule="auto"/>
            </w:pPr>
          </w:p>
          <w:p w14:paraId="70C1DD69">
            <w:pPr>
              <w:pStyle w:val="9"/>
              <w:spacing w:line="248" w:lineRule="auto"/>
            </w:pPr>
          </w:p>
          <w:p w14:paraId="38394C8E">
            <w:pPr>
              <w:pStyle w:val="9"/>
              <w:spacing w:line="248" w:lineRule="auto"/>
            </w:pPr>
          </w:p>
          <w:p w14:paraId="27BF64BA">
            <w:pPr>
              <w:pStyle w:val="9"/>
              <w:spacing w:line="248" w:lineRule="auto"/>
            </w:pPr>
          </w:p>
          <w:p w14:paraId="4F217625">
            <w:pPr>
              <w:pStyle w:val="9"/>
              <w:spacing w:line="249" w:lineRule="auto"/>
            </w:pPr>
          </w:p>
          <w:p w14:paraId="5BD07B5F">
            <w:pPr>
              <w:pStyle w:val="9"/>
              <w:spacing w:line="249" w:lineRule="auto"/>
            </w:pPr>
          </w:p>
          <w:p w14:paraId="5F232BBB">
            <w:pPr>
              <w:pStyle w:val="9"/>
              <w:spacing w:line="249" w:lineRule="auto"/>
            </w:pPr>
          </w:p>
          <w:p w14:paraId="55DD72F4">
            <w:pPr>
              <w:pStyle w:val="9"/>
              <w:spacing w:line="249" w:lineRule="auto"/>
            </w:pPr>
          </w:p>
          <w:p w14:paraId="7A2C61B0">
            <w:pPr>
              <w:spacing w:before="84" w:line="183" w:lineRule="auto"/>
              <w:ind w:left="218"/>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95</w:t>
            </w:r>
          </w:p>
        </w:tc>
        <w:tc>
          <w:tcPr>
            <w:tcW w:w="2030" w:type="dxa"/>
            <w:vAlign w:val="top"/>
          </w:tcPr>
          <w:p w14:paraId="3FF4331E">
            <w:pPr>
              <w:pStyle w:val="9"/>
              <w:spacing w:line="247" w:lineRule="auto"/>
            </w:pPr>
          </w:p>
          <w:p w14:paraId="050EC574">
            <w:pPr>
              <w:pStyle w:val="9"/>
              <w:spacing w:line="247" w:lineRule="auto"/>
            </w:pPr>
          </w:p>
          <w:p w14:paraId="1A1705DB">
            <w:pPr>
              <w:pStyle w:val="9"/>
              <w:spacing w:line="247" w:lineRule="auto"/>
            </w:pPr>
          </w:p>
          <w:p w14:paraId="1C30C364">
            <w:pPr>
              <w:pStyle w:val="9"/>
              <w:spacing w:line="247" w:lineRule="auto"/>
            </w:pPr>
          </w:p>
          <w:p w14:paraId="340E0CE5">
            <w:pPr>
              <w:pStyle w:val="9"/>
              <w:spacing w:line="247" w:lineRule="auto"/>
            </w:pPr>
          </w:p>
          <w:p w14:paraId="04541C80">
            <w:pPr>
              <w:pStyle w:val="9"/>
              <w:spacing w:line="247" w:lineRule="auto"/>
            </w:pPr>
          </w:p>
          <w:p w14:paraId="517B6EC9">
            <w:pPr>
              <w:pStyle w:val="9"/>
              <w:spacing w:line="247" w:lineRule="auto"/>
            </w:pPr>
          </w:p>
          <w:p w14:paraId="0775A019">
            <w:pPr>
              <w:pStyle w:val="9"/>
              <w:spacing w:line="248" w:lineRule="auto"/>
            </w:pPr>
          </w:p>
          <w:p w14:paraId="063B3B1B">
            <w:pPr>
              <w:pStyle w:val="9"/>
              <w:spacing w:line="248" w:lineRule="auto"/>
            </w:pPr>
          </w:p>
          <w:p w14:paraId="1B2CFA31">
            <w:pPr>
              <w:pStyle w:val="9"/>
              <w:spacing w:line="248" w:lineRule="auto"/>
            </w:pPr>
          </w:p>
          <w:p w14:paraId="3E5A44CF">
            <w:pPr>
              <w:pStyle w:val="9"/>
              <w:spacing w:line="248" w:lineRule="auto"/>
            </w:pPr>
          </w:p>
          <w:p w14:paraId="4F30EA22">
            <w:pPr>
              <w:pStyle w:val="9"/>
              <w:spacing w:line="248" w:lineRule="auto"/>
            </w:pPr>
          </w:p>
          <w:p w14:paraId="049D278E">
            <w:pPr>
              <w:spacing w:before="84" w:line="276" w:lineRule="auto"/>
              <w:ind w:left="115" w:right="95" w:firstLine="5"/>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对生产经营假劣</w:t>
            </w:r>
            <w:r>
              <w:rPr>
                <w:rFonts w:ascii="方正仿宋_GBK" w:hAnsi="方正仿宋_GBK" w:eastAsia="方正仿宋_GBK" w:cs="方正仿宋_GBK"/>
                <w:spacing w:val="4"/>
                <w:sz w:val="23"/>
                <w:szCs w:val="23"/>
              </w:rPr>
              <w:t>林木种子的处罚</w:t>
            </w:r>
          </w:p>
        </w:tc>
        <w:tc>
          <w:tcPr>
            <w:tcW w:w="1193" w:type="dxa"/>
            <w:vAlign w:val="top"/>
          </w:tcPr>
          <w:p w14:paraId="5AB839B7">
            <w:pPr>
              <w:pStyle w:val="9"/>
              <w:spacing w:line="243" w:lineRule="auto"/>
            </w:pPr>
          </w:p>
          <w:p w14:paraId="37AB3C04">
            <w:pPr>
              <w:pStyle w:val="9"/>
              <w:spacing w:line="243" w:lineRule="auto"/>
            </w:pPr>
          </w:p>
          <w:p w14:paraId="530D13D3">
            <w:pPr>
              <w:pStyle w:val="9"/>
              <w:spacing w:line="243" w:lineRule="auto"/>
            </w:pPr>
          </w:p>
          <w:p w14:paraId="5667E225">
            <w:pPr>
              <w:pStyle w:val="9"/>
              <w:spacing w:line="243" w:lineRule="auto"/>
            </w:pPr>
          </w:p>
          <w:p w14:paraId="5634D9E4">
            <w:pPr>
              <w:pStyle w:val="9"/>
              <w:spacing w:line="243" w:lineRule="auto"/>
            </w:pPr>
          </w:p>
          <w:p w14:paraId="33F109DA">
            <w:pPr>
              <w:pStyle w:val="9"/>
              <w:spacing w:line="243" w:lineRule="auto"/>
            </w:pPr>
          </w:p>
          <w:p w14:paraId="6BD86F00">
            <w:pPr>
              <w:pStyle w:val="9"/>
              <w:spacing w:line="244" w:lineRule="auto"/>
            </w:pPr>
          </w:p>
          <w:p w14:paraId="23EE9292">
            <w:pPr>
              <w:pStyle w:val="9"/>
              <w:spacing w:line="244" w:lineRule="auto"/>
            </w:pPr>
          </w:p>
          <w:p w14:paraId="03486B42">
            <w:pPr>
              <w:pStyle w:val="9"/>
              <w:spacing w:line="244" w:lineRule="auto"/>
            </w:pPr>
          </w:p>
          <w:p w14:paraId="3439B803">
            <w:pPr>
              <w:pStyle w:val="9"/>
              <w:spacing w:line="244" w:lineRule="auto"/>
            </w:pPr>
          </w:p>
          <w:p w14:paraId="319BC84C">
            <w:pPr>
              <w:pStyle w:val="9"/>
              <w:spacing w:line="244" w:lineRule="auto"/>
            </w:pPr>
          </w:p>
          <w:p w14:paraId="1F0BCC89">
            <w:pPr>
              <w:pStyle w:val="9"/>
              <w:spacing w:line="244" w:lineRule="auto"/>
            </w:pPr>
          </w:p>
          <w:p w14:paraId="4FDA6302">
            <w:pPr>
              <w:pStyle w:val="9"/>
              <w:spacing w:line="244" w:lineRule="auto"/>
            </w:pPr>
          </w:p>
          <w:p w14:paraId="29587AD8">
            <w:pPr>
              <w:spacing w:before="85"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14FA8EAA">
            <w:pPr>
              <w:spacing w:before="70"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《中华人民共和国种子法》</w:t>
            </w:r>
          </w:p>
          <w:p w14:paraId="6F4F9493">
            <w:pPr>
              <w:spacing w:before="70" w:line="279" w:lineRule="auto"/>
              <w:ind w:left="123" w:right="79" w:firstLine="476"/>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第四十八条第一款禁止生产经营假、劣种子。农业农村、林</w:t>
            </w:r>
            <w:r>
              <w:rPr>
                <w:rFonts w:ascii="方正仿宋_GBK" w:hAnsi="方正仿宋_GBK" w:eastAsia="方正仿宋_GBK" w:cs="方正仿宋_GBK"/>
                <w:spacing w:val="4"/>
                <w:sz w:val="23"/>
                <w:szCs w:val="23"/>
              </w:rPr>
              <w:t>业草原主管部</w:t>
            </w:r>
            <w:r>
              <w:rPr>
                <w:rFonts w:ascii="方正仿宋_GBK" w:hAnsi="方正仿宋_GBK" w:eastAsia="方正仿宋_GBK" w:cs="方正仿宋_GBK"/>
                <w:spacing w:val="9"/>
                <w:sz w:val="23"/>
                <w:szCs w:val="23"/>
              </w:rPr>
              <w:t>门和有关部门依法打击生产经营假、劣种子的违法行为，保护农</w:t>
            </w:r>
            <w:r>
              <w:rPr>
                <w:rFonts w:ascii="方正仿宋_GBK" w:hAnsi="方正仿宋_GBK" w:eastAsia="方正仿宋_GBK" w:cs="方正仿宋_GBK"/>
                <w:spacing w:val="8"/>
                <w:sz w:val="23"/>
                <w:szCs w:val="23"/>
              </w:rPr>
              <w:t>民合法权益，</w:t>
            </w:r>
            <w:r>
              <w:rPr>
                <w:rFonts w:ascii="方正仿宋_GBK" w:hAnsi="方正仿宋_GBK" w:eastAsia="方正仿宋_GBK" w:cs="方正仿宋_GBK"/>
                <w:spacing w:val="4"/>
                <w:sz w:val="23"/>
                <w:szCs w:val="23"/>
              </w:rPr>
              <w:t>维护公平竞争的市场秩序</w:t>
            </w:r>
          </w:p>
          <w:p w14:paraId="423A0978">
            <w:pPr>
              <w:spacing w:before="24" w:line="283" w:lineRule="auto"/>
              <w:ind w:left="122" w:right="3" w:firstLine="477"/>
              <w:jc w:val="both"/>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第七十四条违反本法第四十八条规定，生产经营假种子的，由县级以上人民政府农业农村、林业草原主管部门责令停止生产经营，没收违法所得和种子，</w:t>
            </w:r>
            <w:r>
              <w:rPr>
                <w:rFonts w:ascii="方正仿宋_GBK" w:hAnsi="方正仿宋_GBK" w:eastAsia="方正仿宋_GBK" w:cs="方正仿宋_GBK"/>
                <w:spacing w:val="9"/>
                <w:sz w:val="23"/>
                <w:szCs w:val="23"/>
              </w:rPr>
              <w:t>吊销种子生产经营许可证；违法生产经营的货值金额不足二万元的，并处二万元以上二十万元以下罚款；货值金额二万元以上的，并处货值金额十倍以上二</w:t>
            </w:r>
            <w:r>
              <w:rPr>
                <w:rFonts w:ascii="方正仿宋_GBK" w:hAnsi="方正仿宋_GBK" w:eastAsia="方正仿宋_GBK" w:cs="方正仿宋_GBK"/>
                <w:spacing w:val="2"/>
                <w:sz w:val="23"/>
                <w:szCs w:val="23"/>
              </w:rPr>
              <w:t>十倍以下罚款。</w:t>
            </w:r>
          </w:p>
          <w:p w14:paraId="7E2902CC">
            <w:pPr>
              <w:spacing w:before="20" w:line="279" w:lineRule="auto"/>
              <w:ind w:left="117" w:right="75" w:firstLine="503"/>
              <w:jc w:val="both"/>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因生产经营假种子犯罪被判处有期徒刑以上刑罚的，种子企业或者其他单</w:t>
            </w:r>
            <w:r>
              <w:rPr>
                <w:rFonts w:ascii="方正仿宋_GBK" w:hAnsi="方正仿宋_GBK" w:eastAsia="方正仿宋_GBK" w:cs="方正仿宋_GBK"/>
                <w:spacing w:val="9"/>
                <w:sz w:val="23"/>
                <w:szCs w:val="23"/>
              </w:rPr>
              <w:t>位的法定代表人、直接负责的主管人员自刑罚执行完毕之日起五年内不得担任</w:t>
            </w:r>
            <w:r>
              <w:rPr>
                <w:rFonts w:ascii="方正仿宋_GBK" w:hAnsi="方正仿宋_GBK" w:eastAsia="方正仿宋_GBK" w:cs="方正仿宋_GBK"/>
                <w:spacing w:val="4"/>
                <w:sz w:val="23"/>
                <w:szCs w:val="23"/>
              </w:rPr>
              <w:t>种子企业的法定代表人、高级管理人员。</w:t>
            </w:r>
          </w:p>
          <w:p w14:paraId="2BFC60C6">
            <w:pPr>
              <w:spacing w:before="29" w:line="274" w:lineRule="auto"/>
              <w:ind w:left="116" w:firstLine="484"/>
              <w:jc w:val="both"/>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第七十五条违反本法第四十八条规定，生产经营劣种子的，由县级以上人</w:t>
            </w:r>
            <w:r>
              <w:rPr>
                <w:rFonts w:ascii="方正仿宋_GBK" w:hAnsi="方正仿宋_GBK" w:eastAsia="方正仿宋_GBK" w:cs="方正仿宋_GBK"/>
                <w:spacing w:val="5"/>
                <w:sz w:val="23"/>
                <w:szCs w:val="23"/>
              </w:rPr>
              <w:t>民政府农业农村、林业草原主管部门责令停止生产</w:t>
            </w:r>
            <w:r>
              <w:rPr>
                <w:rFonts w:ascii="方正仿宋_GBK" w:hAnsi="方正仿宋_GBK" w:eastAsia="方正仿宋_GBK" w:cs="方正仿宋_GBK"/>
                <w:spacing w:val="4"/>
                <w:sz w:val="23"/>
                <w:szCs w:val="23"/>
              </w:rPr>
              <w:t>经营，没收违法所得和种子；</w:t>
            </w:r>
            <w:r>
              <w:rPr>
                <w:rFonts w:ascii="方正仿宋_GBK" w:hAnsi="方正仿宋_GBK" w:eastAsia="方正仿宋_GBK" w:cs="方正仿宋_GBK"/>
                <w:spacing w:val="9"/>
                <w:sz w:val="23"/>
                <w:szCs w:val="23"/>
              </w:rPr>
              <w:t>违法生产经营的货值金额不足二万元的，并处一万元以上十万元以下罚款；货</w:t>
            </w:r>
            <w:r>
              <w:rPr>
                <w:rFonts w:ascii="方正仿宋_GBK" w:hAnsi="方正仿宋_GBK" w:eastAsia="方正仿宋_GBK" w:cs="方正仿宋_GBK"/>
                <w:spacing w:val="7"/>
                <w:sz w:val="23"/>
                <w:szCs w:val="23"/>
              </w:rPr>
              <w:t>值金额二万元以上的，并处货值金额五倍以上十倍以下罚款；情节严重的，吊</w:t>
            </w:r>
            <w:r>
              <w:rPr>
                <w:rFonts w:ascii="方正仿宋_GBK" w:hAnsi="方正仿宋_GBK" w:eastAsia="方正仿宋_GBK" w:cs="方正仿宋_GBK"/>
                <w:spacing w:val="4"/>
                <w:sz w:val="23"/>
                <w:szCs w:val="23"/>
              </w:rPr>
              <w:t>销种子生产经营许可证。</w:t>
            </w:r>
          </w:p>
        </w:tc>
        <w:tc>
          <w:tcPr>
            <w:tcW w:w="855" w:type="dxa"/>
            <w:vAlign w:val="top"/>
          </w:tcPr>
          <w:p w14:paraId="7D5EFE69">
            <w:pPr>
              <w:pStyle w:val="9"/>
              <w:spacing w:line="243" w:lineRule="auto"/>
            </w:pPr>
          </w:p>
          <w:p w14:paraId="4F37C4A1">
            <w:pPr>
              <w:pStyle w:val="9"/>
              <w:spacing w:line="243" w:lineRule="auto"/>
            </w:pPr>
          </w:p>
          <w:p w14:paraId="4AE887B6">
            <w:pPr>
              <w:pStyle w:val="9"/>
              <w:spacing w:line="243" w:lineRule="auto"/>
            </w:pPr>
          </w:p>
          <w:p w14:paraId="2E274279">
            <w:pPr>
              <w:pStyle w:val="9"/>
              <w:spacing w:line="243" w:lineRule="auto"/>
            </w:pPr>
          </w:p>
          <w:p w14:paraId="78CB8B6D">
            <w:pPr>
              <w:pStyle w:val="9"/>
              <w:spacing w:line="243" w:lineRule="auto"/>
            </w:pPr>
          </w:p>
          <w:p w14:paraId="40BF94E4">
            <w:pPr>
              <w:pStyle w:val="9"/>
              <w:spacing w:line="243" w:lineRule="auto"/>
            </w:pPr>
          </w:p>
          <w:p w14:paraId="49457BEC">
            <w:pPr>
              <w:pStyle w:val="9"/>
              <w:spacing w:line="244" w:lineRule="auto"/>
            </w:pPr>
          </w:p>
          <w:p w14:paraId="67231709">
            <w:pPr>
              <w:pStyle w:val="9"/>
              <w:spacing w:line="244" w:lineRule="auto"/>
            </w:pPr>
          </w:p>
          <w:p w14:paraId="5E13DFB6">
            <w:pPr>
              <w:pStyle w:val="9"/>
              <w:spacing w:line="244" w:lineRule="auto"/>
            </w:pPr>
          </w:p>
          <w:p w14:paraId="16001335">
            <w:pPr>
              <w:pStyle w:val="9"/>
              <w:spacing w:line="244" w:lineRule="auto"/>
            </w:pPr>
          </w:p>
          <w:p w14:paraId="229D5E6D">
            <w:pPr>
              <w:pStyle w:val="9"/>
              <w:spacing w:line="244" w:lineRule="auto"/>
            </w:pPr>
          </w:p>
          <w:p w14:paraId="3E3683D3">
            <w:pPr>
              <w:pStyle w:val="9"/>
              <w:spacing w:line="244" w:lineRule="auto"/>
            </w:pPr>
          </w:p>
          <w:p w14:paraId="35785ECA">
            <w:pPr>
              <w:pStyle w:val="9"/>
              <w:spacing w:line="244" w:lineRule="auto"/>
            </w:pPr>
          </w:p>
          <w:p w14:paraId="42B2AFA6">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3DFB1CE1">
            <w:pPr>
              <w:pStyle w:val="9"/>
              <w:spacing w:line="247" w:lineRule="auto"/>
            </w:pPr>
          </w:p>
          <w:p w14:paraId="71DC38B0">
            <w:pPr>
              <w:pStyle w:val="9"/>
              <w:spacing w:line="247" w:lineRule="auto"/>
            </w:pPr>
          </w:p>
          <w:p w14:paraId="01D5ECF2">
            <w:pPr>
              <w:pStyle w:val="9"/>
              <w:spacing w:line="247" w:lineRule="auto"/>
            </w:pPr>
          </w:p>
          <w:p w14:paraId="7A14BACF">
            <w:pPr>
              <w:pStyle w:val="9"/>
              <w:spacing w:line="247" w:lineRule="auto"/>
            </w:pPr>
          </w:p>
          <w:p w14:paraId="7BD14A54">
            <w:pPr>
              <w:pStyle w:val="9"/>
              <w:spacing w:line="247" w:lineRule="auto"/>
            </w:pPr>
          </w:p>
          <w:p w14:paraId="3052CA96">
            <w:pPr>
              <w:pStyle w:val="9"/>
              <w:spacing w:line="247" w:lineRule="auto"/>
            </w:pPr>
          </w:p>
          <w:p w14:paraId="7689A431">
            <w:pPr>
              <w:pStyle w:val="9"/>
              <w:spacing w:line="247" w:lineRule="auto"/>
            </w:pPr>
          </w:p>
          <w:p w14:paraId="1EC11356">
            <w:pPr>
              <w:pStyle w:val="9"/>
              <w:spacing w:line="247" w:lineRule="auto"/>
            </w:pPr>
          </w:p>
          <w:p w14:paraId="0C81F561">
            <w:pPr>
              <w:pStyle w:val="9"/>
              <w:spacing w:line="247" w:lineRule="auto"/>
            </w:pPr>
          </w:p>
          <w:p w14:paraId="119751C5">
            <w:pPr>
              <w:pStyle w:val="9"/>
              <w:spacing w:line="248" w:lineRule="auto"/>
            </w:pPr>
          </w:p>
          <w:p w14:paraId="0C8060C7">
            <w:pPr>
              <w:pStyle w:val="9"/>
              <w:spacing w:line="248" w:lineRule="auto"/>
            </w:pPr>
          </w:p>
          <w:p w14:paraId="5A2FA03C">
            <w:pPr>
              <w:pStyle w:val="9"/>
              <w:spacing w:line="248" w:lineRule="auto"/>
            </w:pPr>
          </w:p>
          <w:p w14:paraId="112ECFA7">
            <w:pPr>
              <w:spacing w:before="84" w:line="278"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3329A439">
      <w:pPr>
        <w:pStyle w:val="3"/>
      </w:pPr>
    </w:p>
    <w:p w14:paraId="68F26C1F">
      <w:pPr>
        <w:sectPr>
          <w:footerReference r:id="rId50" w:type="default"/>
          <w:pgSz w:w="16848" w:h="11910"/>
          <w:pgMar w:top="1012" w:right="1346" w:bottom="1084" w:left="1337" w:header="0" w:footer="783" w:gutter="0"/>
          <w:pgNumType w:fmt="numberInDash"/>
          <w:cols w:space="720" w:num="1"/>
        </w:sectPr>
      </w:pPr>
    </w:p>
    <w:p w14:paraId="0021B516">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7EECA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09" w:hRule="atLeast"/>
        </w:trPr>
        <w:tc>
          <w:tcPr>
            <w:tcW w:w="654" w:type="dxa"/>
            <w:vAlign w:val="top"/>
          </w:tcPr>
          <w:p w14:paraId="3B539740">
            <w:pPr>
              <w:pStyle w:val="9"/>
            </w:pPr>
          </w:p>
        </w:tc>
        <w:tc>
          <w:tcPr>
            <w:tcW w:w="2030" w:type="dxa"/>
            <w:vAlign w:val="top"/>
          </w:tcPr>
          <w:p w14:paraId="472E1ADC">
            <w:pPr>
              <w:pStyle w:val="9"/>
            </w:pPr>
          </w:p>
        </w:tc>
        <w:tc>
          <w:tcPr>
            <w:tcW w:w="1193" w:type="dxa"/>
            <w:vAlign w:val="top"/>
          </w:tcPr>
          <w:p w14:paraId="63F82414">
            <w:pPr>
              <w:pStyle w:val="9"/>
            </w:pPr>
          </w:p>
        </w:tc>
        <w:tc>
          <w:tcPr>
            <w:tcW w:w="8336" w:type="dxa"/>
            <w:vAlign w:val="top"/>
          </w:tcPr>
          <w:p w14:paraId="6D248BFC">
            <w:pPr>
              <w:spacing w:before="72" w:line="268" w:lineRule="auto"/>
              <w:ind w:left="117" w:right="75" w:firstLine="503"/>
              <w:jc w:val="both"/>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因生产经营劣种子犯罪被判处有期徒刑以上刑罚的，种子企业或者其他单</w:t>
            </w:r>
            <w:r>
              <w:rPr>
                <w:rFonts w:ascii="方正仿宋_GBK" w:hAnsi="方正仿宋_GBK" w:eastAsia="方正仿宋_GBK" w:cs="方正仿宋_GBK"/>
                <w:spacing w:val="9"/>
                <w:sz w:val="23"/>
                <w:szCs w:val="23"/>
              </w:rPr>
              <w:t>位的法定代表人、直接负责的主管人员自刑罚执行完毕之日起五年内不得担任</w:t>
            </w:r>
            <w:r>
              <w:rPr>
                <w:rFonts w:ascii="方正仿宋_GBK" w:hAnsi="方正仿宋_GBK" w:eastAsia="方正仿宋_GBK" w:cs="方正仿宋_GBK"/>
                <w:spacing w:val="4"/>
                <w:sz w:val="23"/>
                <w:szCs w:val="23"/>
              </w:rPr>
              <w:t>种子企业的法定代表人、高级管理人员。</w:t>
            </w:r>
          </w:p>
        </w:tc>
        <w:tc>
          <w:tcPr>
            <w:tcW w:w="855" w:type="dxa"/>
            <w:vAlign w:val="top"/>
          </w:tcPr>
          <w:p w14:paraId="472484DE">
            <w:pPr>
              <w:pStyle w:val="9"/>
            </w:pPr>
          </w:p>
        </w:tc>
        <w:tc>
          <w:tcPr>
            <w:tcW w:w="1090" w:type="dxa"/>
            <w:vAlign w:val="top"/>
          </w:tcPr>
          <w:p w14:paraId="259811E5">
            <w:pPr>
              <w:pStyle w:val="9"/>
            </w:pPr>
          </w:p>
        </w:tc>
      </w:tr>
      <w:tr w14:paraId="7286B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1" w:hRule="atLeast"/>
        </w:trPr>
        <w:tc>
          <w:tcPr>
            <w:tcW w:w="654" w:type="dxa"/>
            <w:vAlign w:val="top"/>
          </w:tcPr>
          <w:p w14:paraId="77E27393">
            <w:pPr>
              <w:pStyle w:val="9"/>
              <w:spacing w:line="257" w:lineRule="auto"/>
            </w:pPr>
          </w:p>
          <w:p w14:paraId="18376B6A">
            <w:pPr>
              <w:pStyle w:val="9"/>
              <w:spacing w:line="257" w:lineRule="auto"/>
            </w:pPr>
          </w:p>
          <w:p w14:paraId="60C32434">
            <w:pPr>
              <w:pStyle w:val="9"/>
              <w:spacing w:line="257" w:lineRule="auto"/>
            </w:pPr>
          </w:p>
          <w:p w14:paraId="099C1B94">
            <w:pPr>
              <w:pStyle w:val="9"/>
              <w:spacing w:line="257" w:lineRule="auto"/>
            </w:pPr>
          </w:p>
          <w:p w14:paraId="46E46F7C">
            <w:pPr>
              <w:pStyle w:val="9"/>
              <w:spacing w:line="257" w:lineRule="auto"/>
            </w:pPr>
          </w:p>
          <w:p w14:paraId="5DB2AAD4">
            <w:pPr>
              <w:pStyle w:val="9"/>
              <w:spacing w:line="257" w:lineRule="auto"/>
            </w:pPr>
          </w:p>
          <w:p w14:paraId="58AA1098">
            <w:pPr>
              <w:pStyle w:val="9"/>
              <w:spacing w:line="257" w:lineRule="auto"/>
            </w:pPr>
          </w:p>
          <w:p w14:paraId="3347E337">
            <w:pPr>
              <w:pStyle w:val="9"/>
              <w:spacing w:line="258" w:lineRule="auto"/>
            </w:pPr>
          </w:p>
          <w:p w14:paraId="7F1D2E39">
            <w:pPr>
              <w:pStyle w:val="9"/>
              <w:spacing w:line="258" w:lineRule="auto"/>
            </w:pPr>
          </w:p>
          <w:p w14:paraId="2C6E3216">
            <w:pPr>
              <w:pStyle w:val="9"/>
              <w:spacing w:line="258" w:lineRule="auto"/>
            </w:pPr>
          </w:p>
          <w:p w14:paraId="543F4486">
            <w:pPr>
              <w:pStyle w:val="9"/>
              <w:spacing w:line="258" w:lineRule="auto"/>
            </w:pPr>
          </w:p>
          <w:p w14:paraId="1A60859A">
            <w:pPr>
              <w:spacing w:before="83" w:line="182" w:lineRule="auto"/>
              <w:ind w:left="218"/>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96</w:t>
            </w:r>
          </w:p>
        </w:tc>
        <w:tc>
          <w:tcPr>
            <w:tcW w:w="2030" w:type="dxa"/>
            <w:vAlign w:val="top"/>
          </w:tcPr>
          <w:p w14:paraId="58B74200">
            <w:pPr>
              <w:pStyle w:val="9"/>
              <w:spacing w:line="257" w:lineRule="auto"/>
            </w:pPr>
          </w:p>
          <w:p w14:paraId="2A834EF4">
            <w:pPr>
              <w:pStyle w:val="9"/>
              <w:spacing w:line="257" w:lineRule="auto"/>
            </w:pPr>
          </w:p>
          <w:p w14:paraId="43EE7203">
            <w:pPr>
              <w:pStyle w:val="9"/>
              <w:spacing w:line="257" w:lineRule="auto"/>
            </w:pPr>
          </w:p>
          <w:p w14:paraId="1CDA01D8">
            <w:pPr>
              <w:pStyle w:val="9"/>
              <w:spacing w:line="257" w:lineRule="auto"/>
            </w:pPr>
          </w:p>
          <w:p w14:paraId="15932557">
            <w:pPr>
              <w:pStyle w:val="9"/>
              <w:spacing w:line="257" w:lineRule="auto"/>
            </w:pPr>
          </w:p>
          <w:p w14:paraId="68819F0E">
            <w:pPr>
              <w:pStyle w:val="9"/>
              <w:spacing w:line="257" w:lineRule="auto"/>
            </w:pPr>
          </w:p>
          <w:p w14:paraId="6CF42BAB">
            <w:pPr>
              <w:pStyle w:val="9"/>
              <w:spacing w:line="257" w:lineRule="auto"/>
            </w:pPr>
          </w:p>
          <w:p w14:paraId="145CEF51">
            <w:pPr>
              <w:pStyle w:val="9"/>
              <w:spacing w:line="257" w:lineRule="auto"/>
            </w:pPr>
          </w:p>
          <w:p w14:paraId="08D8E396">
            <w:pPr>
              <w:pStyle w:val="9"/>
              <w:spacing w:line="257" w:lineRule="auto"/>
            </w:pPr>
          </w:p>
          <w:p w14:paraId="6065E024">
            <w:pPr>
              <w:pStyle w:val="9"/>
              <w:spacing w:line="257" w:lineRule="auto"/>
            </w:pPr>
          </w:p>
          <w:p w14:paraId="4496DE3F">
            <w:pPr>
              <w:spacing w:before="84" w:line="276" w:lineRule="auto"/>
              <w:ind w:left="117" w:right="97" w:firstLine="3"/>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对拒绝、阻挠监督</w:t>
            </w:r>
            <w:r>
              <w:rPr>
                <w:rFonts w:ascii="方正仿宋_GBK" w:hAnsi="方正仿宋_GBK" w:eastAsia="方正仿宋_GBK" w:cs="方正仿宋_GBK"/>
                <w:spacing w:val="3"/>
                <w:sz w:val="23"/>
                <w:szCs w:val="23"/>
              </w:rPr>
              <w:t>检查的处罚</w:t>
            </w:r>
          </w:p>
        </w:tc>
        <w:tc>
          <w:tcPr>
            <w:tcW w:w="1193" w:type="dxa"/>
            <w:vAlign w:val="top"/>
          </w:tcPr>
          <w:p w14:paraId="5C763D6D">
            <w:pPr>
              <w:pStyle w:val="9"/>
              <w:spacing w:line="251" w:lineRule="auto"/>
            </w:pPr>
          </w:p>
          <w:p w14:paraId="496A23F4">
            <w:pPr>
              <w:pStyle w:val="9"/>
              <w:spacing w:line="251" w:lineRule="auto"/>
            </w:pPr>
          </w:p>
          <w:p w14:paraId="223B2882">
            <w:pPr>
              <w:pStyle w:val="9"/>
              <w:spacing w:line="251" w:lineRule="auto"/>
            </w:pPr>
          </w:p>
          <w:p w14:paraId="01793E24">
            <w:pPr>
              <w:pStyle w:val="9"/>
              <w:spacing w:line="251" w:lineRule="auto"/>
            </w:pPr>
          </w:p>
          <w:p w14:paraId="3E425C6B">
            <w:pPr>
              <w:pStyle w:val="9"/>
              <w:spacing w:line="252" w:lineRule="auto"/>
            </w:pPr>
          </w:p>
          <w:p w14:paraId="70C41044">
            <w:pPr>
              <w:pStyle w:val="9"/>
              <w:spacing w:line="252" w:lineRule="auto"/>
            </w:pPr>
          </w:p>
          <w:p w14:paraId="5D1F8B30">
            <w:pPr>
              <w:pStyle w:val="9"/>
              <w:spacing w:line="252" w:lineRule="auto"/>
            </w:pPr>
          </w:p>
          <w:p w14:paraId="1AFB56EE">
            <w:pPr>
              <w:pStyle w:val="9"/>
              <w:spacing w:line="252" w:lineRule="auto"/>
            </w:pPr>
          </w:p>
          <w:p w14:paraId="1DF16CC9">
            <w:pPr>
              <w:pStyle w:val="9"/>
              <w:spacing w:line="252" w:lineRule="auto"/>
            </w:pPr>
          </w:p>
          <w:p w14:paraId="0C2AB4D6">
            <w:pPr>
              <w:pStyle w:val="9"/>
              <w:spacing w:line="252" w:lineRule="auto"/>
            </w:pPr>
          </w:p>
          <w:p w14:paraId="0B0E24DA">
            <w:pPr>
              <w:pStyle w:val="9"/>
              <w:spacing w:line="252" w:lineRule="auto"/>
            </w:pPr>
          </w:p>
          <w:p w14:paraId="668C0A59">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1DC8C93D">
            <w:pPr>
              <w:spacing w:before="67"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《中华人民共和国种子法》</w:t>
            </w:r>
          </w:p>
          <w:p w14:paraId="0E42EA20">
            <w:pPr>
              <w:spacing w:before="69" w:line="283" w:lineRule="auto"/>
              <w:ind w:left="117" w:right="75" w:firstLine="483"/>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第四十九条农业农村、林业草原主管部门是种子行政执</w:t>
            </w:r>
            <w:r>
              <w:rPr>
                <w:rFonts w:ascii="方正仿宋_GBK" w:hAnsi="方正仿宋_GBK" w:eastAsia="方正仿宋_GBK" w:cs="方正仿宋_GBK"/>
                <w:spacing w:val="5"/>
                <w:sz w:val="23"/>
                <w:szCs w:val="23"/>
              </w:rPr>
              <w:t>法机关。种子执法</w:t>
            </w:r>
            <w:r>
              <w:rPr>
                <w:rFonts w:ascii="方正仿宋_GBK" w:hAnsi="方正仿宋_GBK" w:eastAsia="方正仿宋_GBK" w:cs="方正仿宋_GBK"/>
                <w:spacing w:val="9"/>
                <w:sz w:val="23"/>
                <w:szCs w:val="23"/>
              </w:rPr>
              <w:t>人员依法执行公务时应当出示行政执法证件。农业农村、林业草原主管部门依</w:t>
            </w:r>
            <w:r>
              <w:rPr>
                <w:rFonts w:ascii="方正仿宋_GBK" w:hAnsi="方正仿宋_GBK" w:eastAsia="方正仿宋_GBK" w:cs="方正仿宋_GBK"/>
                <w:spacing w:val="5"/>
                <w:sz w:val="23"/>
                <w:szCs w:val="23"/>
              </w:rPr>
              <w:t>法履行种子监督检查职责时，有权采取下列措施</w:t>
            </w:r>
            <w:r>
              <w:rPr>
                <w:rFonts w:ascii="方正仿宋_GBK" w:hAnsi="方正仿宋_GBK" w:eastAsia="方正仿宋_GBK" w:cs="方正仿宋_GBK"/>
                <w:spacing w:val="2"/>
                <w:sz w:val="23"/>
                <w:szCs w:val="23"/>
              </w:rPr>
              <w:t>：（</w:t>
            </w:r>
            <w:r>
              <w:rPr>
                <w:rFonts w:ascii="方正仿宋_GBK" w:hAnsi="方正仿宋_GBK" w:eastAsia="方正仿宋_GBK" w:cs="方正仿宋_GBK"/>
                <w:spacing w:val="5"/>
                <w:sz w:val="23"/>
                <w:szCs w:val="23"/>
              </w:rPr>
              <w:t>一）进入生产经营场所进</w:t>
            </w:r>
            <w:r>
              <w:rPr>
                <w:rFonts w:ascii="方正仿宋_GBK" w:hAnsi="方正仿宋_GBK" w:eastAsia="方正仿宋_GBK" w:cs="方正仿宋_GBK"/>
                <w:spacing w:val="7"/>
                <w:sz w:val="23"/>
                <w:szCs w:val="23"/>
              </w:rPr>
              <w:t>行现场检查</w:t>
            </w:r>
            <w:r>
              <w:rPr>
                <w:rFonts w:ascii="方正仿宋_GBK" w:hAnsi="方正仿宋_GBK" w:eastAsia="方正仿宋_GBK" w:cs="方正仿宋_GBK"/>
                <w:spacing w:val="1"/>
                <w:sz w:val="23"/>
                <w:szCs w:val="23"/>
              </w:rPr>
              <w:t>；（</w:t>
            </w:r>
            <w:r>
              <w:rPr>
                <w:rFonts w:ascii="方正仿宋_GBK" w:hAnsi="方正仿宋_GBK" w:eastAsia="方正仿宋_GBK" w:cs="方正仿宋_GBK"/>
                <w:spacing w:val="7"/>
                <w:sz w:val="23"/>
                <w:szCs w:val="23"/>
              </w:rPr>
              <w:t>二）对种子进行取样测试、试验或者</w:t>
            </w:r>
            <w:r>
              <w:rPr>
                <w:rFonts w:ascii="方正仿宋_GBK" w:hAnsi="方正仿宋_GBK" w:eastAsia="方正仿宋_GBK" w:cs="方正仿宋_GBK"/>
                <w:spacing w:val="6"/>
                <w:sz w:val="23"/>
                <w:szCs w:val="23"/>
              </w:rPr>
              <w:t>检验</w:t>
            </w:r>
            <w:r>
              <w:rPr>
                <w:rFonts w:ascii="方正仿宋_GBK" w:hAnsi="方正仿宋_GBK" w:eastAsia="方正仿宋_GBK" w:cs="方正仿宋_GBK"/>
                <w:spacing w:val="1"/>
                <w:sz w:val="23"/>
                <w:szCs w:val="23"/>
              </w:rPr>
              <w:t>；（</w:t>
            </w:r>
            <w:r>
              <w:rPr>
                <w:rFonts w:ascii="方正仿宋_GBK" w:hAnsi="方正仿宋_GBK" w:eastAsia="方正仿宋_GBK" w:cs="方正仿宋_GBK"/>
                <w:spacing w:val="6"/>
                <w:sz w:val="23"/>
                <w:szCs w:val="23"/>
              </w:rPr>
              <w:t>三）查阅、复制</w:t>
            </w:r>
            <w:r>
              <w:rPr>
                <w:rFonts w:ascii="方正仿宋_GBK" w:hAnsi="方正仿宋_GBK" w:eastAsia="方正仿宋_GBK" w:cs="方正仿宋_GBK"/>
                <w:spacing w:val="9"/>
                <w:sz w:val="23"/>
                <w:szCs w:val="23"/>
              </w:rPr>
              <w:t>有关合同、票据、账簿、生产经营档案及其他有关资料</w:t>
            </w:r>
            <w:r>
              <w:rPr>
                <w:rFonts w:ascii="方正仿宋_GBK" w:hAnsi="方正仿宋_GBK" w:eastAsia="方正仿宋_GBK" w:cs="方正仿宋_GBK"/>
                <w:spacing w:val="14"/>
                <w:sz w:val="23"/>
                <w:szCs w:val="23"/>
              </w:rPr>
              <w:t>；（</w:t>
            </w:r>
            <w:r>
              <w:rPr>
                <w:rFonts w:ascii="方正仿宋_GBK" w:hAnsi="方正仿宋_GBK" w:eastAsia="方正仿宋_GBK" w:cs="方正仿宋_GBK"/>
                <w:spacing w:val="9"/>
                <w:sz w:val="23"/>
                <w:szCs w:val="23"/>
              </w:rPr>
              <w:t>四）查封、扣押有证据证明违法生产经营的种子，以及用于违法生产经营的工具、设备及运输工</w:t>
            </w:r>
            <w:r>
              <w:rPr>
                <w:rFonts w:ascii="方正仿宋_GBK" w:hAnsi="方正仿宋_GBK" w:eastAsia="方正仿宋_GBK" w:cs="方正仿宋_GBK"/>
                <w:spacing w:val="7"/>
                <w:sz w:val="23"/>
                <w:szCs w:val="23"/>
              </w:rPr>
              <w:t>具等</w:t>
            </w:r>
            <w:r>
              <w:rPr>
                <w:rFonts w:ascii="方正仿宋_GBK" w:hAnsi="方正仿宋_GBK" w:eastAsia="方正仿宋_GBK" w:cs="方正仿宋_GBK"/>
                <w:spacing w:val="-18"/>
                <w:sz w:val="23"/>
                <w:szCs w:val="23"/>
              </w:rPr>
              <w:t>；（</w:t>
            </w:r>
            <w:r>
              <w:rPr>
                <w:rFonts w:ascii="方正仿宋_GBK" w:hAnsi="方正仿宋_GBK" w:eastAsia="方正仿宋_GBK" w:cs="方正仿宋_GBK"/>
                <w:spacing w:val="7"/>
                <w:sz w:val="23"/>
                <w:szCs w:val="23"/>
              </w:rPr>
              <w:t>五）查封违法从事种子生产经营活动的场所。</w:t>
            </w:r>
          </w:p>
          <w:p w14:paraId="7EF4EBC6">
            <w:pPr>
              <w:spacing w:before="25" w:line="276" w:lineRule="auto"/>
              <w:ind w:left="124" w:right="103" w:firstLine="467"/>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农业农村、林业草原主管部门依照本法规定行使职权，当事人应当协助、</w:t>
            </w:r>
            <w:r>
              <w:rPr>
                <w:rFonts w:ascii="方正仿宋_GBK" w:hAnsi="方正仿宋_GBK" w:eastAsia="方正仿宋_GBK" w:cs="方正仿宋_GBK"/>
                <w:spacing w:val="3"/>
                <w:sz w:val="23"/>
                <w:szCs w:val="23"/>
              </w:rPr>
              <w:t>配合，不得拒绝、阻挠。</w:t>
            </w:r>
          </w:p>
          <w:p w14:paraId="68CFF7FE">
            <w:pPr>
              <w:spacing w:before="27" w:line="277" w:lineRule="auto"/>
              <w:ind w:left="117" w:right="75" w:firstLine="474"/>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农业农村、林业草原主管部门所属的综合执法机构或者受其委托的种子管</w:t>
            </w:r>
            <w:r>
              <w:rPr>
                <w:rFonts w:ascii="方正仿宋_GBK" w:hAnsi="方正仿宋_GBK" w:eastAsia="方正仿宋_GBK" w:cs="方正仿宋_GBK"/>
                <w:spacing w:val="4"/>
                <w:sz w:val="23"/>
                <w:szCs w:val="23"/>
              </w:rPr>
              <w:t>理机构，可以开展种子执法相关工作。</w:t>
            </w:r>
          </w:p>
          <w:p w14:paraId="4341BC96">
            <w:pPr>
              <w:spacing w:before="22" w:line="267" w:lineRule="auto"/>
              <w:ind w:left="126" w:right="75" w:firstLine="473"/>
              <w:jc w:val="both"/>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第八十六条违反本法第四十九条规定，拒绝、阻挠农业</w:t>
            </w:r>
            <w:r>
              <w:rPr>
                <w:rFonts w:ascii="方正仿宋_GBK" w:hAnsi="方正仿宋_GBK" w:eastAsia="方正仿宋_GBK" w:cs="方正仿宋_GBK"/>
                <w:spacing w:val="5"/>
                <w:sz w:val="23"/>
                <w:szCs w:val="23"/>
              </w:rPr>
              <w:t>农村、林业草原主</w:t>
            </w:r>
            <w:r>
              <w:rPr>
                <w:rFonts w:ascii="方正仿宋_GBK" w:hAnsi="方正仿宋_GBK" w:eastAsia="方正仿宋_GBK" w:cs="方正仿宋_GBK"/>
                <w:spacing w:val="6"/>
                <w:sz w:val="23"/>
                <w:szCs w:val="23"/>
              </w:rPr>
              <w:t>管部门依法实施监督检查的，处二千元以上五万元以下罚款，可以</w:t>
            </w:r>
            <w:r>
              <w:rPr>
                <w:rFonts w:ascii="方正仿宋_GBK" w:hAnsi="方正仿宋_GBK" w:eastAsia="方正仿宋_GBK" w:cs="方正仿宋_GBK"/>
                <w:spacing w:val="5"/>
                <w:sz w:val="23"/>
                <w:szCs w:val="23"/>
              </w:rPr>
              <w:t>责令停产停</w:t>
            </w:r>
            <w:r>
              <w:rPr>
                <w:rFonts w:ascii="方正仿宋_GBK" w:hAnsi="方正仿宋_GBK" w:eastAsia="方正仿宋_GBK" w:cs="方正仿宋_GBK"/>
                <w:spacing w:val="3"/>
                <w:sz w:val="23"/>
                <w:szCs w:val="23"/>
              </w:rPr>
              <w:t>业整顿；构成违反治安管理行为的，由公安机关依法给予治安管理处罚。</w:t>
            </w:r>
          </w:p>
        </w:tc>
        <w:tc>
          <w:tcPr>
            <w:tcW w:w="855" w:type="dxa"/>
            <w:vAlign w:val="top"/>
          </w:tcPr>
          <w:p w14:paraId="0B02E56E">
            <w:pPr>
              <w:pStyle w:val="9"/>
              <w:spacing w:line="251" w:lineRule="auto"/>
            </w:pPr>
          </w:p>
          <w:p w14:paraId="6DEDD57D">
            <w:pPr>
              <w:pStyle w:val="9"/>
              <w:spacing w:line="251" w:lineRule="auto"/>
            </w:pPr>
          </w:p>
          <w:p w14:paraId="73D72F8A">
            <w:pPr>
              <w:pStyle w:val="9"/>
              <w:spacing w:line="251" w:lineRule="auto"/>
            </w:pPr>
          </w:p>
          <w:p w14:paraId="6A29042A">
            <w:pPr>
              <w:pStyle w:val="9"/>
              <w:spacing w:line="251" w:lineRule="auto"/>
            </w:pPr>
          </w:p>
          <w:p w14:paraId="227D0866">
            <w:pPr>
              <w:pStyle w:val="9"/>
              <w:spacing w:line="251" w:lineRule="auto"/>
            </w:pPr>
          </w:p>
          <w:p w14:paraId="571792EB">
            <w:pPr>
              <w:pStyle w:val="9"/>
              <w:spacing w:line="252" w:lineRule="auto"/>
            </w:pPr>
          </w:p>
          <w:p w14:paraId="0330228E">
            <w:pPr>
              <w:pStyle w:val="9"/>
              <w:spacing w:line="252" w:lineRule="auto"/>
            </w:pPr>
          </w:p>
          <w:p w14:paraId="4756D645">
            <w:pPr>
              <w:pStyle w:val="9"/>
              <w:spacing w:line="252" w:lineRule="auto"/>
            </w:pPr>
          </w:p>
          <w:p w14:paraId="0577F51A">
            <w:pPr>
              <w:pStyle w:val="9"/>
              <w:spacing w:line="252" w:lineRule="auto"/>
            </w:pPr>
          </w:p>
          <w:p w14:paraId="5A6EAB4E">
            <w:pPr>
              <w:pStyle w:val="9"/>
              <w:spacing w:line="252" w:lineRule="auto"/>
            </w:pPr>
          </w:p>
          <w:p w14:paraId="776E3EA8">
            <w:pPr>
              <w:pStyle w:val="9"/>
              <w:spacing w:line="252" w:lineRule="auto"/>
            </w:pPr>
          </w:p>
          <w:p w14:paraId="5586F4D4">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6D269202">
            <w:pPr>
              <w:pStyle w:val="9"/>
              <w:spacing w:line="256" w:lineRule="auto"/>
            </w:pPr>
          </w:p>
          <w:p w14:paraId="1C3F9302">
            <w:pPr>
              <w:pStyle w:val="9"/>
              <w:spacing w:line="256" w:lineRule="auto"/>
            </w:pPr>
          </w:p>
          <w:p w14:paraId="6AD08949">
            <w:pPr>
              <w:pStyle w:val="9"/>
              <w:spacing w:line="257" w:lineRule="auto"/>
            </w:pPr>
          </w:p>
          <w:p w14:paraId="4560E7FF">
            <w:pPr>
              <w:pStyle w:val="9"/>
              <w:spacing w:line="257" w:lineRule="auto"/>
            </w:pPr>
          </w:p>
          <w:p w14:paraId="0BE5263C">
            <w:pPr>
              <w:pStyle w:val="9"/>
              <w:spacing w:line="257" w:lineRule="auto"/>
            </w:pPr>
          </w:p>
          <w:p w14:paraId="22942D9C">
            <w:pPr>
              <w:pStyle w:val="9"/>
              <w:spacing w:line="257" w:lineRule="auto"/>
            </w:pPr>
          </w:p>
          <w:p w14:paraId="6530421D">
            <w:pPr>
              <w:pStyle w:val="9"/>
              <w:spacing w:line="257" w:lineRule="auto"/>
            </w:pPr>
          </w:p>
          <w:p w14:paraId="139AAA96">
            <w:pPr>
              <w:pStyle w:val="9"/>
              <w:spacing w:line="257" w:lineRule="auto"/>
            </w:pPr>
          </w:p>
          <w:p w14:paraId="48C37674">
            <w:pPr>
              <w:pStyle w:val="9"/>
              <w:spacing w:line="257" w:lineRule="auto"/>
            </w:pPr>
          </w:p>
          <w:p w14:paraId="15C22C53">
            <w:pPr>
              <w:pStyle w:val="9"/>
              <w:spacing w:line="257" w:lineRule="auto"/>
            </w:pPr>
          </w:p>
          <w:p w14:paraId="18B6D56B">
            <w:pPr>
              <w:spacing w:before="84" w:line="278"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692C0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654" w:type="dxa"/>
            <w:vAlign w:val="top"/>
          </w:tcPr>
          <w:p w14:paraId="62B5B563">
            <w:pPr>
              <w:pStyle w:val="9"/>
              <w:spacing w:line="324" w:lineRule="auto"/>
            </w:pPr>
          </w:p>
          <w:p w14:paraId="471CFDF2">
            <w:pPr>
              <w:pStyle w:val="9"/>
              <w:spacing w:line="324" w:lineRule="auto"/>
            </w:pPr>
          </w:p>
          <w:p w14:paraId="03781D31">
            <w:pPr>
              <w:spacing w:before="84" w:line="181" w:lineRule="auto"/>
              <w:ind w:left="218"/>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97</w:t>
            </w:r>
          </w:p>
        </w:tc>
        <w:tc>
          <w:tcPr>
            <w:tcW w:w="2030" w:type="dxa"/>
            <w:vAlign w:val="top"/>
          </w:tcPr>
          <w:p w14:paraId="7BFA4AAB">
            <w:pPr>
              <w:pStyle w:val="9"/>
              <w:spacing w:line="386" w:lineRule="auto"/>
            </w:pPr>
          </w:p>
          <w:p w14:paraId="1CFB392B">
            <w:pPr>
              <w:spacing w:before="84" w:line="278" w:lineRule="auto"/>
              <w:ind w:left="120" w:right="95"/>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对非法进出口林</w:t>
            </w:r>
            <w:r>
              <w:rPr>
                <w:rFonts w:ascii="方正仿宋_GBK" w:hAnsi="方正仿宋_GBK" w:eastAsia="方正仿宋_GBK" w:cs="方正仿宋_GBK"/>
                <w:spacing w:val="3"/>
                <w:sz w:val="23"/>
                <w:szCs w:val="23"/>
              </w:rPr>
              <w:t>木种子的处罚</w:t>
            </w:r>
          </w:p>
        </w:tc>
        <w:tc>
          <w:tcPr>
            <w:tcW w:w="1193" w:type="dxa"/>
            <w:vAlign w:val="top"/>
          </w:tcPr>
          <w:p w14:paraId="1066F43D">
            <w:pPr>
              <w:pStyle w:val="9"/>
              <w:spacing w:line="292" w:lineRule="auto"/>
            </w:pPr>
          </w:p>
          <w:p w14:paraId="1A79FB44">
            <w:pPr>
              <w:pStyle w:val="9"/>
              <w:spacing w:line="292" w:lineRule="auto"/>
            </w:pPr>
          </w:p>
          <w:p w14:paraId="28A9523A">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3C054484">
            <w:pPr>
              <w:spacing w:before="71"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《中华人民共和国种子法》</w:t>
            </w:r>
          </w:p>
          <w:p w14:paraId="0116C33E">
            <w:pPr>
              <w:spacing w:before="73" w:line="267" w:lineRule="auto"/>
              <w:ind w:left="114" w:right="75" w:firstLine="486"/>
              <w:rPr>
                <w:rFonts w:ascii="方正仿宋_GBK" w:hAnsi="方正仿宋_GBK" w:eastAsia="方正仿宋_GBK" w:cs="方正仿宋_GBK"/>
                <w:sz w:val="23"/>
                <w:szCs w:val="23"/>
              </w:rPr>
            </w:pPr>
            <w:r>
              <w:rPr>
                <w:rFonts w:ascii="方正仿宋_GBK" w:hAnsi="方正仿宋_GBK" w:eastAsia="方正仿宋_GBK" w:cs="方正仿宋_GBK"/>
                <w:spacing w:val="12"/>
                <w:sz w:val="23"/>
                <w:szCs w:val="23"/>
              </w:rPr>
              <w:t>第五十七条第一款从事种子进出口业务的，应当具备种子生产经营许可</w:t>
            </w:r>
            <w:r>
              <w:rPr>
                <w:rFonts w:ascii="方正仿宋_GBK" w:hAnsi="方正仿宋_GBK" w:eastAsia="方正仿宋_GBK" w:cs="方正仿宋_GBK"/>
                <w:spacing w:val="8"/>
                <w:sz w:val="23"/>
                <w:szCs w:val="23"/>
              </w:rPr>
              <w:t>证；其中，从事农作物种子进出口业务的，还应当按照国家有关</w:t>
            </w:r>
            <w:r>
              <w:rPr>
                <w:rFonts w:ascii="方正仿宋_GBK" w:hAnsi="方正仿宋_GBK" w:eastAsia="方正仿宋_GBK" w:cs="方正仿宋_GBK"/>
                <w:spacing w:val="7"/>
                <w:sz w:val="23"/>
                <w:szCs w:val="23"/>
              </w:rPr>
              <w:t>规定取得种子</w:t>
            </w:r>
            <w:r>
              <w:rPr>
                <w:rFonts w:ascii="方正仿宋_GBK" w:hAnsi="方正仿宋_GBK" w:eastAsia="方正仿宋_GBK" w:cs="方正仿宋_GBK"/>
                <w:spacing w:val="3"/>
                <w:sz w:val="23"/>
                <w:szCs w:val="23"/>
              </w:rPr>
              <w:t>进出口许可。</w:t>
            </w:r>
          </w:p>
        </w:tc>
        <w:tc>
          <w:tcPr>
            <w:tcW w:w="855" w:type="dxa"/>
            <w:vAlign w:val="top"/>
          </w:tcPr>
          <w:p w14:paraId="0DC43210">
            <w:pPr>
              <w:pStyle w:val="9"/>
              <w:spacing w:line="292" w:lineRule="auto"/>
            </w:pPr>
          </w:p>
          <w:p w14:paraId="309D692D">
            <w:pPr>
              <w:pStyle w:val="9"/>
              <w:spacing w:line="292" w:lineRule="auto"/>
            </w:pPr>
          </w:p>
          <w:p w14:paraId="6718310B">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6B2AEC72">
            <w:pPr>
              <w:pStyle w:val="9"/>
              <w:spacing w:line="386" w:lineRule="auto"/>
            </w:pPr>
          </w:p>
          <w:p w14:paraId="6E53DC56">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5669DD23">
      <w:pPr>
        <w:pStyle w:val="3"/>
      </w:pPr>
    </w:p>
    <w:p w14:paraId="5E252EFF">
      <w:pPr>
        <w:sectPr>
          <w:footerReference r:id="rId51" w:type="default"/>
          <w:pgSz w:w="16848" w:h="11910"/>
          <w:pgMar w:top="1012" w:right="1346" w:bottom="1086" w:left="1337" w:header="0" w:footer="783" w:gutter="0"/>
          <w:pgNumType w:fmt="numberInDash"/>
          <w:cols w:space="720" w:num="1"/>
        </w:sectPr>
      </w:pPr>
    </w:p>
    <w:p w14:paraId="361297F0">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502A2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8" w:hRule="atLeast"/>
        </w:trPr>
        <w:tc>
          <w:tcPr>
            <w:tcW w:w="654" w:type="dxa"/>
            <w:vAlign w:val="top"/>
          </w:tcPr>
          <w:p w14:paraId="4B7F0CCC">
            <w:pPr>
              <w:pStyle w:val="9"/>
            </w:pPr>
          </w:p>
        </w:tc>
        <w:tc>
          <w:tcPr>
            <w:tcW w:w="2030" w:type="dxa"/>
            <w:vAlign w:val="top"/>
          </w:tcPr>
          <w:p w14:paraId="1B36938E">
            <w:pPr>
              <w:pStyle w:val="9"/>
            </w:pPr>
          </w:p>
        </w:tc>
        <w:tc>
          <w:tcPr>
            <w:tcW w:w="1193" w:type="dxa"/>
            <w:vAlign w:val="top"/>
          </w:tcPr>
          <w:p w14:paraId="6841BBF0">
            <w:pPr>
              <w:pStyle w:val="9"/>
            </w:pPr>
          </w:p>
        </w:tc>
        <w:tc>
          <w:tcPr>
            <w:tcW w:w="8336" w:type="dxa"/>
            <w:vAlign w:val="top"/>
          </w:tcPr>
          <w:p w14:paraId="5E97C51F">
            <w:pPr>
              <w:spacing w:before="72" w:line="237" w:lineRule="auto"/>
              <w:ind w:left="600"/>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第六十条禁止进出口假、劣种子以及属于国家规定不得进出口的种子。</w:t>
            </w:r>
          </w:p>
          <w:p w14:paraId="1B7B2C69">
            <w:pPr>
              <w:spacing w:before="71" w:line="276" w:lineRule="auto"/>
              <w:ind w:left="117" w:right="12" w:firstLine="483"/>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第七十八条第一项、第四项违反本法第五十七条、</w:t>
            </w:r>
            <w:r>
              <w:rPr>
                <w:rFonts w:ascii="方正仿宋_GBK" w:hAnsi="方正仿宋_GBK" w:eastAsia="方正仿宋_GBK" w:cs="方正仿宋_GBK"/>
                <w:spacing w:val="5"/>
                <w:sz w:val="23"/>
                <w:szCs w:val="23"/>
              </w:rPr>
              <w:t>第五十九条、第六十条</w:t>
            </w:r>
            <w:r>
              <w:rPr>
                <w:rFonts w:ascii="方正仿宋_GBK" w:hAnsi="方正仿宋_GBK" w:eastAsia="方正仿宋_GBK" w:cs="方正仿宋_GBK"/>
                <w:spacing w:val="9"/>
                <w:sz w:val="23"/>
                <w:szCs w:val="23"/>
              </w:rPr>
              <w:t>规定，有下列行为之一的，由县级以上人民政府农业农村、林业草原主管部门</w:t>
            </w:r>
            <w:r>
              <w:rPr>
                <w:rFonts w:ascii="方正仿宋_GBK" w:hAnsi="方正仿宋_GBK" w:eastAsia="方正仿宋_GBK" w:cs="方正仿宋_GBK"/>
                <w:spacing w:val="8"/>
                <w:sz w:val="23"/>
                <w:szCs w:val="23"/>
              </w:rPr>
              <w:t>责令改正，没收违法所得和种子；违法生产经营</w:t>
            </w:r>
            <w:r>
              <w:rPr>
                <w:rFonts w:ascii="方正仿宋_GBK" w:hAnsi="方正仿宋_GBK" w:eastAsia="方正仿宋_GBK" w:cs="方正仿宋_GBK"/>
                <w:spacing w:val="7"/>
                <w:sz w:val="23"/>
                <w:szCs w:val="23"/>
              </w:rPr>
              <w:t>的货值金额不足一万元的，并</w:t>
            </w:r>
            <w:r>
              <w:rPr>
                <w:rFonts w:ascii="方正仿宋_GBK" w:hAnsi="方正仿宋_GBK" w:eastAsia="方正仿宋_GBK" w:cs="方正仿宋_GBK"/>
                <w:spacing w:val="9"/>
                <w:sz w:val="23"/>
                <w:szCs w:val="23"/>
              </w:rPr>
              <w:t>处三千元以上三万元以下罚款；货值金额一万元以上的，并处货值金额三倍以</w:t>
            </w:r>
            <w:r>
              <w:rPr>
                <w:rFonts w:ascii="方正仿宋_GBK" w:hAnsi="方正仿宋_GBK" w:eastAsia="方正仿宋_GBK" w:cs="方正仿宋_GBK"/>
                <w:spacing w:val="7"/>
                <w:sz w:val="23"/>
                <w:szCs w:val="23"/>
              </w:rPr>
              <w:t>上五倍以下罚款；情节严重的，吊销种子生产经营许可证</w:t>
            </w:r>
            <w:r>
              <w:rPr>
                <w:rFonts w:ascii="方正仿宋_GBK" w:hAnsi="方正仿宋_GBK" w:eastAsia="方正仿宋_GBK" w:cs="方正仿宋_GBK"/>
                <w:sz w:val="23"/>
                <w:szCs w:val="23"/>
              </w:rPr>
              <w:t>：（</w:t>
            </w:r>
            <w:r>
              <w:rPr>
                <w:rFonts w:ascii="方正仿宋_GBK" w:hAnsi="方正仿宋_GBK" w:eastAsia="方正仿宋_GBK" w:cs="方正仿宋_GBK"/>
                <w:spacing w:val="7"/>
                <w:sz w:val="23"/>
                <w:szCs w:val="23"/>
              </w:rPr>
              <w:t>一）未经许可进</w:t>
            </w:r>
            <w:r>
              <w:rPr>
                <w:rFonts w:ascii="方正仿宋_GBK" w:hAnsi="方正仿宋_GBK" w:eastAsia="方正仿宋_GBK" w:cs="方正仿宋_GBK"/>
                <w:spacing w:val="3"/>
                <w:sz w:val="23"/>
                <w:szCs w:val="23"/>
              </w:rPr>
              <w:t>出口种子的</w:t>
            </w:r>
            <w:r>
              <w:rPr>
                <w:rFonts w:ascii="方正仿宋_GBK" w:hAnsi="方正仿宋_GBK" w:eastAsia="方正仿宋_GBK" w:cs="方正仿宋_GBK"/>
                <w:sz w:val="23"/>
                <w:szCs w:val="23"/>
              </w:rPr>
              <w:t>；（</w:t>
            </w:r>
            <w:r>
              <w:rPr>
                <w:rFonts w:ascii="方正仿宋_GBK" w:hAnsi="方正仿宋_GBK" w:eastAsia="方正仿宋_GBK" w:cs="方正仿宋_GBK"/>
                <w:spacing w:val="3"/>
                <w:sz w:val="23"/>
                <w:szCs w:val="23"/>
              </w:rPr>
              <w:t>四）进出口假、劣种子或者属于国家规定不得进出口的种子的。</w:t>
            </w:r>
          </w:p>
        </w:tc>
        <w:tc>
          <w:tcPr>
            <w:tcW w:w="855" w:type="dxa"/>
            <w:vAlign w:val="top"/>
          </w:tcPr>
          <w:p w14:paraId="704BFF04">
            <w:pPr>
              <w:pStyle w:val="9"/>
            </w:pPr>
          </w:p>
        </w:tc>
        <w:tc>
          <w:tcPr>
            <w:tcW w:w="1090" w:type="dxa"/>
            <w:vAlign w:val="top"/>
          </w:tcPr>
          <w:p w14:paraId="32433CA0">
            <w:pPr>
              <w:pStyle w:val="9"/>
            </w:pPr>
          </w:p>
        </w:tc>
      </w:tr>
      <w:tr w14:paraId="41DBAC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4" w:hRule="atLeast"/>
        </w:trPr>
        <w:tc>
          <w:tcPr>
            <w:tcW w:w="654" w:type="dxa"/>
            <w:vAlign w:val="top"/>
          </w:tcPr>
          <w:p w14:paraId="6C30214B">
            <w:pPr>
              <w:pStyle w:val="9"/>
              <w:spacing w:line="243" w:lineRule="auto"/>
            </w:pPr>
          </w:p>
          <w:p w14:paraId="7986AAB3">
            <w:pPr>
              <w:pStyle w:val="9"/>
              <w:spacing w:line="243" w:lineRule="auto"/>
            </w:pPr>
          </w:p>
          <w:p w14:paraId="63DFF13E">
            <w:pPr>
              <w:pStyle w:val="9"/>
              <w:spacing w:line="243" w:lineRule="auto"/>
            </w:pPr>
          </w:p>
          <w:p w14:paraId="3BD77616">
            <w:pPr>
              <w:pStyle w:val="9"/>
              <w:spacing w:line="243" w:lineRule="auto"/>
            </w:pPr>
          </w:p>
          <w:p w14:paraId="368C4E62">
            <w:pPr>
              <w:pStyle w:val="9"/>
              <w:spacing w:line="244" w:lineRule="auto"/>
            </w:pPr>
          </w:p>
          <w:p w14:paraId="33CD7C3B">
            <w:pPr>
              <w:pStyle w:val="9"/>
              <w:spacing w:line="244" w:lineRule="auto"/>
            </w:pPr>
          </w:p>
          <w:p w14:paraId="51F7CA7E">
            <w:pPr>
              <w:pStyle w:val="9"/>
              <w:spacing w:line="244" w:lineRule="auto"/>
            </w:pPr>
          </w:p>
          <w:p w14:paraId="3E787BE3">
            <w:pPr>
              <w:pStyle w:val="9"/>
              <w:spacing w:line="244" w:lineRule="auto"/>
            </w:pPr>
          </w:p>
          <w:p w14:paraId="3B980677">
            <w:pPr>
              <w:pStyle w:val="9"/>
              <w:spacing w:line="244" w:lineRule="auto"/>
            </w:pPr>
          </w:p>
          <w:p w14:paraId="68AFC197">
            <w:pPr>
              <w:pStyle w:val="9"/>
              <w:spacing w:line="244" w:lineRule="auto"/>
            </w:pPr>
          </w:p>
          <w:p w14:paraId="60F6CE7C">
            <w:pPr>
              <w:spacing w:before="83" w:line="181" w:lineRule="auto"/>
              <w:ind w:left="218"/>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98</w:t>
            </w:r>
          </w:p>
        </w:tc>
        <w:tc>
          <w:tcPr>
            <w:tcW w:w="2030" w:type="dxa"/>
            <w:vAlign w:val="top"/>
          </w:tcPr>
          <w:p w14:paraId="0934E6D1">
            <w:pPr>
              <w:pStyle w:val="9"/>
              <w:spacing w:line="246" w:lineRule="auto"/>
            </w:pPr>
          </w:p>
          <w:p w14:paraId="4BD179BA">
            <w:pPr>
              <w:pStyle w:val="9"/>
              <w:spacing w:line="246" w:lineRule="auto"/>
            </w:pPr>
          </w:p>
          <w:p w14:paraId="1A59E1D3">
            <w:pPr>
              <w:pStyle w:val="9"/>
              <w:spacing w:line="246" w:lineRule="auto"/>
            </w:pPr>
          </w:p>
          <w:p w14:paraId="73C6D1AC">
            <w:pPr>
              <w:pStyle w:val="9"/>
              <w:spacing w:line="246" w:lineRule="auto"/>
            </w:pPr>
          </w:p>
          <w:p w14:paraId="707FE319">
            <w:pPr>
              <w:pStyle w:val="9"/>
              <w:spacing w:line="246" w:lineRule="auto"/>
            </w:pPr>
          </w:p>
          <w:p w14:paraId="53BC6144">
            <w:pPr>
              <w:pStyle w:val="9"/>
              <w:spacing w:line="247" w:lineRule="auto"/>
            </w:pPr>
          </w:p>
          <w:p w14:paraId="5BEC0411">
            <w:pPr>
              <w:pStyle w:val="9"/>
              <w:spacing w:line="247" w:lineRule="auto"/>
            </w:pPr>
          </w:p>
          <w:p w14:paraId="2662B1F9">
            <w:pPr>
              <w:pStyle w:val="9"/>
              <w:spacing w:line="247" w:lineRule="auto"/>
            </w:pPr>
          </w:p>
          <w:p w14:paraId="175DCF96">
            <w:pPr>
              <w:spacing w:before="84" w:line="281" w:lineRule="auto"/>
              <w:ind w:left="117" w:right="95" w:firstLine="3"/>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对销售为境外制种的林木种子的</w:t>
            </w:r>
            <w:r>
              <w:rPr>
                <w:rFonts w:ascii="方正仿宋_GBK" w:hAnsi="方正仿宋_GBK" w:eastAsia="方正仿宋_GBK" w:cs="方正仿宋_GBK"/>
                <w:sz w:val="23"/>
                <w:szCs w:val="23"/>
              </w:rPr>
              <w:t>处罚</w:t>
            </w:r>
          </w:p>
        </w:tc>
        <w:tc>
          <w:tcPr>
            <w:tcW w:w="1193" w:type="dxa"/>
            <w:vAlign w:val="top"/>
          </w:tcPr>
          <w:p w14:paraId="125C27BA">
            <w:pPr>
              <w:pStyle w:val="9"/>
              <w:spacing w:line="263" w:lineRule="auto"/>
            </w:pPr>
          </w:p>
          <w:p w14:paraId="1FFB9D10">
            <w:pPr>
              <w:pStyle w:val="9"/>
              <w:spacing w:line="263" w:lineRule="auto"/>
            </w:pPr>
          </w:p>
          <w:p w14:paraId="6E65A267">
            <w:pPr>
              <w:pStyle w:val="9"/>
              <w:spacing w:line="263" w:lineRule="auto"/>
            </w:pPr>
          </w:p>
          <w:p w14:paraId="1A6B2AC7">
            <w:pPr>
              <w:pStyle w:val="9"/>
              <w:spacing w:line="263" w:lineRule="auto"/>
            </w:pPr>
          </w:p>
          <w:p w14:paraId="5F9C549A">
            <w:pPr>
              <w:pStyle w:val="9"/>
              <w:spacing w:line="263" w:lineRule="auto"/>
            </w:pPr>
          </w:p>
          <w:p w14:paraId="4294F231">
            <w:pPr>
              <w:pStyle w:val="9"/>
              <w:spacing w:line="264" w:lineRule="auto"/>
            </w:pPr>
          </w:p>
          <w:p w14:paraId="23BD1946">
            <w:pPr>
              <w:pStyle w:val="9"/>
              <w:spacing w:line="264" w:lineRule="auto"/>
            </w:pPr>
          </w:p>
          <w:p w14:paraId="44E00CE4">
            <w:pPr>
              <w:pStyle w:val="9"/>
              <w:spacing w:line="264" w:lineRule="auto"/>
            </w:pPr>
          </w:p>
          <w:p w14:paraId="08826539">
            <w:pPr>
              <w:pStyle w:val="9"/>
              <w:spacing w:line="264" w:lineRule="auto"/>
            </w:pPr>
          </w:p>
          <w:p w14:paraId="65417919">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65C5D580">
            <w:pPr>
              <w:spacing w:before="69"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《中华人民共和国种子法》</w:t>
            </w:r>
          </w:p>
          <w:p w14:paraId="0C2F4CDB">
            <w:pPr>
              <w:spacing w:before="71" w:line="280" w:lineRule="auto"/>
              <w:ind w:left="118" w:right="75" w:firstLine="482"/>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第五十九条为境外制种进口种子的，可以不受本法第五十七条第</w:t>
            </w:r>
            <w:r>
              <w:rPr>
                <w:rFonts w:ascii="方正仿宋_GBK" w:hAnsi="方正仿宋_GBK" w:eastAsia="方正仿宋_GBK" w:cs="方正仿宋_GBK"/>
                <w:spacing w:val="4"/>
                <w:sz w:val="23"/>
                <w:szCs w:val="23"/>
              </w:rPr>
              <w:t>一款的限</w:t>
            </w:r>
            <w:r>
              <w:rPr>
                <w:rFonts w:ascii="方正仿宋_GBK" w:hAnsi="方正仿宋_GBK" w:eastAsia="方正仿宋_GBK" w:cs="方正仿宋_GBK"/>
                <w:spacing w:val="9"/>
                <w:sz w:val="23"/>
                <w:szCs w:val="23"/>
              </w:rPr>
              <w:t>制，但应当具有对外制种合同，进口的种子只能用于制种，其产品不得在境内</w:t>
            </w:r>
            <w:r>
              <w:rPr>
                <w:rFonts w:ascii="方正仿宋_GBK" w:hAnsi="方正仿宋_GBK" w:eastAsia="方正仿宋_GBK" w:cs="方正仿宋_GBK"/>
                <w:sz w:val="23"/>
                <w:szCs w:val="23"/>
              </w:rPr>
              <w:t>销售。</w:t>
            </w:r>
          </w:p>
          <w:p w14:paraId="2486B47A">
            <w:pPr>
              <w:spacing w:before="21" w:line="277" w:lineRule="auto"/>
              <w:ind w:left="120" w:right="75" w:firstLine="471"/>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从境外引进农作物或者林木试验用种，应当隔离栽培，收获物也不得作为</w:t>
            </w:r>
            <w:r>
              <w:rPr>
                <w:rFonts w:ascii="方正仿宋_GBK" w:hAnsi="方正仿宋_GBK" w:eastAsia="方正仿宋_GBK" w:cs="方正仿宋_GBK"/>
                <w:spacing w:val="2"/>
                <w:sz w:val="23"/>
                <w:szCs w:val="23"/>
              </w:rPr>
              <w:t>种子销售。</w:t>
            </w:r>
          </w:p>
          <w:p w14:paraId="7028675B">
            <w:pPr>
              <w:spacing w:before="20" w:line="278" w:lineRule="auto"/>
              <w:ind w:left="117" w:right="75" w:firstLine="483"/>
              <w:jc w:val="both"/>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第七十八条第二项、第三项违反本法第五十七条、</w:t>
            </w:r>
            <w:r>
              <w:rPr>
                <w:rFonts w:ascii="方正仿宋_GBK" w:hAnsi="方正仿宋_GBK" w:eastAsia="方正仿宋_GBK" w:cs="方正仿宋_GBK"/>
                <w:spacing w:val="5"/>
                <w:sz w:val="23"/>
                <w:szCs w:val="23"/>
              </w:rPr>
              <w:t>第五十九条、第六十条</w:t>
            </w:r>
            <w:r>
              <w:rPr>
                <w:rFonts w:ascii="方正仿宋_GBK" w:hAnsi="方正仿宋_GBK" w:eastAsia="方正仿宋_GBK" w:cs="方正仿宋_GBK"/>
                <w:spacing w:val="9"/>
                <w:sz w:val="23"/>
                <w:szCs w:val="23"/>
              </w:rPr>
              <w:t>规定，有下列行为之一的，由县级以上人民政府农业农村、林业草原主管部门</w:t>
            </w:r>
            <w:r>
              <w:rPr>
                <w:rFonts w:ascii="方正仿宋_GBK" w:hAnsi="方正仿宋_GBK" w:eastAsia="方正仿宋_GBK" w:cs="方正仿宋_GBK"/>
                <w:spacing w:val="8"/>
                <w:sz w:val="23"/>
                <w:szCs w:val="23"/>
              </w:rPr>
              <w:t>责令改正，没收违法所得和种子；违法生产经营</w:t>
            </w:r>
            <w:r>
              <w:rPr>
                <w:rFonts w:ascii="方正仿宋_GBK" w:hAnsi="方正仿宋_GBK" w:eastAsia="方正仿宋_GBK" w:cs="方正仿宋_GBK"/>
                <w:spacing w:val="7"/>
                <w:sz w:val="23"/>
                <w:szCs w:val="23"/>
              </w:rPr>
              <w:t>的货值金额不足一万元的，并</w:t>
            </w:r>
            <w:r>
              <w:rPr>
                <w:rFonts w:ascii="方正仿宋_GBK" w:hAnsi="方正仿宋_GBK" w:eastAsia="方正仿宋_GBK" w:cs="方正仿宋_GBK"/>
                <w:spacing w:val="9"/>
                <w:sz w:val="23"/>
                <w:szCs w:val="23"/>
              </w:rPr>
              <w:t>处三千元以上三万元以下罚款；货值金额一万元以上的，并处货值金额三倍以</w:t>
            </w:r>
            <w:r>
              <w:rPr>
                <w:rFonts w:ascii="方正仿宋_GBK" w:hAnsi="方正仿宋_GBK" w:eastAsia="方正仿宋_GBK" w:cs="方正仿宋_GBK"/>
                <w:spacing w:val="7"/>
                <w:sz w:val="23"/>
                <w:szCs w:val="23"/>
              </w:rPr>
              <w:t>上五倍以下罚款；情节严重的，吊销种子生产经营许可</w:t>
            </w:r>
            <w:r>
              <w:rPr>
                <w:rFonts w:ascii="方正仿宋_GBK" w:hAnsi="方正仿宋_GBK" w:eastAsia="方正仿宋_GBK" w:cs="方正仿宋_GBK"/>
                <w:spacing w:val="6"/>
                <w:sz w:val="23"/>
                <w:szCs w:val="23"/>
              </w:rPr>
              <w:t>证</w:t>
            </w:r>
            <w:r>
              <w:rPr>
                <w:rFonts w:ascii="方正仿宋_GBK" w:hAnsi="方正仿宋_GBK" w:eastAsia="方正仿宋_GBK" w:cs="方正仿宋_GBK"/>
                <w:spacing w:val="-4"/>
                <w:sz w:val="23"/>
                <w:szCs w:val="23"/>
              </w:rPr>
              <w:t>：（</w:t>
            </w:r>
            <w:r>
              <w:rPr>
                <w:rFonts w:ascii="方正仿宋_GBK" w:hAnsi="方正仿宋_GBK" w:eastAsia="方正仿宋_GBK" w:cs="方正仿宋_GBK"/>
                <w:spacing w:val="6"/>
                <w:sz w:val="23"/>
                <w:szCs w:val="23"/>
              </w:rPr>
              <w:t>二）为境外制种</w:t>
            </w:r>
            <w:r>
              <w:rPr>
                <w:rFonts w:ascii="方正仿宋_GBK" w:hAnsi="方正仿宋_GBK" w:eastAsia="方正仿宋_GBK" w:cs="方正仿宋_GBK"/>
                <w:spacing w:val="7"/>
                <w:sz w:val="23"/>
                <w:szCs w:val="23"/>
              </w:rPr>
              <w:t>的种子在境内销售的</w:t>
            </w:r>
            <w:r>
              <w:rPr>
                <w:rFonts w:ascii="方正仿宋_GBK" w:hAnsi="方正仿宋_GBK" w:eastAsia="方正仿宋_GBK" w:cs="方正仿宋_GBK"/>
                <w:spacing w:val="-4"/>
                <w:sz w:val="23"/>
                <w:szCs w:val="23"/>
              </w:rPr>
              <w:t>；（</w:t>
            </w:r>
            <w:r>
              <w:rPr>
                <w:rFonts w:ascii="方正仿宋_GBK" w:hAnsi="方正仿宋_GBK" w:eastAsia="方正仿宋_GBK" w:cs="方正仿宋_GBK"/>
                <w:spacing w:val="7"/>
                <w:sz w:val="23"/>
                <w:szCs w:val="23"/>
              </w:rPr>
              <w:t>三）从境外引进农作物或者林木</w:t>
            </w:r>
            <w:r>
              <w:rPr>
                <w:rFonts w:ascii="方正仿宋_GBK" w:hAnsi="方正仿宋_GBK" w:eastAsia="方正仿宋_GBK" w:cs="方正仿宋_GBK"/>
                <w:spacing w:val="6"/>
                <w:sz w:val="23"/>
                <w:szCs w:val="23"/>
              </w:rPr>
              <w:t>种子进行引种试验的</w:t>
            </w:r>
            <w:r>
              <w:rPr>
                <w:rFonts w:ascii="方正仿宋_GBK" w:hAnsi="方正仿宋_GBK" w:eastAsia="方正仿宋_GBK" w:cs="方正仿宋_GBK"/>
                <w:spacing w:val="4"/>
                <w:sz w:val="23"/>
                <w:szCs w:val="23"/>
              </w:rPr>
              <w:t>收获物作为种子在境内销售的。</w:t>
            </w:r>
          </w:p>
        </w:tc>
        <w:tc>
          <w:tcPr>
            <w:tcW w:w="855" w:type="dxa"/>
            <w:vAlign w:val="top"/>
          </w:tcPr>
          <w:p w14:paraId="191C68EF">
            <w:pPr>
              <w:pStyle w:val="9"/>
              <w:spacing w:line="263" w:lineRule="auto"/>
            </w:pPr>
          </w:p>
          <w:p w14:paraId="4C2A674C">
            <w:pPr>
              <w:pStyle w:val="9"/>
              <w:spacing w:line="263" w:lineRule="auto"/>
            </w:pPr>
          </w:p>
          <w:p w14:paraId="2449046A">
            <w:pPr>
              <w:pStyle w:val="9"/>
              <w:spacing w:line="263" w:lineRule="auto"/>
            </w:pPr>
          </w:p>
          <w:p w14:paraId="1A0E3548">
            <w:pPr>
              <w:pStyle w:val="9"/>
              <w:spacing w:line="263" w:lineRule="auto"/>
            </w:pPr>
          </w:p>
          <w:p w14:paraId="659E6014">
            <w:pPr>
              <w:pStyle w:val="9"/>
              <w:spacing w:line="263" w:lineRule="auto"/>
            </w:pPr>
          </w:p>
          <w:p w14:paraId="0D93A0B8">
            <w:pPr>
              <w:pStyle w:val="9"/>
              <w:spacing w:line="264" w:lineRule="auto"/>
            </w:pPr>
          </w:p>
          <w:p w14:paraId="3517401B">
            <w:pPr>
              <w:pStyle w:val="9"/>
              <w:spacing w:line="264" w:lineRule="auto"/>
            </w:pPr>
          </w:p>
          <w:p w14:paraId="23113DB8">
            <w:pPr>
              <w:pStyle w:val="9"/>
              <w:spacing w:line="264" w:lineRule="auto"/>
            </w:pPr>
          </w:p>
          <w:p w14:paraId="11A08CCE">
            <w:pPr>
              <w:pStyle w:val="9"/>
              <w:spacing w:line="264" w:lineRule="auto"/>
            </w:pPr>
          </w:p>
          <w:p w14:paraId="2B7162A6">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0F8562F4">
            <w:pPr>
              <w:pStyle w:val="9"/>
              <w:spacing w:line="241" w:lineRule="auto"/>
            </w:pPr>
          </w:p>
          <w:p w14:paraId="03743152">
            <w:pPr>
              <w:pStyle w:val="9"/>
              <w:spacing w:line="241" w:lineRule="auto"/>
            </w:pPr>
          </w:p>
          <w:p w14:paraId="2DD395A5">
            <w:pPr>
              <w:pStyle w:val="9"/>
              <w:spacing w:line="241" w:lineRule="auto"/>
            </w:pPr>
          </w:p>
          <w:p w14:paraId="0833EF4D">
            <w:pPr>
              <w:pStyle w:val="9"/>
              <w:spacing w:line="241" w:lineRule="auto"/>
            </w:pPr>
          </w:p>
          <w:p w14:paraId="63A28B5E">
            <w:pPr>
              <w:pStyle w:val="9"/>
              <w:spacing w:line="241" w:lineRule="auto"/>
            </w:pPr>
          </w:p>
          <w:p w14:paraId="0232EE04">
            <w:pPr>
              <w:pStyle w:val="9"/>
              <w:spacing w:line="241" w:lineRule="auto"/>
            </w:pPr>
          </w:p>
          <w:p w14:paraId="2A8A9C0A">
            <w:pPr>
              <w:pStyle w:val="9"/>
              <w:spacing w:line="241" w:lineRule="auto"/>
            </w:pPr>
          </w:p>
          <w:p w14:paraId="18159018">
            <w:pPr>
              <w:pStyle w:val="9"/>
              <w:spacing w:line="242" w:lineRule="auto"/>
            </w:pPr>
          </w:p>
          <w:p w14:paraId="6F869577">
            <w:pPr>
              <w:pStyle w:val="9"/>
              <w:spacing w:line="242" w:lineRule="auto"/>
            </w:pPr>
          </w:p>
          <w:p w14:paraId="04E8FD0B">
            <w:pPr>
              <w:spacing w:before="85" w:line="278"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2EF2B812">
      <w:pPr>
        <w:pStyle w:val="3"/>
      </w:pPr>
    </w:p>
    <w:p w14:paraId="269FF09E">
      <w:pPr>
        <w:sectPr>
          <w:footerReference r:id="rId52" w:type="default"/>
          <w:pgSz w:w="16848" w:h="11910"/>
          <w:pgMar w:top="1012" w:right="1346" w:bottom="1086" w:left="1337" w:header="0" w:footer="783" w:gutter="0"/>
          <w:pgNumType w:fmt="numberInDash"/>
          <w:cols w:space="720" w:num="1"/>
        </w:sectPr>
      </w:pPr>
    </w:p>
    <w:p w14:paraId="76A18500">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5D065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8" w:hRule="atLeast"/>
        </w:trPr>
        <w:tc>
          <w:tcPr>
            <w:tcW w:w="654" w:type="dxa"/>
            <w:vAlign w:val="top"/>
          </w:tcPr>
          <w:p w14:paraId="26884520">
            <w:pPr>
              <w:pStyle w:val="9"/>
            </w:pPr>
          </w:p>
          <w:p w14:paraId="02A3A74C">
            <w:pPr>
              <w:pStyle w:val="9"/>
            </w:pPr>
          </w:p>
          <w:p w14:paraId="6F5553DB">
            <w:pPr>
              <w:pStyle w:val="9"/>
              <w:spacing w:line="241" w:lineRule="auto"/>
            </w:pPr>
          </w:p>
          <w:p w14:paraId="7D49436D">
            <w:pPr>
              <w:pStyle w:val="9"/>
              <w:spacing w:line="241" w:lineRule="auto"/>
            </w:pPr>
          </w:p>
          <w:p w14:paraId="53B47CA9">
            <w:pPr>
              <w:pStyle w:val="9"/>
              <w:spacing w:line="241" w:lineRule="auto"/>
            </w:pPr>
          </w:p>
          <w:p w14:paraId="19FC9631">
            <w:pPr>
              <w:pStyle w:val="9"/>
              <w:spacing w:line="241" w:lineRule="auto"/>
            </w:pPr>
          </w:p>
          <w:p w14:paraId="2700A60A">
            <w:pPr>
              <w:spacing w:before="83" w:line="181" w:lineRule="auto"/>
              <w:ind w:left="218"/>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99</w:t>
            </w:r>
          </w:p>
        </w:tc>
        <w:tc>
          <w:tcPr>
            <w:tcW w:w="2030" w:type="dxa"/>
            <w:vAlign w:val="top"/>
          </w:tcPr>
          <w:p w14:paraId="4121CFBE">
            <w:pPr>
              <w:pStyle w:val="9"/>
              <w:spacing w:line="261" w:lineRule="auto"/>
            </w:pPr>
          </w:p>
          <w:p w14:paraId="5860CB3E">
            <w:pPr>
              <w:pStyle w:val="9"/>
              <w:spacing w:line="262" w:lineRule="auto"/>
            </w:pPr>
          </w:p>
          <w:p w14:paraId="0147580F">
            <w:pPr>
              <w:pStyle w:val="9"/>
              <w:spacing w:line="262" w:lineRule="auto"/>
            </w:pPr>
          </w:p>
          <w:p w14:paraId="4AEC55C1">
            <w:pPr>
              <w:spacing w:before="84" w:line="281" w:lineRule="auto"/>
              <w:ind w:left="112" w:right="95" w:firstLine="8"/>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对伪造林木种子</w:t>
            </w:r>
            <w:r>
              <w:rPr>
                <w:rFonts w:ascii="方正仿宋_GBK" w:hAnsi="方正仿宋_GBK" w:eastAsia="方正仿宋_GBK" w:cs="方正仿宋_GBK"/>
                <w:spacing w:val="-4"/>
                <w:sz w:val="23"/>
                <w:szCs w:val="23"/>
              </w:rPr>
              <w:t>测试、试验、检验</w:t>
            </w:r>
            <w:r>
              <w:rPr>
                <w:rFonts w:ascii="方正仿宋_GBK" w:hAnsi="方正仿宋_GBK" w:eastAsia="方正仿宋_GBK" w:cs="方正仿宋_GBK"/>
                <w:spacing w:val="29"/>
                <w:sz w:val="23"/>
                <w:szCs w:val="23"/>
              </w:rPr>
              <w:t>数据或者出具虚</w:t>
            </w:r>
            <w:r>
              <w:rPr>
                <w:rFonts w:ascii="方正仿宋_GBK" w:hAnsi="方正仿宋_GBK" w:eastAsia="方正仿宋_GBK" w:cs="方正仿宋_GBK"/>
                <w:spacing w:val="4"/>
                <w:sz w:val="23"/>
                <w:szCs w:val="23"/>
              </w:rPr>
              <w:t>假证明的处罚</w:t>
            </w:r>
          </w:p>
        </w:tc>
        <w:tc>
          <w:tcPr>
            <w:tcW w:w="1193" w:type="dxa"/>
            <w:vAlign w:val="top"/>
          </w:tcPr>
          <w:p w14:paraId="7AE17437">
            <w:pPr>
              <w:pStyle w:val="9"/>
              <w:spacing w:line="275" w:lineRule="auto"/>
            </w:pPr>
          </w:p>
          <w:p w14:paraId="0A1F8E5B">
            <w:pPr>
              <w:pStyle w:val="9"/>
              <w:spacing w:line="276" w:lineRule="auto"/>
            </w:pPr>
          </w:p>
          <w:p w14:paraId="752E5352">
            <w:pPr>
              <w:pStyle w:val="9"/>
              <w:spacing w:line="276" w:lineRule="auto"/>
            </w:pPr>
          </w:p>
          <w:p w14:paraId="1B7DE2FE">
            <w:pPr>
              <w:pStyle w:val="9"/>
              <w:spacing w:line="276" w:lineRule="auto"/>
            </w:pPr>
          </w:p>
          <w:p w14:paraId="61905BB8">
            <w:pPr>
              <w:pStyle w:val="9"/>
              <w:spacing w:line="276" w:lineRule="auto"/>
            </w:pPr>
          </w:p>
          <w:p w14:paraId="23CE4746">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6BDC833F">
            <w:pPr>
              <w:spacing w:before="72"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《中华人民共和国种子法》</w:t>
            </w:r>
          </w:p>
          <w:p w14:paraId="2C5EB712">
            <w:pPr>
              <w:spacing w:before="68" w:line="278" w:lineRule="auto"/>
              <w:ind w:left="114" w:right="75" w:firstLine="486"/>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第七十一条品种测试、试验和种子质量检验机构伪造测试、试验、检验数</w:t>
            </w:r>
            <w:r>
              <w:rPr>
                <w:rFonts w:ascii="方正仿宋_GBK" w:hAnsi="方正仿宋_GBK" w:eastAsia="方正仿宋_GBK" w:cs="方正仿宋_GBK"/>
                <w:spacing w:val="9"/>
                <w:sz w:val="23"/>
                <w:szCs w:val="23"/>
              </w:rPr>
              <w:t>据或者出具虚假证明的，由县级以上人民政府农业农村、林业草原主管部门责</w:t>
            </w:r>
            <w:r>
              <w:rPr>
                <w:rFonts w:ascii="方正仿宋_GBK" w:hAnsi="方正仿宋_GBK" w:eastAsia="方正仿宋_GBK" w:cs="方正仿宋_GBK"/>
                <w:spacing w:val="7"/>
                <w:sz w:val="23"/>
                <w:szCs w:val="23"/>
              </w:rPr>
              <w:t>令改正，对单位处五万元以上十万元以下罚款，对直接负责的主管人员和其他</w:t>
            </w:r>
            <w:r>
              <w:rPr>
                <w:rFonts w:ascii="方正仿宋_GBK" w:hAnsi="方正仿宋_GBK" w:eastAsia="方正仿宋_GBK" w:cs="方正仿宋_GBK"/>
                <w:spacing w:val="9"/>
                <w:sz w:val="23"/>
                <w:szCs w:val="23"/>
              </w:rPr>
              <w:t>直接责任人员处一万元以上五万元以下罚款；有违法所得的，并处没收违法所得；给种子使用者和其他种子生产经营者造成损失的，与种子生产经营者承担</w:t>
            </w:r>
            <w:r>
              <w:rPr>
                <w:rFonts w:ascii="方正仿宋_GBK" w:hAnsi="方正仿宋_GBK" w:eastAsia="方正仿宋_GBK" w:cs="方正仿宋_GBK"/>
                <w:spacing w:val="8"/>
                <w:sz w:val="23"/>
                <w:szCs w:val="23"/>
              </w:rPr>
              <w:t>连带责任；情节严重的，由省级以上人民政府有关</w:t>
            </w:r>
            <w:r>
              <w:rPr>
                <w:rFonts w:ascii="方正仿宋_GBK" w:hAnsi="方正仿宋_GBK" w:eastAsia="方正仿宋_GBK" w:cs="方正仿宋_GBK"/>
                <w:spacing w:val="7"/>
                <w:sz w:val="23"/>
                <w:szCs w:val="23"/>
              </w:rPr>
              <w:t>主管部门取消种子质量检验</w:t>
            </w:r>
            <w:r>
              <w:rPr>
                <w:rFonts w:ascii="方正仿宋_GBK" w:hAnsi="方正仿宋_GBK" w:eastAsia="方正仿宋_GBK" w:cs="方正仿宋_GBK"/>
                <w:spacing w:val="1"/>
                <w:sz w:val="23"/>
                <w:szCs w:val="23"/>
              </w:rPr>
              <w:t>资格。</w:t>
            </w:r>
          </w:p>
        </w:tc>
        <w:tc>
          <w:tcPr>
            <w:tcW w:w="855" w:type="dxa"/>
            <w:vAlign w:val="top"/>
          </w:tcPr>
          <w:p w14:paraId="1A90839D">
            <w:pPr>
              <w:pStyle w:val="9"/>
              <w:spacing w:line="275" w:lineRule="auto"/>
            </w:pPr>
          </w:p>
          <w:p w14:paraId="200EAA9F">
            <w:pPr>
              <w:pStyle w:val="9"/>
              <w:spacing w:line="276" w:lineRule="auto"/>
            </w:pPr>
          </w:p>
          <w:p w14:paraId="4B755F48">
            <w:pPr>
              <w:pStyle w:val="9"/>
              <w:spacing w:line="276" w:lineRule="auto"/>
            </w:pPr>
          </w:p>
          <w:p w14:paraId="6C740776">
            <w:pPr>
              <w:pStyle w:val="9"/>
              <w:spacing w:line="276" w:lineRule="auto"/>
            </w:pPr>
          </w:p>
          <w:p w14:paraId="77A5A7F7">
            <w:pPr>
              <w:pStyle w:val="9"/>
              <w:spacing w:line="276" w:lineRule="auto"/>
            </w:pPr>
          </w:p>
          <w:p w14:paraId="19BBD8E0">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0818398E">
            <w:pPr>
              <w:pStyle w:val="9"/>
              <w:spacing w:line="295" w:lineRule="auto"/>
            </w:pPr>
          </w:p>
          <w:p w14:paraId="06CD2493">
            <w:pPr>
              <w:pStyle w:val="9"/>
              <w:spacing w:line="295" w:lineRule="auto"/>
            </w:pPr>
          </w:p>
          <w:p w14:paraId="766F4BB2">
            <w:pPr>
              <w:pStyle w:val="9"/>
              <w:spacing w:line="295" w:lineRule="auto"/>
            </w:pPr>
          </w:p>
          <w:p w14:paraId="051F7959">
            <w:pPr>
              <w:pStyle w:val="9"/>
              <w:spacing w:line="296" w:lineRule="auto"/>
            </w:pPr>
          </w:p>
          <w:p w14:paraId="1700E237">
            <w:pPr>
              <w:spacing w:before="85"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1FF84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2" w:hRule="atLeast"/>
        </w:trPr>
        <w:tc>
          <w:tcPr>
            <w:tcW w:w="654" w:type="dxa"/>
            <w:vAlign w:val="top"/>
          </w:tcPr>
          <w:p w14:paraId="4E099B2E">
            <w:pPr>
              <w:pStyle w:val="9"/>
              <w:spacing w:line="262" w:lineRule="auto"/>
            </w:pPr>
          </w:p>
          <w:p w14:paraId="7C41F59B">
            <w:pPr>
              <w:pStyle w:val="9"/>
              <w:spacing w:line="262" w:lineRule="auto"/>
            </w:pPr>
          </w:p>
          <w:p w14:paraId="3A04ED48">
            <w:pPr>
              <w:pStyle w:val="9"/>
              <w:spacing w:line="262" w:lineRule="auto"/>
            </w:pPr>
          </w:p>
          <w:p w14:paraId="1F17A497">
            <w:pPr>
              <w:pStyle w:val="9"/>
              <w:spacing w:line="263" w:lineRule="auto"/>
            </w:pPr>
          </w:p>
          <w:p w14:paraId="52DFCF15">
            <w:pPr>
              <w:pStyle w:val="9"/>
              <w:spacing w:line="263" w:lineRule="auto"/>
            </w:pPr>
          </w:p>
          <w:p w14:paraId="2A55F000">
            <w:pPr>
              <w:pStyle w:val="9"/>
              <w:spacing w:line="263" w:lineRule="auto"/>
            </w:pPr>
          </w:p>
          <w:p w14:paraId="457C3439">
            <w:pPr>
              <w:pStyle w:val="9"/>
              <w:spacing w:line="263" w:lineRule="auto"/>
            </w:pPr>
          </w:p>
          <w:p w14:paraId="15FDB9F4">
            <w:pPr>
              <w:spacing w:before="83" w:line="181"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100</w:t>
            </w:r>
          </w:p>
        </w:tc>
        <w:tc>
          <w:tcPr>
            <w:tcW w:w="2030" w:type="dxa"/>
            <w:vAlign w:val="top"/>
          </w:tcPr>
          <w:p w14:paraId="69718602">
            <w:pPr>
              <w:pStyle w:val="9"/>
              <w:spacing w:line="262" w:lineRule="auto"/>
            </w:pPr>
          </w:p>
          <w:p w14:paraId="62F758E8">
            <w:pPr>
              <w:pStyle w:val="9"/>
              <w:spacing w:line="262" w:lineRule="auto"/>
            </w:pPr>
          </w:p>
          <w:p w14:paraId="188A4937">
            <w:pPr>
              <w:pStyle w:val="9"/>
              <w:spacing w:line="262" w:lineRule="auto"/>
            </w:pPr>
          </w:p>
          <w:p w14:paraId="0603D0F2">
            <w:pPr>
              <w:pStyle w:val="9"/>
              <w:spacing w:line="263" w:lineRule="auto"/>
            </w:pPr>
          </w:p>
          <w:p w14:paraId="4C96830B">
            <w:pPr>
              <w:pStyle w:val="9"/>
              <w:spacing w:line="263" w:lineRule="auto"/>
            </w:pPr>
          </w:p>
          <w:p w14:paraId="3AC44C18">
            <w:pPr>
              <w:pStyle w:val="9"/>
              <w:spacing w:line="263" w:lineRule="auto"/>
            </w:pPr>
          </w:p>
          <w:p w14:paraId="45D80A94">
            <w:pPr>
              <w:spacing w:before="84" w:line="278" w:lineRule="auto"/>
              <w:ind w:left="117" w:right="95" w:firstLine="3"/>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对林木种子企业</w:t>
            </w:r>
            <w:r>
              <w:rPr>
                <w:rFonts w:ascii="方正仿宋_GBK" w:hAnsi="方正仿宋_GBK" w:eastAsia="方正仿宋_GBK" w:cs="方正仿宋_GBK"/>
                <w:spacing w:val="3"/>
                <w:sz w:val="23"/>
                <w:szCs w:val="23"/>
              </w:rPr>
              <w:t>造假的处罚</w:t>
            </w:r>
          </w:p>
        </w:tc>
        <w:tc>
          <w:tcPr>
            <w:tcW w:w="1193" w:type="dxa"/>
            <w:vAlign w:val="top"/>
          </w:tcPr>
          <w:p w14:paraId="3EBBECF9">
            <w:pPr>
              <w:pStyle w:val="9"/>
              <w:spacing w:line="253" w:lineRule="auto"/>
            </w:pPr>
          </w:p>
          <w:p w14:paraId="06E05B1F">
            <w:pPr>
              <w:pStyle w:val="9"/>
              <w:spacing w:line="253" w:lineRule="auto"/>
            </w:pPr>
          </w:p>
          <w:p w14:paraId="125860B4">
            <w:pPr>
              <w:pStyle w:val="9"/>
              <w:spacing w:line="254" w:lineRule="auto"/>
            </w:pPr>
          </w:p>
          <w:p w14:paraId="6633E654">
            <w:pPr>
              <w:pStyle w:val="9"/>
              <w:spacing w:line="254" w:lineRule="auto"/>
            </w:pPr>
          </w:p>
          <w:p w14:paraId="5F838626">
            <w:pPr>
              <w:pStyle w:val="9"/>
              <w:spacing w:line="254" w:lineRule="auto"/>
            </w:pPr>
          </w:p>
          <w:p w14:paraId="1B20E825">
            <w:pPr>
              <w:pStyle w:val="9"/>
              <w:spacing w:line="254" w:lineRule="auto"/>
            </w:pPr>
          </w:p>
          <w:p w14:paraId="5F374EB3">
            <w:pPr>
              <w:pStyle w:val="9"/>
              <w:spacing w:line="254" w:lineRule="auto"/>
            </w:pPr>
          </w:p>
          <w:p w14:paraId="49BA2121">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46B48C21">
            <w:pPr>
              <w:spacing w:before="70"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《中华人民共和国种子法》</w:t>
            </w:r>
          </w:p>
          <w:p w14:paraId="45A3911C">
            <w:pPr>
              <w:spacing w:before="71" w:line="282" w:lineRule="auto"/>
              <w:ind w:left="116" w:right="75" w:firstLine="48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第十七条实行选育生产经营相结合，符合国务院农业农</w:t>
            </w:r>
            <w:r>
              <w:rPr>
                <w:rFonts w:ascii="方正仿宋_GBK" w:hAnsi="方正仿宋_GBK" w:eastAsia="方正仿宋_GBK" w:cs="方正仿宋_GBK"/>
                <w:spacing w:val="4"/>
                <w:sz w:val="23"/>
                <w:szCs w:val="23"/>
              </w:rPr>
              <w:t>村、林业草原主管</w:t>
            </w:r>
            <w:r>
              <w:rPr>
                <w:rFonts w:ascii="方正仿宋_GBK" w:hAnsi="方正仿宋_GBK" w:eastAsia="方正仿宋_GBK" w:cs="方正仿宋_GBK"/>
                <w:spacing w:val="9"/>
                <w:sz w:val="23"/>
                <w:szCs w:val="23"/>
              </w:rPr>
              <w:t>部门规定条件的种子企业，对其自主研发的主要农作物品种、主要林木品种可以按照审定办法自行完成试验，达到审定标准的，品种审定委员会应当颁发审定证书。种子企业对试验数据的真实性负责，保证可追溯，接受省级以上人民</w:t>
            </w:r>
            <w:r>
              <w:rPr>
                <w:rFonts w:ascii="方正仿宋_GBK" w:hAnsi="方正仿宋_GBK" w:eastAsia="方正仿宋_GBK" w:cs="方正仿宋_GBK"/>
                <w:spacing w:val="5"/>
                <w:sz w:val="23"/>
                <w:szCs w:val="23"/>
              </w:rPr>
              <w:t>政府农业农村、林业草原主管部门和社会的监督。</w:t>
            </w:r>
          </w:p>
          <w:p w14:paraId="4F2A1174">
            <w:pPr>
              <w:spacing w:before="24" w:line="271" w:lineRule="auto"/>
              <w:ind w:left="119" w:right="75" w:firstLine="481"/>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第八十三条违反本法第十七条规定，种子企业有造假行为的，由省级以上</w:t>
            </w:r>
            <w:r>
              <w:rPr>
                <w:rFonts w:ascii="方正仿宋_GBK" w:hAnsi="方正仿宋_GBK" w:eastAsia="方正仿宋_GBK" w:cs="方正仿宋_GBK"/>
                <w:spacing w:val="9"/>
                <w:sz w:val="23"/>
                <w:szCs w:val="23"/>
              </w:rPr>
              <w:t>人民政府农业农村、林业草原主管部门处一百万元以上五百万元以下罚款；不得再依照本法第十七条的规定申请品种审定；给种子使用者和其他种子生产经</w:t>
            </w:r>
            <w:r>
              <w:rPr>
                <w:rFonts w:ascii="方正仿宋_GBK" w:hAnsi="方正仿宋_GBK" w:eastAsia="方正仿宋_GBK" w:cs="方正仿宋_GBK"/>
                <w:spacing w:val="4"/>
                <w:sz w:val="23"/>
                <w:szCs w:val="23"/>
              </w:rPr>
              <w:t>营者造成损失的，依法承担赔偿责任。</w:t>
            </w:r>
          </w:p>
        </w:tc>
        <w:tc>
          <w:tcPr>
            <w:tcW w:w="855" w:type="dxa"/>
            <w:vAlign w:val="top"/>
          </w:tcPr>
          <w:p w14:paraId="03F53A5A">
            <w:pPr>
              <w:pStyle w:val="9"/>
              <w:spacing w:line="253" w:lineRule="auto"/>
            </w:pPr>
          </w:p>
          <w:p w14:paraId="16203D17">
            <w:pPr>
              <w:pStyle w:val="9"/>
              <w:spacing w:line="253" w:lineRule="auto"/>
            </w:pPr>
          </w:p>
          <w:p w14:paraId="349E7D33">
            <w:pPr>
              <w:pStyle w:val="9"/>
              <w:spacing w:line="253" w:lineRule="auto"/>
            </w:pPr>
          </w:p>
          <w:p w14:paraId="5F5DA412">
            <w:pPr>
              <w:pStyle w:val="9"/>
              <w:spacing w:line="254" w:lineRule="auto"/>
            </w:pPr>
          </w:p>
          <w:p w14:paraId="50710FDB">
            <w:pPr>
              <w:pStyle w:val="9"/>
              <w:spacing w:line="254" w:lineRule="auto"/>
            </w:pPr>
          </w:p>
          <w:p w14:paraId="64EAF03B">
            <w:pPr>
              <w:pStyle w:val="9"/>
              <w:spacing w:line="254" w:lineRule="auto"/>
            </w:pPr>
          </w:p>
          <w:p w14:paraId="036C955B">
            <w:pPr>
              <w:pStyle w:val="9"/>
              <w:spacing w:line="254" w:lineRule="auto"/>
            </w:pPr>
          </w:p>
          <w:p w14:paraId="57F8B1DF">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1DE20C14">
            <w:pPr>
              <w:pStyle w:val="9"/>
              <w:spacing w:line="253" w:lineRule="auto"/>
            </w:pPr>
          </w:p>
          <w:p w14:paraId="286BAE05">
            <w:pPr>
              <w:pStyle w:val="9"/>
              <w:spacing w:line="253" w:lineRule="auto"/>
            </w:pPr>
          </w:p>
          <w:p w14:paraId="4DD77777">
            <w:pPr>
              <w:pStyle w:val="9"/>
              <w:spacing w:line="253" w:lineRule="auto"/>
            </w:pPr>
          </w:p>
          <w:p w14:paraId="1CF5550D">
            <w:pPr>
              <w:pStyle w:val="9"/>
              <w:spacing w:line="254" w:lineRule="auto"/>
            </w:pPr>
          </w:p>
          <w:p w14:paraId="5D137F86">
            <w:pPr>
              <w:pStyle w:val="9"/>
              <w:spacing w:line="254" w:lineRule="auto"/>
            </w:pPr>
          </w:p>
          <w:p w14:paraId="4834A8C8">
            <w:pPr>
              <w:pStyle w:val="9"/>
              <w:spacing w:line="254" w:lineRule="auto"/>
            </w:pPr>
          </w:p>
          <w:p w14:paraId="792176ED">
            <w:pPr>
              <w:pStyle w:val="9"/>
              <w:spacing w:line="254" w:lineRule="auto"/>
            </w:pPr>
          </w:p>
          <w:p w14:paraId="51FA9723">
            <w:pPr>
              <w:spacing w:before="84" w:line="238" w:lineRule="auto"/>
              <w:ind w:left="325"/>
              <w:rPr>
                <w:rFonts w:ascii="方正仿宋_GBK" w:hAnsi="方正仿宋_GBK" w:eastAsia="方正仿宋_GBK" w:cs="方正仿宋_GBK"/>
                <w:sz w:val="23"/>
                <w:szCs w:val="23"/>
              </w:rPr>
            </w:pPr>
            <w:r>
              <w:rPr>
                <w:rFonts w:ascii="方正仿宋_GBK" w:hAnsi="方正仿宋_GBK" w:eastAsia="方正仿宋_GBK" w:cs="方正仿宋_GBK"/>
                <w:spacing w:val="-2"/>
                <w:sz w:val="23"/>
                <w:szCs w:val="23"/>
              </w:rPr>
              <w:t>省级</w:t>
            </w:r>
          </w:p>
        </w:tc>
      </w:tr>
      <w:tr w14:paraId="090D8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654" w:type="dxa"/>
            <w:vAlign w:val="top"/>
          </w:tcPr>
          <w:p w14:paraId="0B701170">
            <w:pPr>
              <w:pStyle w:val="9"/>
              <w:spacing w:line="324" w:lineRule="auto"/>
            </w:pPr>
          </w:p>
          <w:p w14:paraId="6F7A0C7F">
            <w:pPr>
              <w:pStyle w:val="9"/>
              <w:spacing w:line="324" w:lineRule="auto"/>
            </w:pPr>
          </w:p>
          <w:p w14:paraId="1199D1FA">
            <w:pPr>
              <w:spacing w:before="84" w:line="181"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101</w:t>
            </w:r>
          </w:p>
        </w:tc>
        <w:tc>
          <w:tcPr>
            <w:tcW w:w="2030" w:type="dxa"/>
            <w:vAlign w:val="top"/>
          </w:tcPr>
          <w:p w14:paraId="4454D12F">
            <w:pPr>
              <w:spacing w:before="72" w:line="272" w:lineRule="auto"/>
              <w:ind w:left="117" w:right="95" w:firstLine="3"/>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对违法生产、加</w:t>
            </w:r>
            <w:r>
              <w:rPr>
                <w:rFonts w:ascii="方正仿宋_GBK" w:hAnsi="方正仿宋_GBK" w:eastAsia="方正仿宋_GBK" w:cs="方正仿宋_GBK"/>
                <w:spacing w:val="-4"/>
                <w:sz w:val="23"/>
                <w:szCs w:val="23"/>
              </w:rPr>
              <w:t>工、包装、检验和</w:t>
            </w:r>
            <w:r>
              <w:rPr>
                <w:rFonts w:ascii="方正仿宋_GBK" w:hAnsi="方正仿宋_GBK" w:eastAsia="方正仿宋_GBK" w:cs="方正仿宋_GBK"/>
                <w:spacing w:val="28"/>
                <w:sz w:val="23"/>
                <w:szCs w:val="23"/>
              </w:rPr>
              <w:t>贮藏林木种子的</w:t>
            </w:r>
            <w:r>
              <w:rPr>
                <w:rFonts w:ascii="方正仿宋_GBK" w:hAnsi="方正仿宋_GBK" w:eastAsia="方正仿宋_GBK" w:cs="方正仿宋_GBK"/>
                <w:sz w:val="23"/>
                <w:szCs w:val="23"/>
              </w:rPr>
              <w:t>处罚</w:t>
            </w:r>
          </w:p>
        </w:tc>
        <w:tc>
          <w:tcPr>
            <w:tcW w:w="1193" w:type="dxa"/>
            <w:vAlign w:val="top"/>
          </w:tcPr>
          <w:p w14:paraId="25035976">
            <w:pPr>
              <w:pStyle w:val="9"/>
              <w:spacing w:line="292" w:lineRule="auto"/>
            </w:pPr>
          </w:p>
          <w:p w14:paraId="61E80E6D">
            <w:pPr>
              <w:pStyle w:val="9"/>
              <w:spacing w:line="292" w:lineRule="auto"/>
            </w:pPr>
          </w:p>
          <w:p w14:paraId="13A03955">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63484D79">
            <w:pPr>
              <w:spacing w:before="71"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《中华人民共和国种子法》</w:t>
            </w:r>
          </w:p>
          <w:p w14:paraId="5655BFAC">
            <w:pPr>
              <w:spacing w:before="71" w:line="279" w:lineRule="auto"/>
              <w:ind w:left="116" w:right="12" w:firstLine="484"/>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第三十三条种子生产经营许可证应当载明生产经营者名</w:t>
            </w:r>
            <w:r>
              <w:rPr>
                <w:rFonts w:ascii="方正仿宋_GBK" w:hAnsi="方正仿宋_GBK" w:eastAsia="方正仿宋_GBK" w:cs="方正仿宋_GBK"/>
                <w:spacing w:val="5"/>
                <w:sz w:val="23"/>
                <w:szCs w:val="23"/>
              </w:rPr>
              <w:t>称、地址、法定代</w:t>
            </w:r>
            <w:r>
              <w:rPr>
                <w:rFonts w:ascii="方正仿宋_GBK" w:hAnsi="方正仿宋_GBK" w:eastAsia="方正仿宋_GBK" w:cs="方正仿宋_GBK"/>
                <w:spacing w:val="4"/>
                <w:sz w:val="23"/>
                <w:szCs w:val="23"/>
              </w:rPr>
              <w:t>表人、生产种子的品种、地点和种子经营的范围、有效期限、有效区域等事项。</w:t>
            </w:r>
          </w:p>
          <w:p w14:paraId="7950990F">
            <w:pPr>
              <w:spacing w:before="16" w:line="230" w:lineRule="auto"/>
              <w:ind w:left="593"/>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前款事项发生变更的，应当自变更之日起三十日内，向原核发许可证机关</w:t>
            </w:r>
          </w:p>
        </w:tc>
        <w:tc>
          <w:tcPr>
            <w:tcW w:w="855" w:type="dxa"/>
            <w:vAlign w:val="top"/>
          </w:tcPr>
          <w:p w14:paraId="0DA26ACB">
            <w:pPr>
              <w:pStyle w:val="9"/>
              <w:spacing w:line="292" w:lineRule="auto"/>
            </w:pPr>
          </w:p>
          <w:p w14:paraId="228E8E67">
            <w:pPr>
              <w:pStyle w:val="9"/>
              <w:spacing w:line="292" w:lineRule="auto"/>
            </w:pPr>
          </w:p>
          <w:p w14:paraId="2DE4A391">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23F0BD2D">
            <w:pPr>
              <w:pStyle w:val="9"/>
              <w:spacing w:line="386" w:lineRule="auto"/>
            </w:pPr>
          </w:p>
          <w:p w14:paraId="3342B5B9">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4493D054">
      <w:pPr>
        <w:pStyle w:val="3"/>
      </w:pPr>
    </w:p>
    <w:p w14:paraId="5E6D1D4F">
      <w:pPr>
        <w:sectPr>
          <w:footerReference r:id="rId53" w:type="default"/>
          <w:pgSz w:w="16848" w:h="11910"/>
          <w:pgMar w:top="1012" w:right="1346" w:bottom="1086" w:left="1337" w:header="0" w:footer="783" w:gutter="0"/>
          <w:pgNumType w:fmt="numberInDash"/>
          <w:cols w:space="720" w:num="1"/>
        </w:sectPr>
      </w:pPr>
    </w:p>
    <w:p w14:paraId="5EEB1466">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31E201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6" w:hRule="atLeast"/>
        </w:trPr>
        <w:tc>
          <w:tcPr>
            <w:tcW w:w="654" w:type="dxa"/>
            <w:vAlign w:val="top"/>
          </w:tcPr>
          <w:p w14:paraId="363C7654">
            <w:pPr>
              <w:pStyle w:val="9"/>
            </w:pPr>
          </w:p>
        </w:tc>
        <w:tc>
          <w:tcPr>
            <w:tcW w:w="2030" w:type="dxa"/>
            <w:vAlign w:val="top"/>
          </w:tcPr>
          <w:p w14:paraId="7B0F3F0C">
            <w:pPr>
              <w:pStyle w:val="9"/>
            </w:pPr>
          </w:p>
        </w:tc>
        <w:tc>
          <w:tcPr>
            <w:tcW w:w="1193" w:type="dxa"/>
            <w:vAlign w:val="top"/>
          </w:tcPr>
          <w:p w14:paraId="60DDE0E5">
            <w:pPr>
              <w:pStyle w:val="9"/>
            </w:pPr>
          </w:p>
        </w:tc>
        <w:tc>
          <w:tcPr>
            <w:tcW w:w="8336" w:type="dxa"/>
            <w:vAlign w:val="top"/>
          </w:tcPr>
          <w:p w14:paraId="47183668">
            <w:pPr>
              <w:spacing w:before="72" w:line="237" w:lineRule="auto"/>
              <w:ind w:left="156"/>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申请变更登记。</w:t>
            </w:r>
          </w:p>
          <w:p w14:paraId="423557F8">
            <w:pPr>
              <w:spacing w:before="69" w:line="280" w:lineRule="auto"/>
              <w:ind w:left="120" w:right="75" w:firstLine="487"/>
              <w:jc w:val="both"/>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除本法另有规定外，禁止任何单位和个人无种子生产经营许可证或</w:t>
            </w:r>
            <w:r>
              <w:rPr>
                <w:rFonts w:ascii="方正仿宋_GBK" w:hAnsi="方正仿宋_GBK" w:eastAsia="方正仿宋_GBK" w:cs="方正仿宋_GBK"/>
                <w:spacing w:val="8"/>
                <w:sz w:val="23"/>
                <w:szCs w:val="23"/>
              </w:rPr>
              <w:t>者违反</w:t>
            </w:r>
            <w:r>
              <w:rPr>
                <w:rFonts w:ascii="方正仿宋_GBK" w:hAnsi="方正仿宋_GBK" w:eastAsia="方正仿宋_GBK" w:cs="方正仿宋_GBK"/>
                <w:spacing w:val="9"/>
                <w:sz w:val="23"/>
                <w:szCs w:val="23"/>
              </w:rPr>
              <w:t>种子生产经营许可证的规定生产、经营种子。禁止伪造、变造、买卖、租借种</w:t>
            </w:r>
            <w:r>
              <w:rPr>
                <w:rFonts w:ascii="方正仿宋_GBK" w:hAnsi="方正仿宋_GBK" w:eastAsia="方正仿宋_GBK" w:cs="方正仿宋_GBK"/>
                <w:spacing w:val="3"/>
                <w:sz w:val="23"/>
                <w:szCs w:val="23"/>
              </w:rPr>
              <w:t>子生产经营许可证。</w:t>
            </w:r>
          </w:p>
          <w:p w14:paraId="49BF63C8">
            <w:pPr>
              <w:spacing w:before="21" w:line="279" w:lineRule="auto"/>
              <w:ind w:left="114" w:right="75" w:firstLine="486"/>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第四十条第一款销售的种子应当符合国家或者行业标准</w:t>
            </w:r>
            <w:r>
              <w:rPr>
                <w:rFonts w:ascii="方正仿宋_GBK" w:hAnsi="方正仿宋_GBK" w:eastAsia="方正仿宋_GBK" w:cs="方正仿宋_GBK"/>
                <w:spacing w:val="5"/>
                <w:sz w:val="23"/>
                <w:szCs w:val="23"/>
              </w:rPr>
              <w:t>，附有标签和使用</w:t>
            </w:r>
            <w:r>
              <w:rPr>
                <w:rFonts w:ascii="方正仿宋_GBK" w:hAnsi="方正仿宋_GBK" w:eastAsia="方正仿宋_GBK" w:cs="方正仿宋_GBK"/>
                <w:spacing w:val="9"/>
                <w:sz w:val="23"/>
                <w:szCs w:val="23"/>
              </w:rPr>
              <w:t>说明。标签和使用说明标注的内容应当与销售的种子相符。种子生产经营者对</w:t>
            </w:r>
            <w:r>
              <w:rPr>
                <w:rFonts w:ascii="方正仿宋_GBK" w:hAnsi="方正仿宋_GBK" w:eastAsia="方正仿宋_GBK" w:cs="方正仿宋_GBK"/>
                <w:spacing w:val="4"/>
                <w:sz w:val="23"/>
                <w:szCs w:val="23"/>
              </w:rPr>
              <w:t>标注内容的真实性和种子质量负责。</w:t>
            </w:r>
          </w:p>
          <w:p w14:paraId="571AAAAE">
            <w:pPr>
              <w:spacing w:before="26"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《林木种子质量管理办法》</w:t>
            </w:r>
          </w:p>
          <w:p w14:paraId="5D8E2131">
            <w:pPr>
              <w:spacing w:before="73" w:line="276" w:lineRule="auto"/>
              <w:ind w:left="121" w:right="6" w:firstLine="478"/>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第二十五条违反本办法规定，生产、加工、包装、检验和贮藏林木种</w:t>
            </w:r>
            <w:r>
              <w:rPr>
                <w:rFonts w:ascii="方正仿宋_GBK" w:hAnsi="方正仿宋_GBK" w:eastAsia="方正仿宋_GBK" w:cs="方正仿宋_GBK"/>
                <w:sz w:val="23"/>
                <w:szCs w:val="23"/>
              </w:rPr>
              <w:t>子的，</w:t>
            </w:r>
            <w:r>
              <w:rPr>
                <w:rFonts w:ascii="方正仿宋_GBK" w:hAnsi="方正仿宋_GBK" w:eastAsia="方正仿宋_GBK" w:cs="方正仿宋_GBK"/>
                <w:spacing w:val="9"/>
                <w:sz w:val="23"/>
                <w:szCs w:val="23"/>
              </w:rPr>
              <w:t>由县级以上人民政府林业主管部门依照</w:t>
            </w:r>
            <w:r>
              <w:rPr>
                <w:rFonts w:hint="eastAsia" w:ascii="方正仿宋_GBK" w:hAnsi="方正仿宋_GBK" w:eastAsia="方正仿宋_GBK" w:cs="方正仿宋_GBK"/>
                <w:spacing w:val="9"/>
                <w:sz w:val="23"/>
                <w:szCs w:val="23"/>
                <w:lang w:eastAsia="zh-CN"/>
              </w:rPr>
              <w:t>《中华人民共和国种子法》</w:t>
            </w:r>
            <w:r>
              <w:rPr>
                <w:rFonts w:ascii="方正仿宋_GBK" w:hAnsi="方正仿宋_GBK" w:eastAsia="方正仿宋_GBK" w:cs="方正仿宋_GBK"/>
                <w:spacing w:val="9"/>
                <w:sz w:val="23"/>
                <w:szCs w:val="23"/>
              </w:rPr>
              <w:t>的规定处理；</w:t>
            </w:r>
            <w:r>
              <w:rPr>
                <w:rFonts w:hint="eastAsia" w:ascii="方正仿宋_GBK" w:hAnsi="方正仿宋_GBK" w:eastAsia="方正仿宋_GBK" w:cs="方正仿宋_GBK"/>
                <w:spacing w:val="9"/>
                <w:sz w:val="23"/>
                <w:szCs w:val="23"/>
                <w:lang w:eastAsia="zh-CN"/>
              </w:rPr>
              <w:t>《中华人民共和国种子法》</w:t>
            </w:r>
            <w:r>
              <w:rPr>
                <w:rFonts w:ascii="方正仿宋_GBK" w:hAnsi="方正仿宋_GBK" w:eastAsia="方正仿宋_GBK" w:cs="方正仿宋_GBK"/>
                <w:spacing w:val="9"/>
                <w:sz w:val="23"/>
                <w:szCs w:val="23"/>
              </w:rPr>
              <w:t>未规定的，县级以上人民政府林业主管部门可以根据情节给予警告、限</w:t>
            </w:r>
            <w:r>
              <w:rPr>
                <w:rFonts w:ascii="方正仿宋_GBK" w:hAnsi="方正仿宋_GBK" w:eastAsia="方正仿宋_GBK" w:cs="方正仿宋_GBK"/>
                <w:spacing w:val="8"/>
                <w:sz w:val="23"/>
                <w:szCs w:val="23"/>
              </w:rPr>
              <w:t>期整改，有违法所得的，可以并处违法所得一倍以上三倍以下且不超过三万元</w:t>
            </w:r>
            <w:r>
              <w:rPr>
                <w:rFonts w:ascii="方正仿宋_GBK" w:hAnsi="方正仿宋_GBK" w:eastAsia="方正仿宋_GBK" w:cs="方正仿宋_GBK"/>
                <w:spacing w:val="7"/>
                <w:sz w:val="23"/>
                <w:szCs w:val="23"/>
              </w:rPr>
              <w:t>的罚款；没有违法所得的，属于非经营活动的，可以并处一千元以</w:t>
            </w:r>
            <w:r>
              <w:rPr>
                <w:rFonts w:ascii="方正仿宋_GBK" w:hAnsi="方正仿宋_GBK" w:eastAsia="方正仿宋_GBK" w:cs="方正仿宋_GBK"/>
                <w:spacing w:val="6"/>
                <w:sz w:val="23"/>
                <w:szCs w:val="23"/>
              </w:rPr>
              <w:t>下罚款，属于经营活</w:t>
            </w:r>
            <w:r>
              <w:rPr>
                <w:rFonts w:ascii="方正仿宋_GBK" w:hAnsi="方正仿宋_GBK" w:eastAsia="方正仿宋_GBK" w:cs="方正仿宋_GBK"/>
                <w:spacing w:val="4"/>
                <w:sz w:val="23"/>
                <w:szCs w:val="23"/>
              </w:rPr>
              <w:t>动的，可以并处一万元以下罚款。</w:t>
            </w:r>
          </w:p>
        </w:tc>
        <w:tc>
          <w:tcPr>
            <w:tcW w:w="855" w:type="dxa"/>
            <w:vAlign w:val="top"/>
          </w:tcPr>
          <w:p w14:paraId="2FE2DEF4">
            <w:pPr>
              <w:pStyle w:val="9"/>
            </w:pPr>
          </w:p>
        </w:tc>
        <w:tc>
          <w:tcPr>
            <w:tcW w:w="1090" w:type="dxa"/>
            <w:vAlign w:val="top"/>
          </w:tcPr>
          <w:p w14:paraId="3C94101F">
            <w:pPr>
              <w:pStyle w:val="9"/>
            </w:pPr>
          </w:p>
        </w:tc>
      </w:tr>
      <w:tr w14:paraId="08C149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6" w:hRule="atLeast"/>
        </w:trPr>
        <w:tc>
          <w:tcPr>
            <w:tcW w:w="654" w:type="dxa"/>
            <w:vAlign w:val="top"/>
          </w:tcPr>
          <w:p w14:paraId="07FFE7D9">
            <w:pPr>
              <w:pStyle w:val="9"/>
            </w:pPr>
          </w:p>
          <w:p w14:paraId="605EC378">
            <w:pPr>
              <w:pStyle w:val="9"/>
            </w:pPr>
          </w:p>
          <w:p w14:paraId="667F93F0">
            <w:pPr>
              <w:pStyle w:val="9"/>
              <w:spacing w:line="241" w:lineRule="auto"/>
            </w:pPr>
          </w:p>
          <w:p w14:paraId="37575EA6">
            <w:pPr>
              <w:pStyle w:val="9"/>
              <w:spacing w:line="241" w:lineRule="auto"/>
            </w:pPr>
          </w:p>
          <w:p w14:paraId="5CB3866D">
            <w:pPr>
              <w:pStyle w:val="9"/>
              <w:spacing w:line="241" w:lineRule="auto"/>
            </w:pPr>
          </w:p>
          <w:p w14:paraId="2F5ECC09">
            <w:pPr>
              <w:pStyle w:val="9"/>
              <w:spacing w:line="241" w:lineRule="auto"/>
            </w:pPr>
          </w:p>
          <w:p w14:paraId="73010B9B">
            <w:pPr>
              <w:spacing w:before="83" w:line="181"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102</w:t>
            </w:r>
          </w:p>
        </w:tc>
        <w:tc>
          <w:tcPr>
            <w:tcW w:w="2030" w:type="dxa"/>
            <w:vAlign w:val="top"/>
          </w:tcPr>
          <w:p w14:paraId="34CA9FC5">
            <w:pPr>
              <w:pStyle w:val="9"/>
              <w:spacing w:line="292" w:lineRule="auto"/>
            </w:pPr>
          </w:p>
          <w:p w14:paraId="104042FB">
            <w:pPr>
              <w:pStyle w:val="9"/>
              <w:spacing w:line="292" w:lineRule="auto"/>
            </w:pPr>
          </w:p>
          <w:p w14:paraId="3715321C">
            <w:pPr>
              <w:spacing w:before="84" w:line="282" w:lineRule="auto"/>
              <w:ind w:left="117" w:right="95" w:firstLine="3"/>
              <w:jc w:val="both"/>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对销售、供应未经</w:t>
            </w:r>
            <w:r>
              <w:rPr>
                <w:rFonts w:ascii="方正仿宋_GBK" w:hAnsi="方正仿宋_GBK" w:eastAsia="方正仿宋_GBK" w:cs="方正仿宋_GBK"/>
                <w:spacing w:val="28"/>
                <w:sz w:val="23"/>
                <w:szCs w:val="23"/>
              </w:rPr>
              <w:t>检验合格的种苗或者未附质量检验合格证的林木</w:t>
            </w:r>
            <w:r>
              <w:rPr>
                <w:rFonts w:ascii="方正仿宋_GBK" w:hAnsi="方正仿宋_GBK" w:eastAsia="方正仿宋_GBK" w:cs="方正仿宋_GBK"/>
                <w:spacing w:val="3"/>
                <w:sz w:val="23"/>
                <w:szCs w:val="23"/>
              </w:rPr>
              <w:t>种苗的处罚</w:t>
            </w:r>
          </w:p>
        </w:tc>
        <w:tc>
          <w:tcPr>
            <w:tcW w:w="1193" w:type="dxa"/>
            <w:vAlign w:val="top"/>
          </w:tcPr>
          <w:p w14:paraId="18283EEA">
            <w:pPr>
              <w:pStyle w:val="9"/>
              <w:spacing w:line="275" w:lineRule="auto"/>
            </w:pPr>
          </w:p>
          <w:p w14:paraId="6E58B3BC">
            <w:pPr>
              <w:pStyle w:val="9"/>
              <w:spacing w:line="276" w:lineRule="auto"/>
            </w:pPr>
          </w:p>
          <w:p w14:paraId="5F482A67">
            <w:pPr>
              <w:pStyle w:val="9"/>
              <w:spacing w:line="276" w:lineRule="auto"/>
            </w:pPr>
          </w:p>
          <w:p w14:paraId="7A01E9A4">
            <w:pPr>
              <w:pStyle w:val="9"/>
              <w:spacing w:line="276" w:lineRule="auto"/>
            </w:pPr>
          </w:p>
          <w:p w14:paraId="011E8784">
            <w:pPr>
              <w:pStyle w:val="9"/>
              <w:spacing w:line="276" w:lineRule="auto"/>
            </w:pPr>
          </w:p>
          <w:p w14:paraId="08E1A3F1">
            <w:pPr>
              <w:spacing w:before="85"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4B8DDC58">
            <w:pPr>
              <w:spacing w:before="72"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《中华人民共和国种子法》</w:t>
            </w:r>
          </w:p>
          <w:p w14:paraId="0DCE2993">
            <w:pPr>
              <w:spacing w:before="69" w:line="280" w:lineRule="auto"/>
              <w:ind w:left="114" w:right="75" w:firstLine="486"/>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第四十条第一款销售的种子应当符合国家或者行业标准</w:t>
            </w:r>
            <w:r>
              <w:rPr>
                <w:rFonts w:ascii="方正仿宋_GBK" w:hAnsi="方正仿宋_GBK" w:eastAsia="方正仿宋_GBK" w:cs="方正仿宋_GBK"/>
                <w:spacing w:val="5"/>
                <w:sz w:val="23"/>
                <w:szCs w:val="23"/>
              </w:rPr>
              <w:t>，附有标签和使用</w:t>
            </w:r>
            <w:r>
              <w:rPr>
                <w:rFonts w:ascii="方正仿宋_GBK" w:hAnsi="方正仿宋_GBK" w:eastAsia="方正仿宋_GBK" w:cs="方正仿宋_GBK"/>
                <w:spacing w:val="9"/>
                <w:sz w:val="23"/>
                <w:szCs w:val="23"/>
              </w:rPr>
              <w:t>说明。标签和使用说明标注的内容应当与销售的种子相符。种子生产经营者对</w:t>
            </w:r>
            <w:r>
              <w:rPr>
                <w:rFonts w:ascii="方正仿宋_GBK" w:hAnsi="方正仿宋_GBK" w:eastAsia="方正仿宋_GBK" w:cs="方正仿宋_GBK"/>
                <w:spacing w:val="4"/>
                <w:sz w:val="23"/>
                <w:szCs w:val="23"/>
              </w:rPr>
              <w:t>标注内容的真实性和种子质量负责。</w:t>
            </w:r>
          </w:p>
          <w:p w14:paraId="3B6097A5">
            <w:pPr>
              <w:spacing w:before="22"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《退耕还林条例》</w:t>
            </w:r>
          </w:p>
          <w:p w14:paraId="24032166">
            <w:pPr>
              <w:spacing w:before="73" w:line="267" w:lineRule="auto"/>
              <w:ind w:left="119" w:right="75" w:firstLine="481"/>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第六十条销售、供应未经检验合格的种苗或者未附具标</w:t>
            </w:r>
            <w:r>
              <w:rPr>
                <w:rFonts w:ascii="方正仿宋_GBK" w:hAnsi="方正仿宋_GBK" w:eastAsia="方正仿宋_GBK" w:cs="方正仿宋_GBK"/>
                <w:spacing w:val="5"/>
                <w:sz w:val="23"/>
                <w:szCs w:val="23"/>
              </w:rPr>
              <w:t>签、质量检验合格</w:t>
            </w:r>
            <w:r>
              <w:rPr>
                <w:rFonts w:ascii="方正仿宋_GBK" w:hAnsi="方正仿宋_GBK" w:eastAsia="方正仿宋_GBK" w:cs="方正仿宋_GBK"/>
                <w:spacing w:val="9"/>
                <w:sz w:val="23"/>
                <w:szCs w:val="23"/>
              </w:rPr>
              <w:t>证、检疫合格证的种苗的，依照刑法关于生产、销售伪劣种子罪或者其他罪的</w:t>
            </w:r>
            <w:r>
              <w:rPr>
                <w:rFonts w:ascii="方正仿宋_GBK" w:hAnsi="方正仿宋_GBK" w:eastAsia="方正仿宋_GBK" w:cs="方正仿宋_GBK"/>
                <w:spacing w:val="6"/>
                <w:sz w:val="23"/>
                <w:szCs w:val="23"/>
              </w:rPr>
              <w:t>规定，依法追究刑事责任；尚不够刑事处罚的，由县级以上人民政府林业、农</w:t>
            </w:r>
          </w:p>
        </w:tc>
        <w:tc>
          <w:tcPr>
            <w:tcW w:w="855" w:type="dxa"/>
            <w:vAlign w:val="top"/>
          </w:tcPr>
          <w:p w14:paraId="5C42A4DB">
            <w:pPr>
              <w:pStyle w:val="9"/>
              <w:spacing w:line="275" w:lineRule="auto"/>
            </w:pPr>
          </w:p>
          <w:p w14:paraId="1E3122BB">
            <w:pPr>
              <w:pStyle w:val="9"/>
              <w:spacing w:line="276" w:lineRule="auto"/>
            </w:pPr>
          </w:p>
          <w:p w14:paraId="0D720D43">
            <w:pPr>
              <w:pStyle w:val="9"/>
              <w:spacing w:line="276" w:lineRule="auto"/>
            </w:pPr>
          </w:p>
          <w:p w14:paraId="05F8B8B1">
            <w:pPr>
              <w:pStyle w:val="9"/>
              <w:spacing w:line="276" w:lineRule="auto"/>
            </w:pPr>
          </w:p>
          <w:p w14:paraId="4E2FEBAB">
            <w:pPr>
              <w:pStyle w:val="9"/>
              <w:spacing w:line="276" w:lineRule="auto"/>
            </w:pPr>
          </w:p>
          <w:p w14:paraId="0CD8E763">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3A1F167C">
            <w:pPr>
              <w:pStyle w:val="9"/>
              <w:spacing w:line="295" w:lineRule="auto"/>
            </w:pPr>
          </w:p>
          <w:p w14:paraId="51BE4E42">
            <w:pPr>
              <w:pStyle w:val="9"/>
              <w:spacing w:line="295" w:lineRule="auto"/>
            </w:pPr>
          </w:p>
          <w:p w14:paraId="1CC110CC">
            <w:pPr>
              <w:pStyle w:val="9"/>
              <w:spacing w:line="295" w:lineRule="auto"/>
            </w:pPr>
          </w:p>
          <w:p w14:paraId="325BDAFB">
            <w:pPr>
              <w:pStyle w:val="9"/>
              <w:spacing w:line="295" w:lineRule="auto"/>
            </w:pPr>
          </w:p>
          <w:p w14:paraId="2A87A5D9">
            <w:pPr>
              <w:spacing w:before="84" w:line="278"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3320816E">
      <w:pPr>
        <w:pStyle w:val="3"/>
      </w:pPr>
    </w:p>
    <w:p w14:paraId="59B91F0D">
      <w:pPr>
        <w:sectPr>
          <w:footerReference r:id="rId54" w:type="default"/>
          <w:pgSz w:w="16848" w:h="11910"/>
          <w:pgMar w:top="1012" w:right="1346" w:bottom="1086" w:left="1337" w:header="0" w:footer="783" w:gutter="0"/>
          <w:pgNumType w:fmt="numberInDash"/>
          <w:cols w:space="720" w:num="1"/>
        </w:sectPr>
      </w:pPr>
    </w:p>
    <w:p w14:paraId="74A6B3D1">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78E792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8" w:hRule="atLeast"/>
        </w:trPr>
        <w:tc>
          <w:tcPr>
            <w:tcW w:w="654" w:type="dxa"/>
            <w:vAlign w:val="top"/>
          </w:tcPr>
          <w:p w14:paraId="070D8930">
            <w:pPr>
              <w:pStyle w:val="9"/>
            </w:pPr>
          </w:p>
        </w:tc>
        <w:tc>
          <w:tcPr>
            <w:tcW w:w="2030" w:type="dxa"/>
            <w:vAlign w:val="top"/>
          </w:tcPr>
          <w:p w14:paraId="2D505001">
            <w:pPr>
              <w:pStyle w:val="9"/>
            </w:pPr>
          </w:p>
        </w:tc>
        <w:tc>
          <w:tcPr>
            <w:tcW w:w="1193" w:type="dxa"/>
            <w:vAlign w:val="top"/>
          </w:tcPr>
          <w:p w14:paraId="29C9EBBA">
            <w:pPr>
              <w:pStyle w:val="9"/>
            </w:pPr>
          </w:p>
        </w:tc>
        <w:tc>
          <w:tcPr>
            <w:tcW w:w="8336" w:type="dxa"/>
            <w:vAlign w:val="top"/>
          </w:tcPr>
          <w:p w14:paraId="5060C28D">
            <w:pPr>
              <w:spacing w:before="71" w:line="280" w:lineRule="auto"/>
              <w:ind w:left="113" w:right="75" w:firstLine="14"/>
              <w:jc w:val="both"/>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业行政主管部门或者工商行政管理机关依照种子法的规定处理；种子法未作规</w:t>
            </w:r>
            <w:r>
              <w:rPr>
                <w:rFonts w:ascii="方正仿宋_GBK" w:hAnsi="方正仿宋_GBK" w:eastAsia="方正仿宋_GBK" w:cs="方正仿宋_GBK"/>
                <w:spacing w:val="4"/>
                <w:sz w:val="23"/>
                <w:szCs w:val="23"/>
              </w:rPr>
              <w:t>定的，由县级以上人民政府林业、农业行政主管部门依据职权处以非法经营额</w:t>
            </w:r>
            <w:r>
              <w:rPr>
                <w:rFonts w:ascii="Arial" w:hAnsi="Arial" w:eastAsia="Arial" w:cs="Arial"/>
                <w:snapToGrid w:val="0"/>
                <w:color w:val="000000"/>
                <w:kern w:val="0"/>
                <w:sz w:val="21"/>
                <w:szCs w:val="21"/>
                <w:lang w:val="en-US" w:eastAsia="en-US" w:bidi="ar-SA"/>
              </w:rPr>
              <w:t>2</w:t>
            </w:r>
            <w:r>
              <w:rPr>
                <w:rFonts w:ascii="方正仿宋_GBK" w:hAnsi="方正仿宋_GBK" w:eastAsia="方正仿宋_GBK" w:cs="方正仿宋_GBK"/>
                <w:spacing w:val="2"/>
                <w:sz w:val="23"/>
                <w:szCs w:val="23"/>
              </w:rPr>
              <w:t>倍以上</w:t>
            </w:r>
            <w:r>
              <w:rPr>
                <w:rFonts w:ascii="Arial" w:hAnsi="Arial" w:eastAsia="Arial" w:cs="Arial"/>
                <w:snapToGrid w:val="0"/>
                <w:color w:val="000000"/>
                <w:kern w:val="0"/>
                <w:sz w:val="21"/>
                <w:szCs w:val="21"/>
                <w:lang w:val="en-US" w:eastAsia="en-US" w:bidi="ar-SA"/>
              </w:rPr>
              <w:t>5</w:t>
            </w:r>
            <w:r>
              <w:rPr>
                <w:rFonts w:ascii="方正仿宋_GBK" w:hAnsi="方正仿宋_GBK" w:eastAsia="方正仿宋_GBK" w:cs="方正仿宋_GBK"/>
                <w:spacing w:val="2"/>
                <w:sz w:val="23"/>
                <w:szCs w:val="23"/>
              </w:rPr>
              <w:t>倍以下的罚款。</w:t>
            </w:r>
          </w:p>
          <w:p w14:paraId="42A52DB5">
            <w:pPr>
              <w:spacing w:before="5"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《云南省林木种子条例》</w:t>
            </w:r>
          </w:p>
          <w:p w14:paraId="2E4DE1AF">
            <w:pPr>
              <w:spacing w:before="71" w:line="236" w:lineRule="auto"/>
              <w:ind w:left="600"/>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第二十一条第二项禁止销售下列林木种子</w:t>
            </w:r>
            <w:r>
              <w:rPr>
                <w:rFonts w:ascii="方正仿宋_GBK" w:hAnsi="方正仿宋_GBK" w:eastAsia="方正仿宋_GBK" w:cs="方正仿宋_GBK"/>
                <w:spacing w:val="17"/>
                <w:sz w:val="23"/>
                <w:szCs w:val="23"/>
              </w:rPr>
              <w:t>：（</w:t>
            </w:r>
            <w:r>
              <w:rPr>
                <w:rFonts w:ascii="方正仿宋_GBK" w:hAnsi="方正仿宋_GBK" w:eastAsia="方正仿宋_GBK" w:cs="方正仿宋_GBK"/>
                <w:spacing w:val="4"/>
                <w:sz w:val="23"/>
                <w:szCs w:val="23"/>
              </w:rPr>
              <w:t>二）没有质量检验证书的林</w:t>
            </w:r>
          </w:p>
          <w:p w14:paraId="1FE2873C">
            <w:pPr>
              <w:spacing w:before="68" w:line="237" w:lineRule="auto"/>
              <w:ind w:left="120"/>
              <w:rPr>
                <w:rFonts w:ascii="方正仿宋_GBK" w:hAnsi="方正仿宋_GBK" w:eastAsia="方正仿宋_GBK" w:cs="方正仿宋_GBK"/>
                <w:sz w:val="23"/>
                <w:szCs w:val="23"/>
              </w:rPr>
            </w:pPr>
            <w:r>
              <w:rPr>
                <w:rFonts w:ascii="方正仿宋_GBK" w:hAnsi="方正仿宋_GBK" w:eastAsia="方正仿宋_GBK" w:cs="方正仿宋_GBK"/>
                <w:sz w:val="23"/>
                <w:szCs w:val="23"/>
              </w:rPr>
              <w:t>木种子。</w:t>
            </w:r>
          </w:p>
          <w:p w14:paraId="0472A415">
            <w:pPr>
              <w:spacing w:before="69" w:line="257" w:lineRule="auto"/>
              <w:ind w:left="122" w:right="76" w:firstLine="477"/>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第三十七条违反本条例规定，销售无质量检验证书林木种子的，由县级以</w:t>
            </w:r>
            <w:r>
              <w:rPr>
                <w:rFonts w:ascii="方正仿宋_GBK" w:hAnsi="方正仿宋_GBK" w:eastAsia="方正仿宋_GBK" w:cs="方正仿宋_GBK"/>
                <w:spacing w:val="3"/>
                <w:sz w:val="23"/>
                <w:szCs w:val="23"/>
              </w:rPr>
              <w:t>上人民政府林业主管部门责令改正，处</w:t>
            </w:r>
            <w:r>
              <w:rPr>
                <w:rFonts w:ascii="Arial" w:hAnsi="Arial" w:eastAsia="Arial" w:cs="Arial"/>
                <w:snapToGrid w:val="0"/>
                <w:color w:val="000000"/>
                <w:kern w:val="0"/>
                <w:sz w:val="21"/>
                <w:szCs w:val="21"/>
                <w:lang w:val="en-US" w:eastAsia="en-US" w:bidi="ar-SA"/>
              </w:rPr>
              <w:t>2000</w:t>
            </w:r>
            <w:r>
              <w:rPr>
                <w:rFonts w:ascii="方正仿宋_GBK" w:hAnsi="方正仿宋_GBK" w:eastAsia="方正仿宋_GBK" w:cs="方正仿宋_GBK"/>
                <w:spacing w:val="3"/>
                <w:sz w:val="23"/>
                <w:szCs w:val="23"/>
              </w:rPr>
              <w:t>元以上</w:t>
            </w:r>
            <w:r>
              <w:rPr>
                <w:rFonts w:ascii="Arial" w:hAnsi="Arial" w:eastAsia="Arial" w:cs="Arial"/>
                <w:snapToGrid w:val="0"/>
                <w:color w:val="000000"/>
                <w:kern w:val="0"/>
                <w:sz w:val="21"/>
                <w:szCs w:val="21"/>
                <w:lang w:val="en-US" w:eastAsia="en-US" w:bidi="ar-SA"/>
              </w:rPr>
              <w:t>1</w:t>
            </w:r>
            <w:r>
              <w:rPr>
                <w:rFonts w:ascii="方正仿宋_GBK" w:hAnsi="方正仿宋_GBK" w:eastAsia="方正仿宋_GBK" w:cs="方正仿宋_GBK"/>
                <w:spacing w:val="3"/>
                <w:sz w:val="23"/>
                <w:szCs w:val="23"/>
              </w:rPr>
              <w:t>万元以下罚款。</w:t>
            </w:r>
          </w:p>
        </w:tc>
        <w:tc>
          <w:tcPr>
            <w:tcW w:w="855" w:type="dxa"/>
            <w:vAlign w:val="top"/>
          </w:tcPr>
          <w:p w14:paraId="2511FE3F">
            <w:pPr>
              <w:pStyle w:val="9"/>
            </w:pPr>
          </w:p>
        </w:tc>
        <w:tc>
          <w:tcPr>
            <w:tcW w:w="1090" w:type="dxa"/>
            <w:vAlign w:val="top"/>
          </w:tcPr>
          <w:p w14:paraId="485824D8">
            <w:pPr>
              <w:pStyle w:val="9"/>
            </w:pPr>
          </w:p>
        </w:tc>
      </w:tr>
      <w:tr w14:paraId="6B3016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4" w:hRule="atLeast"/>
        </w:trPr>
        <w:tc>
          <w:tcPr>
            <w:tcW w:w="654" w:type="dxa"/>
            <w:vAlign w:val="top"/>
          </w:tcPr>
          <w:p w14:paraId="3851D9FC">
            <w:pPr>
              <w:pStyle w:val="9"/>
              <w:spacing w:line="263" w:lineRule="auto"/>
            </w:pPr>
          </w:p>
          <w:p w14:paraId="22858547">
            <w:pPr>
              <w:pStyle w:val="9"/>
              <w:spacing w:line="263" w:lineRule="auto"/>
            </w:pPr>
          </w:p>
          <w:p w14:paraId="031C207C">
            <w:pPr>
              <w:pStyle w:val="9"/>
              <w:spacing w:line="263" w:lineRule="auto"/>
            </w:pPr>
          </w:p>
          <w:p w14:paraId="2117728D">
            <w:pPr>
              <w:pStyle w:val="9"/>
              <w:spacing w:line="263" w:lineRule="auto"/>
            </w:pPr>
          </w:p>
          <w:p w14:paraId="36F2E8B2">
            <w:pPr>
              <w:pStyle w:val="9"/>
              <w:spacing w:line="263" w:lineRule="auto"/>
            </w:pPr>
          </w:p>
          <w:p w14:paraId="7F3E1A49">
            <w:pPr>
              <w:pStyle w:val="9"/>
              <w:spacing w:line="263" w:lineRule="auto"/>
            </w:pPr>
          </w:p>
          <w:p w14:paraId="4671C417">
            <w:pPr>
              <w:pStyle w:val="9"/>
              <w:spacing w:line="264" w:lineRule="auto"/>
            </w:pPr>
          </w:p>
          <w:p w14:paraId="00520892">
            <w:pPr>
              <w:pStyle w:val="9"/>
              <w:spacing w:line="264" w:lineRule="auto"/>
            </w:pPr>
          </w:p>
          <w:p w14:paraId="1BCD08FB">
            <w:pPr>
              <w:pStyle w:val="9"/>
              <w:spacing w:line="264" w:lineRule="auto"/>
            </w:pPr>
          </w:p>
          <w:p w14:paraId="72626BF8">
            <w:pPr>
              <w:pStyle w:val="9"/>
              <w:spacing w:line="264" w:lineRule="auto"/>
            </w:pPr>
          </w:p>
          <w:p w14:paraId="3F03C6F6">
            <w:pPr>
              <w:spacing w:before="84" w:line="181"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103</w:t>
            </w:r>
          </w:p>
        </w:tc>
        <w:tc>
          <w:tcPr>
            <w:tcW w:w="2030" w:type="dxa"/>
            <w:vAlign w:val="top"/>
          </w:tcPr>
          <w:p w14:paraId="7644A22B">
            <w:pPr>
              <w:pStyle w:val="9"/>
              <w:spacing w:line="246" w:lineRule="auto"/>
            </w:pPr>
          </w:p>
          <w:p w14:paraId="5D95201B">
            <w:pPr>
              <w:pStyle w:val="9"/>
              <w:spacing w:line="247" w:lineRule="auto"/>
            </w:pPr>
          </w:p>
          <w:p w14:paraId="6260DBA7">
            <w:pPr>
              <w:pStyle w:val="9"/>
              <w:spacing w:line="247" w:lineRule="auto"/>
            </w:pPr>
          </w:p>
          <w:p w14:paraId="209CAA04">
            <w:pPr>
              <w:pStyle w:val="9"/>
              <w:spacing w:line="247" w:lineRule="auto"/>
            </w:pPr>
          </w:p>
          <w:p w14:paraId="1D6F17E8">
            <w:pPr>
              <w:pStyle w:val="9"/>
              <w:spacing w:line="247" w:lineRule="auto"/>
            </w:pPr>
          </w:p>
          <w:p w14:paraId="4C35E715">
            <w:pPr>
              <w:pStyle w:val="9"/>
              <w:spacing w:line="247" w:lineRule="auto"/>
            </w:pPr>
          </w:p>
          <w:p w14:paraId="45077B31">
            <w:pPr>
              <w:pStyle w:val="9"/>
              <w:spacing w:line="247" w:lineRule="auto"/>
            </w:pPr>
          </w:p>
          <w:p w14:paraId="3E15AAAD">
            <w:pPr>
              <w:pStyle w:val="9"/>
              <w:spacing w:line="247" w:lineRule="auto"/>
            </w:pPr>
          </w:p>
          <w:p w14:paraId="56234F92">
            <w:pPr>
              <w:spacing w:before="85" w:line="281" w:lineRule="auto"/>
              <w:ind w:left="117" w:right="95" w:firstLine="3"/>
              <w:jc w:val="both"/>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对非法生产、繁殖</w:t>
            </w:r>
            <w:r>
              <w:rPr>
                <w:rFonts w:ascii="方正仿宋_GBK" w:hAnsi="方正仿宋_GBK" w:eastAsia="方正仿宋_GBK" w:cs="方正仿宋_GBK"/>
                <w:spacing w:val="28"/>
                <w:sz w:val="23"/>
                <w:szCs w:val="23"/>
              </w:rPr>
              <w:t>或者销售授权品种的繁殖材料的</w:t>
            </w:r>
            <w:r>
              <w:rPr>
                <w:rFonts w:ascii="方正仿宋_GBK" w:hAnsi="方正仿宋_GBK" w:eastAsia="方正仿宋_GBK" w:cs="方正仿宋_GBK"/>
                <w:sz w:val="23"/>
                <w:szCs w:val="23"/>
              </w:rPr>
              <w:t>处罚</w:t>
            </w:r>
          </w:p>
        </w:tc>
        <w:tc>
          <w:tcPr>
            <w:tcW w:w="1193" w:type="dxa"/>
            <w:vAlign w:val="top"/>
          </w:tcPr>
          <w:p w14:paraId="3672A4C4">
            <w:pPr>
              <w:pStyle w:val="9"/>
              <w:spacing w:line="257" w:lineRule="auto"/>
            </w:pPr>
          </w:p>
          <w:p w14:paraId="412E9A87">
            <w:pPr>
              <w:pStyle w:val="9"/>
              <w:spacing w:line="257" w:lineRule="auto"/>
            </w:pPr>
          </w:p>
          <w:p w14:paraId="011C15C9">
            <w:pPr>
              <w:pStyle w:val="9"/>
              <w:spacing w:line="257" w:lineRule="auto"/>
            </w:pPr>
          </w:p>
          <w:p w14:paraId="29B88746">
            <w:pPr>
              <w:pStyle w:val="9"/>
              <w:spacing w:line="257" w:lineRule="auto"/>
            </w:pPr>
          </w:p>
          <w:p w14:paraId="14EAF774">
            <w:pPr>
              <w:pStyle w:val="9"/>
              <w:spacing w:line="257" w:lineRule="auto"/>
            </w:pPr>
          </w:p>
          <w:p w14:paraId="2C4C8F27">
            <w:pPr>
              <w:pStyle w:val="9"/>
              <w:spacing w:line="257" w:lineRule="auto"/>
            </w:pPr>
          </w:p>
          <w:p w14:paraId="45FBE375">
            <w:pPr>
              <w:pStyle w:val="9"/>
              <w:spacing w:line="257" w:lineRule="auto"/>
            </w:pPr>
          </w:p>
          <w:p w14:paraId="77567806">
            <w:pPr>
              <w:pStyle w:val="9"/>
              <w:spacing w:line="257" w:lineRule="auto"/>
            </w:pPr>
          </w:p>
          <w:p w14:paraId="2CCF1043">
            <w:pPr>
              <w:pStyle w:val="9"/>
              <w:spacing w:line="257" w:lineRule="auto"/>
            </w:pPr>
          </w:p>
          <w:p w14:paraId="70DF1AE7">
            <w:pPr>
              <w:pStyle w:val="9"/>
              <w:spacing w:line="257" w:lineRule="auto"/>
            </w:pPr>
          </w:p>
          <w:p w14:paraId="0E4F2C58">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5C1884B8">
            <w:pPr>
              <w:spacing w:before="70"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《中华人民共和国种子法》</w:t>
            </w:r>
          </w:p>
          <w:p w14:paraId="48ECED04">
            <w:pPr>
              <w:spacing w:before="68" w:line="280" w:lineRule="auto"/>
              <w:ind w:left="119" w:right="75" w:firstLine="480"/>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第二十八条植物新品种权所有人对其授权品种享有排他</w:t>
            </w:r>
            <w:r>
              <w:rPr>
                <w:rFonts w:ascii="方正仿宋_GBK" w:hAnsi="方正仿宋_GBK" w:eastAsia="方正仿宋_GBK" w:cs="方正仿宋_GBK"/>
                <w:spacing w:val="5"/>
                <w:sz w:val="23"/>
                <w:szCs w:val="23"/>
              </w:rPr>
              <w:t>的独占权。植物新</w:t>
            </w:r>
            <w:r>
              <w:rPr>
                <w:rFonts w:ascii="方正仿宋_GBK" w:hAnsi="方正仿宋_GBK" w:eastAsia="方正仿宋_GBK" w:cs="方正仿宋_GBK"/>
                <w:spacing w:val="9"/>
                <w:sz w:val="23"/>
                <w:szCs w:val="23"/>
              </w:rPr>
              <w:t>品种权所有人可以将植物新品种权许可他人实施，并按照合同约定收取许可使</w:t>
            </w:r>
            <w:r>
              <w:rPr>
                <w:rFonts w:ascii="方正仿宋_GBK" w:hAnsi="方正仿宋_GBK" w:eastAsia="方正仿宋_GBK" w:cs="方正仿宋_GBK"/>
                <w:spacing w:val="5"/>
                <w:sz w:val="23"/>
                <w:szCs w:val="23"/>
              </w:rPr>
              <w:t>用费；许可使用费可以采取固定价款、从推广收益中提成等方式收取。</w:t>
            </w:r>
          </w:p>
          <w:p w14:paraId="2A0EABB3">
            <w:pPr>
              <w:spacing w:before="26" w:line="279" w:lineRule="auto"/>
              <w:ind w:left="119" w:right="75" w:firstLine="472"/>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任何单位或者个人未经植物新品种权所有人许可，不得生产、繁殖和为繁殖而进行处理、许诺销售、销售、进口、出口以及为实施上述行为储存该授权品种的繁殖材料，不得为商业目的将该授权品种的繁殖材料重复使用于生产另</w:t>
            </w:r>
            <w:r>
              <w:rPr>
                <w:rFonts w:ascii="方正仿宋_GBK" w:hAnsi="方正仿宋_GBK" w:eastAsia="方正仿宋_GBK" w:cs="方正仿宋_GBK"/>
                <w:spacing w:val="5"/>
                <w:sz w:val="23"/>
                <w:szCs w:val="23"/>
              </w:rPr>
              <w:t>一品种的繁殖材料。本法、有关法律、行政法规另有规定的除外。</w:t>
            </w:r>
          </w:p>
          <w:p w14:paraId="7E12C044">
            <w:pPr>
              <w:spacing w:before="34" w:line="277" w:lineRule="auto"/>
              <w:ind w:left="119" w:right="75" w:firstLine="482"/>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实施前款规定的行为，涉及由未经许可使用授权品种的繁殖材料而获得的收获材料的，应当得到植物新品种权所有人的许可；但是，植物新品种权所有</w:t>
            </w:r>
            <w:r>
              <w:rPr>
                <w:rFonts w:ascii="方正仿宋_GBK" w:hAnsi="方正仿宋_GBK" w:eastAsia="方正仿宋_GBK" w:cs="方正仿宋_GBK"/>
                <w:spacing w:val="4"/>
                <w:sz w:val="23"/>
                <w:szCs w:val="23"/>
              </w:rPr>
              <w:t>人对繁殖材料已有合理机会行使其权利的除外。</w:t>
            </w:r>
          </w:p>
          <w:p w14:paraId="2548F1CD">
            <w:pPr>
              <w:spacing w:before="35" w:line="278" w:lineRule="auto"/>
              <w:ind w:left="117" w:right="75" w:firstLine="476"/>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对实质性派生品种实施第二款、第三款规定行为的，应当征得原始品种的</w:t>
            </w:r>
            <w:r>
              <w:rPr>
                <w:rFonts w:ascii="方正仿宋_GBK" w:hAnsi="方正仿宋_GBK" w:eastAsia="方正仿宋_GBK" w:cs="方正仿宋_GBK"/>
                <w:spacing w:val="4"/>
                <w:sz w:val="23"/>
                <w:szCs w:val="23"/>
              </w:rPr>
              <w:t>植物新品种权所有人的同意。</w:t>
            </w:r>
          </w:p>
          <w:p w14:paraId="21C67B21">
            <w:pPr>
              <w:spacing w:before="19" w:line="232" w:lineRule="auto"/>
              <w:ind w:left="601"/>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实质性派生品种实施第二款、第三款规定行为的，应当征得原始品种的植</w:t>
            </w:r>
          </w:p>
        </w:tc>
        <w:tc>
          <w:tcPr>
            <w:tcW w:w="855" w:type="dxa"/>
            <w:vAlign w:val="top"/>
          </w:tcPr>
          <w:p w14:paraId="7AF21DB2">
            <w:pPr>
              <w:pStyle w:val="9"/>
              <w:spacing w:line="257" w:lineRule="auto"/>
            </w:pPr>
          </w:p>
          <w:p w14:paraId="171940AD">
            <w:pPr>
              <w:pStyle w:val="9"/>
              <w:spacing w:line="257" w:lineRule="auto"/>
            </w:pPr>
          </w:p>
          <w:p w14:paraId="4B8A4B88">
            <w:pPr>
              <w:pStyle w:val="9"/>
              <w:spacing w:line="257" w:lineRule="auto"/>
            </w:pPr>
          </w:p>
          <w:p w14:paraId="025C93A4">
            <w:pPr>
              <w:pStyle w:val="9"/>
              <w:spacing w:line="257" w:lineRule="auto"/>
            </w:pPr>
          </w:p>
          <w:p w14:paraId="13480857">
            <w:pPr>
              <w:pStyle w:val="9"/>
              <w:spacing w:line="257" w:lineRule="auto"/>
            </w:pPr>
          </w:p>
          <w:p w14:paraId="1B700B56">
            <w:pPr>
              <w:pStyle w:val="9"/>
              <w:spacing w:line="257" w:lineRule="auto"/>
            </w:pPr>
          </w:p>
          <w:p w14:paraId="15828E6C">
            <w:pPr>
              <w:pStyle w:val="9"/>
              <w:spacing w:line="257" w:lineRule="auto"/>
            </w:pPr>
          </w:p>
          <w:p w14:paraId="363D1AFB">
            <w:pPr>
              <w:pStyle w:val="9"/>
              <w:spacing w:line="257" w:lineRule="auto"/>
            </w:pPr>
          </w:p>
          <w:p w14:paraId="31B0B907">
            <w:pPr>
              <w:pStyle w:val="9"/>
              <w:spacing w:line="257" w:lineRule="auto"/>
            </w:pPr>
          </w:p>
          <w:p w14:paraId="59038006">
            <w:pPr>
              <w:pStyle w:val="9"/>
              <w:spacing w:line="257" w:lineRule="auto"/>
            </w:pPr>
          </w:p>
          <w:p w14:paraId="1544D7C1">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0A27799B">
            <w:pPr>
              <w:pStyle w:val="9"/>
              <w:spacing w:line="263" w:lineRule="auto"/>
            </w:pPr>
          </w:p>
          <w:p w14:paraId="1B8CD733">
            <w:pPr>
              <w:pStyle w:val="9"/>
              <w:spacing w:line="263" w:lineRule="auto"/>
            </w:pPr>
          </w:p>
          <w:p w14:paraId="75B0B7B4">
            <w:pPr>
              <w:pStyle w:val="9"/>
              <w:spacing w:line="263" w:lineRule="auto"/>
            </w:pPr>
          </w:p>
          <w:p w14:paraId="2FEA2E58">
            <w:pPr>
              <w:pStyle w:val="9"/>
              <w:spacing w:line="263" w:lineRule="auto"/>
            </w:pPr>
          </w:p>
          <w:p w14:paraId="5BE1633C">
            <w:pPr>
              <w:pStyle w:val="9"/>
              <w:spacing w:line="263" w:lineRule="auto"/>
            </w:pPr>
          </w:p>
          <w:p w14:paraId="539D92FF">
            <w:pPr>
              <w:pStyle w:val="9"/>
              <w:spacing w:line="263" w:lineRule="auto"/>
            </w:pPr>
          </w:p>
          <w:p w14:paraId="73D61360">
            <w:pPr>
              <w:pStyle w:val="9"/>
              <w:spacing w:line="264" w:lineRule="auto"/>
            </w:pPr>
          </w:p>
          <w:p w14:paraId="0186873E">
            <w:pPr>
              <w:pStyle w:val="9"/>
              <w:spacing w:line="264" w:lineRule="auto"/>
            </w:pPr>
          </w:p>
          <w:p w14:paraId="1748F373">
            <w:pPr>
              <w:pStyle w:val="9"/>
              <w:spacing w:line="264" w:lineRule="auto"/>
            </w:pPr>
          </w:p>
          <w:p w14:paraId="34ED8700">
            <w:pPr>
              <w:spacing w:before="84" w:line="278"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14253C65">
      <w:pPr>
        <w:pStyle w:val="3"/>
      </w:pPr>
    </w:p>
    <w:p w14:paraId="01FA1117">
      <w:pPr>
        <w:sectPr>
          <w:footerReference r:id="rId55" w:type="default"/>
          <w:pgSz w:w="16848" w:h="11910"/>
          <w:pgMar w:top="1012" w:right="1346" w:bottom="1086" w:left="1337" w:header="0" w:footer="783" w:gutter="0"/>
          <w:pgNumType w:fmt="numberInDash"/>
          <w:cols w:space="720" w:num="1"/>
        </w:sectPr>
      </w:pPr>
    </w:p>
    <w:p w14:paraId="1EE19605">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34AF1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8" w:hRule="atLeast"/>
        </w:trPr>
        <w:tc>
          <w:tcPr>
            <w:tcW w:w="654" w:type="dxa"/>
            <w:vAlign w:val="top"/>
          </w:tcPr>
          <w:p w14:paraId="61D9491E">
            <w:pPr>
              <w:pStyle w:val="9"/>
            </w:pPr>
          </w:p>
        </w:tc>
        <w:tc>
          <w:tcPr>
            <w:tcW w:w="2030" w:type="dxa"/>
            <w:vAlign w:val="top"/>
          </w:tcPr>
          <w:p w14:paraId="1A704936">
            <w:pPr>
              <w:pStyle w:val="9"/>
            </w:pPr>
          </w:p>
        </w:tc>
        <w:tc>
          <w:tcPr>
            <w:tcW w:w="1193" w:type="dxa"/>
            <w:vAlign w:val="top"/>
          </w:tcPr>
          <w:p w14:paraId="7A50837A">
            <w:pPr>
              <w:pStyle w:val="9"/>
            </w:pPr>
          </w:p>
        </w:tc>
        <w:tc>
          <w:tcPr>
            <w:tcW w:w="8336" w:type="dxa"/>
            <w:vAlign w:val="top"/>
          </w:tcPr>
          <w:p w14:paraId="05BEFBD8">
            <w:pPr>
              <w:spacing w:before="72" w:line="238" w:lineRule="auto"/>
              <w:ind w:left="125"/>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物新品种权所有人的同意。</w:t>
            </w:r>
          </w:p>
          <w:p w14:paraId="1C485097">
            <w:pPr>
              <w:spacing w:before="67" w:line="272" w:lineRule="auto"/>
              <w:ind w:left="122" w:right="75" w:firstLine="477"/>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第七十二条第六款县级以上人民政府农业农村、林业草原主管部门处理侵</w:t>
            </w:r>
            <w:r>
              <w:rPr>
                <w:rFonts w:ascii="方正仿宋_GBK" w:hAnsi="方正仿宋_GBK" w:eastAsia="方正仿宋_GBK" w:cs="方正仿宋_GBK"/>
                <w:spacing w:val="9"/>
                <w:sz w:val="23"/>
                <w:szCs w:val="23"/>
              </w:rPr>
              <w:t>犯植物新品种权案件时，为了维护社会公共利益，责令侵权人停止</w:t>
            </w:r>
            <w:r>
              <w:rPr>
                <w:rFonts w:ascii="方正仿宋_GBK" w:hAnsi="方正仿宋_GBK" w:eastAsia="方正仿宋_GBK" w:cs="方正仿宋_GBK"/>
                <w:spacing w:val="8"/>
                <w:sz w:val="23"/>
                <w:szCs w:val="23"/>
              </w:rPr>
              <w:t>侵权行为，</w:t>
            </w:r>
            <w:r>
              <w:rPr>
                <w:rFonts w:ascii="方正仿宋_GBK" w:hAnsi="方正仿宋_GBK" w:eastAsia="方正仿宋_GBK" w:cs="方正仿宋_GBK"/>
                <w:spacing w:val="7"/>
                <w:sz w:val="23"/>
                <w:szCs w:val="23"/>
              </w:rPr>
              <w:t>没收违法所得和种子；货值金额不足五万元的，并处一万元以上二十五</w:t>
            </w:r>
            <w:r>
              <w:rPr>
                <w:rFonts w:ascii="方正仿宋_GBK" w:hAnsi="方正仿宋_GBK" w:eastAsia="方正仿宋_GBK" w:cs="方正仿宋_GBK"/>
                <w:spacing w:val="6"/>
                <w:sz w:val="23"/>
                <w:szCs w:val="23"/>
              </w:rPr>
              <w:t>万元以</w:t>
            </w:r>
            <w:r>
              <w:rPr>
                <w:rFonts w:ascii="方正仿宋_GBK" w:hAnsi="方正仿宋_GBK" w:eastAsia="方正仿宋_GBK" w:cs="方正仿宋_GBK"/>
                <w:spacing w:val="5"/>
                <w:sz w:val="23"/>
                <w:szCs w:val="23"/>
              </w:rPr>
              <w:t>下罚款；货值金额五万元以上的，并处货值金额五倍以上十倍以下罚款。</w:t>
            </w:r>
          </w:p>
        </w:tc>
        <w:tc>
          <w:tcPr>
            <w:tcW w:w="855" w:type="dxa"/>
            <w:vAlign w:val="top"/>
          </w:tcPr>
          <w:p w14:paraId="481A493D">
            <w:pPr>
              <w:pStyle w:val="9"/>
            </w:pPr>
          </w:p>
        </w:tc>
        <w:tc>
          <w:tcPr>
            <w:tcW w:w="1090" w:type="dxa"/>
            <w:vAlign w:val="top"/>
          </w:tcPr>
          <w:p w14:paraId="25E9592A">
            <w:pPr>
              <w:pStyle w:val="9"/>
            </w:pPr>
          </w:p>
        </w:tc>
      </w:tr>
      <w:tr w14:paraId="30991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3" w:hRule="atLeast"/>
        </w:trPr>
        <w:tc>
          <w:tcPr>
            <w:tcW w:w="654" w:type="dxa"/>
            <w:vAlign w:val="top"/>
          </w:tcPr>
          <w:p w14:paraId="1AFBCC55">
            <w:pPr>
              <w:pStyle w:val="9"/>
              <w:spacing w:line="273" w:lineRule="auto"/>
            </w:pPr>
          </w:p>
          <w:p w14:paraId="15E29A2F">
            <w:pPr>
              <w:pStyle w:val="9"/>
              <w:spacing w:line="273" w:lineRule="auto"/>
            </w:pPr>
          </w:p>
          <w:p w14:paraId="77B12E5D">
            <w:pPr>
              <w:pStyle w:val="9"/>
              <w:spacing w:line="273" w:lineRule="auto"/>
            </w:pPr>
          </w:p>
          <w:p w14:paraId="77412395">
            <w:pPr>
              <w:pStyle w:val="9"/>
              <w:spacing w:line="273" w:lineRule="auto"/>
            </w:pPr>
          </w:p>
          <w:p w14:paraId="7F8FB577">
            <w:pPr>
              <w:pStyle w:val="9"/>
              <w:spacing w:line="274" w:lineRule="auto"/>
            </w:pPr>
          </w:p>
          <w:p w14:paraId="34E6209D">
            <w:pPr>
              <w:pStyle w:val="9"/>
              <w:spacing w:line="274" w:lineRule="auto"/>
            </w:pPr>
          </w:p>
          <w:p w14:paraId="4D3382EB">
            <w:pPr>
              <w:spacing w:before="83" w:line="181"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104</w:t>
            </w:r>
          </w:p>
        </w:tc>
        <w:tc>
          <w:tcPr>
            <w:tcW w:w="2030" w:type="dxa"/>
            <w:vAlign w:val="top"/>
          </w:tcPr>
          <w:p w14:paraId="3DE18B8A">
            <w:pPr>
              <w:pStyle w:val="9"/>
              <w:spacing w:line="259" w:lineRule="auto"/>
            </w:pPr>
          </w:p>
          <w:p w14:paraId="56C45760">
            <w:pPr>
              <w:pStyle w:val="9"/>
              <w:spacing w:line="260" w:lineRule="auto"/>
            </w:pPr>
          </w:p>
          <w:p w14:paraId="467EDBF1">
            <w:pPr>
              <w:pStyle w:val="9"/>
              <w:spacing w:line="260" w:lineRule="auto"/>
            </w:pPr>
          </w:p>
          <w:p w14:paraId="76A84BFF">
            <w:pPr>
              <w:spacing w:before="84" w:line="281" w:lineRule="auto"/>
              <w:ind w:left="117" w:right="95" w:firstLine="3"/>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对未经品种权人</w:t>
            </w:r>
            <w:r>
              <w:rPr>
                <w:rFonts w:ascii="方正仿宋_GBK" w:hAnsi="方正仿宋_GBK" w:eastAsia="方正仿宋_GBK" w:cs="方正仿宋_GBK"/>
                <w:spacing w:val="-4"/>
                <w:sz w:val="23"/>
                <w:szCs w:val="23"/>
              </w:rPr>
              <w:t>许可，以商业目的</w:t>
            </w:r>
            <w:r>
              <w:rPr>
                <w:rFonts w:ascii="方正仿宋_GBK" w:hAnsi="方正仿宋_GBK" w:eastAsia="方正仿宋_GBK" w:cs="方正仿宋_GBK"/>
                <w:spacing w:val="28"/>
                <w:sz w:val="23"/>
                <w:szCs w:val="23"/>
              </w:rPr>
              <w:t>生产或者销售授权品种的繁殖材</w:t>
            </w:r>
            <w:r>
              <w:rPr>
                <w:rFonts w:ascii="方正仿宋_GBK" w:hAnsi="方正仿宋_GBK" w:eastAsia="方正仿宋_GBK" w:cs="方正仿宋_GBK"/>
                <w:spacing w:val="3"/>
                <w:sz w:val="23"/>
                <w:szCs w:val="23"/>
              </w:rPr>
              <w:t>料的处罚</w:t>
            </w:r>
          </w:p>
        </w:tc>
        <w:tc>
          <w:tcPr>
            <w:tcW w:w="1193" w:type="dxa"/>
            <w:vAlign w:val="top"/>
          </w:tcPr>
          <w:p w14:paraId="22C8492F">
            <w:pPr>
              <w:pStyle w:val="9"/>
              <w:spacing w:line="262" w:lineRule="auto"/>
            </w:pPr>
          </w:p>
          <w:p w14:paraId="4D8154AB">
            <w:pPr>
              <w:pStyle w:val="9"/>
              <w:spacing w:line="262" w:lineRule="auto"/>
            </w:pPr>
          </w:p>
          <w:p w14:paraId="14B74DE3">
            <w:pPr>
              <w:pStyle w:val="9"/>
              <w:spacing w:line="262" w:lineRule="auto"/>
            </w:pPr>
          </w:p>
          <w:p w14:paraId="0ABEB606">
            <w:pPr>
              <w:pStyle w:val="9"/>
              <w:spacing w:line="263" w:lineRule="auto"/>
            </w:pPr>
          </w:p>
          <w:p w14:paraId="1AEB0613">
            <w:pPr>
              <w:pStyle w:val="9"/>
              <w:spacing w:line="263" w:lineRule="auto"/>
            </w:pPr>
          </w:p>
          <w:p w14:paraId="734A5B9B">
            <w:pPr>
              <w:pStyle w:val="9"/>
              <w:spacing w:line="263" w:lineRule="auto"/>
            </w:pPr>
          </w:p>
          <w:p w14:paraId="44F1123B">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77773874">
            <w:pPr>
              <w:spacing w:before="70"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《中华人民共和国植物新品种保护条例》</w:t>
            </w:r>
          </w:p>
          <w:p w14:paraId="2760BC9E">
            <w:pPr>
              <w:spacing w:before="67" w:line="280" w:lineRule="auto"/>
              <w:ind w:left="127" w:right="75" w:firstLine="472"/>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第三十九条第一款未经品种权人许可，以商业目的生产</w:t>
            </w:r>
            <w:r>
              <w:rPr>
                <w:rFonts w:ascii="方正仿宋_GBK" w:hAnsi="方正仿宋_GBK" w:eastAsia="方正仿宋_GBK" w:cs="方正仿宋_GBK"/>
                <w:spacing w:val="5"/>
                <w:sz w:val="23"/>
                <w:szCs w:val="23"/>
              </w:rPr>
              <w:t>或者销售授权品种</w:t>
            </w:r>
            <w:r>
              <w:rPr>
                <w:rFonts w:ascii="方正仿宋_GBK" w:hAnsi="方正仿宋_GBK" w:eastAsia="方正仿宋_GBK" w:cs="方正仿宋_GBK"/>
                <w:spacing w:val="9"/>
                <w:sz w:val="23"/>
                <w:szCs w:val="23"/>
              </w:rPr>
              <w:t>的繁殖材料的，品种权人或者利害关系人可以请求省级以上人民政府农业、林</w:t>
            </w:r>
            <w:r>
              <w:rPr>
                <w:rFonts w:ascii="方正仿宋_GBK" w:hAnsi="方正仿宋_GBK" w:eastAsia="方正仿宋_GBK" w:cs="方正仿宋_GBK"/>
                <w:spacing w:val="5"/>
                <w:sz w:val="23"/>
                <w:szCs w:val="23"/>
              </w:rPr>
              <w:t>业行政部门依据各自的职权进行处理，也可以直接向人民法院</w:t>
            </w:r>
            <w:r>
              <w:rPr>
                <w:rFonts w:ascii="方正仿宋_GBK" w:hAnsi="方正仿宋_GBK" w:eastAsia="方正仿宋_GBK" w:cs="方正仿宋_GBK"/>
                <w:spacing w:val="4"/>
                <w:sz w:val="23"/>
                <w:szCs w:val="23"/>
              </w:rPr>
              <w:t>提起诉讼。</w:t>
            </w:r>
          </w:p>
          <w:p w14:paraId="795004B8">
            <w:pPr>
              <w:spacing w:before="24" w:line="270" w:lineRule="auto"/>
              <w:ind w:left="113" w:right="3" w:firstLine="486"/>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第三十九条第三款省级以上人民政府农业、林业行政部门依据各自的职权处理品种权侵权案件时，为维护社会公共利益，可</w:t>
            </w:r>
            <w:r>
              <w:rPr>
                <w:rFonts w:ascii="方正仿宋_GBK" w:hAnsi="方正仿宋_GBK" w:eastAsia="方正仿宋_GBK" w:cs="方正仿宋_GBK"/>
                <w:spacing w:val="4"/>
                <w:sz w:val="23"/>
                <w:szCs w:val="23"/>
              </w:rPr>
              <w:t>以责令侵权人停止侵权行为，</w:t>
            </w:r>
            <w:r>
              <w:rPr>
                <w:rFonts w:ascii="方正仿宋_GBK" w:hAnsi="方正仿宋_GBK" w:eastAsia="方正仿宋_GBK" w:cs="方正仿宋_GBK"/>
                <w:spacing w:val="9"/>
                <w:sz w:val="23"/>
                <w:szCs w:val="23"/>
              </w:rPr>
              <w:t>没收违法所得和植物品种繁殖材料；货值金额</w:t>
            </w:r>
            <w:r>
              <w:rPr>
                <w:rFonts w:ascii="Arial" w:hAnsi="Arial" w:eastAsia="Arial" w:cs="Arial"/>
                <w:snapToGrid w:val="0"/>
                <w:color w:val="000000"/>
                <w:kern w:val="0"/>
                <w:sz w:val="21"/>
                <w:szCs w:val="21"/>
                <w:lang w:val="en-US" w:eastAsia="en-US" w:bidi="ar-SA"/>
              </w:rPr>
              <w:t>5</w:t>
            </w:r>
            <w:r>
              <w:rPr>
                <w:rFonts w:ascii="方正仿宋_GBK" w:hAnsi="方正仿宋_GBK" w:eastAsia="方正仿宋_GBK" w:cs="方正仿宋_GBK"/>
                <w:spacing w:val="9"/>
                <w:sz w:val="23"/>
                <w:szCs w:val="23"/>
              </w:rPr>
              <w:t>万元以上的，可处货值金额</w:t>
            </w:r>
            <w:r>
              <w:rPr>
                <w:rFonts w:ascii="Arial" w:hAnsi="Arial" w:eastAsia="Arial" w:cs="Arial"/>
                <w:snapToGrid w:val="0"/>
                <w:color w:val="000000"/>
                <w:kern w:val="0"/>
                <w:sz w:val="21"/>
                <w:szCs w:val="21"/>
                <w:lang w:val="en-US" w:eastAsia="en-US" w:bidi="ar-SA"/>
              </w:rPr>
              <w:t>1</w:t>
            </w:r>
            <w:r>
              <w:rPr>
                <w:rFonts w:ascii="方正仿宋_GBK" w:hAnsi="方正仿宋_GBK" w:eastAsia="方正仿宋_GBK" w:cs="方正仿宋_GBK"/>
                <w:spacing w:val="6"/>
                <w:sz w:val="23"/>
                <w:szCs w:val="23"/>
              </w:rPr>
              <w:t>倍以上</w:t>
            </w:r>
            <w:r>
              <w:rPr>
                <w:rFonts w:ascii="Arial" w:hAnsi="Arial" w:eastAsia="Arial" w:cs="Arial"/>
                <w:snapToGrid w:val="0"/>
                <w:color w:val="000000"/>
                <w:kern w:val="0"/>
                <w:sz w:val="21"/>
                <w:szCs w:val="21"/>
                <w:lang w:val="en-US" w:eastAsia="en-US" w:bidi="ar-SA"/>
              </w:rPr>
              <w:t>5</w:t>
            </w:r>
            <w:r>
              <w:rPr>
                <w:rFonts w:ascii="方正仿宋_GBK" w:hAnsi="方正仿宋_GBK" w:eastAsia="方正仿宋_GBK" w:cs="方正仿宋_GBK"/>
                <w:spacing w:val="6"/>
                <w:sz w:val="23"/>
                <w:szCs w:val="23"/>
              </w:rPr>
              <w:t>倍以下的罚款；没收货值金额或者货值金额</w:t>
            </w:r>
            <w:r>
              <w:rPr>
                <w:rFonts w:ascii="Arial" w:hAnsi="Arial" w:eastAsia="Arial" w:cs="Arial"/>
                <w:snapToGrid w:val="0"/>
                <w:color w:val="000000"/>
                <w:kern w:val="0"/>
                <w:sz w:val="21"/>
                <w:szCs w:val="21"/>
                <w:lang w:val="en-US" w:eastAsia="en-US" w:bidi="ar-SA"/>
              </w:rPr>
              <w:t>5</w:t>
            </w:r>
            <w:r>
              <w:rPr>
                <w:rFonts w:ascii="方正仿宋_GBK" w:hAnsi="方正仿宋_GBK" w:eastAsia="方正仿宋_GBK" w:cs="方正仿宋_GBK"/>
                <w:spacing w:val="6"/>
                <w:sz w:val="23"/>
                <w:szCs w:val="23"/>
              </w:rPr>
              <w:t>万元以下的，根据情节</w:t>
            </w:r>
            <w:r>
              <w:rPr>
                <w:rFonts w:ascii="方正仿宋_GBK" w:hAnsi="方正仿宋_GBK" w:eastAsia="方正仿宋_GBK" w:cs="方正仿宋_GBK"/>
                <w:spacing w:val="3"/>
                <w:sz w:val="23"/>
                <w:szCs w:val="23"/>
              </w:rPr>
              <w:t>轻重，可处</w:t>
            </w:r>
            <w:r>
              <w:rPr>
                <w:rFonts w:ascii="Arial" w:hAnsi="Arial" w:eastAsia="Arial" w:cs="Arial"/>
                <w:snapToGrid w:val="0"/>
                <w:color w:val="000000"/>
                <w:kern w:val="0"/>
                <w:sz w:val="21"/>
                <w:szCs w:val="21"/>
                <w:lang w:val="en-US" w:eastAsia="en-US" w:bidi="ar-SA"/>
              </w:rPr>
              <w:t>25</w:t>
            </w:r>
            <w:r>
              <w:rPr>
                <w:rFonts w:ascii="方正仿宋_GBK" w:hAnsi="方正仿宋_GBK" w:eastAsia="方正仿宋_GBK" w:cs="方正仿宋_GBK"/>
                <w:spacing w:val="3"/>
                <w:sz w:val="23"/>
                <w:szCs w:val="23"/>
              </w:rPr>
              <w:t>万元以下的罚款。</w:t>
            </w:r>
          </w:p>
        </w:tc>
        <w:tc>
          <w:tcPr>
            <w:tcW w:w="855" w:type="dxa"/>
            <w:vAlign w:val="top"/>
          </w:tcPr>
          <w:p w14:paraId="429BB55E">
            <w:pPr>
              <w:pStyle w:val="9"/>
              <w:spacing w:line="262" w:lineRule="auto"/>
            </w:pPr>
          </w:p>
          <w:p w14:paraId="1C4E894C">
            <w:pPr>
              <w:pStyle w:val="9"/>
              <w:spacing w:line="262" w:lineRule="auto"/>
            </w:pPr>
          </w:p>
          <w:p w14:paraId="1CBBB93A">
            <w:pPr>
              <w:pStyle w:val="9"/>
              <w:spacing w:line="262" w:lineRule="auto"/>
            </w:pPr>
          </w:p>
          <w:p w14:paraId="13C9C46C">
            <w:pPr>
              <w:pStyle w:val="9"/>
              <w:spacing w:line="263" w:lineRule="auto"/>
            </w:pPr>
          </w:p>
          <w:p w14:paraId="1A8BA343">
            <w:pPr>
              <w:pStyle w:val="9"/>
              <w:spacing w:line="263" w:lineRule="auto"/>
            </w:pPr>
          </w:p>
          <w:p w14:paraId="5D588177">
            <w:pPr>
              <w:pStyle w:val="9"/>
              <w:spacing w:line="263" w:lineRule="auto"/>
            </w:pPr>
          </w:p>
          <w:p w14:paraId="7FF8A267">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636BD4B5">
            <w:pPr>
              <w:pStyle w:val="9"/>
              <w:spacing w:line="275" w:lineRule="auto"/>
            </w:pPr>
          </w:p>
          <w:p w14:paraId="025985FA">
            <w:pPr>
              <w:pStyle w:val="9"/>
              <w:spacing w:line="275" w:lineRule="auto"/>
            </w:pPr>
          </w:p>
          <w:p w14:paraId="01116CDF">
            <w:pPr>
              <w:pStyle w:val="9"/>
              <w:spacing w:line="276" w:lineRule="auto"/>
            </w:pPr>
          </w:p>
          <w:p w14:paraId="0E89CC85">
            <w:pPr>
              <w:pStyle w:val="9"/>
              <w:spacing w:line="276" w:lineRule="auto"/>
            </w:pPr>
          </w:p>
          <w:p w14:paraId="13AC37E8">
            <w:pPr>
              <w:pStyle w:val="9"/>
              <w:spacing w:line="276" w:lineRule="auto"/>
            </w:pPr>
          </w:p>
          <w:p w14:paraId="64630DF3">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341C6D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6" w:hRule="atLeast"/>
        </w:trPr>
        <w:tc>
          <w:tcPr>
            <w:tcW w:w="654" w:type="dxa"/>
            <w:vAlign w:val="top"/>
          </w:tcPr>
          <w:p w14:paraId="30C96574">
            <w:pPr>
              <w:pStyle w:val="9"/>
            </w:pPr>
          </w:p>
          <w:p w14:paraId="73DE10E4">
            <w:pPr>
              <w:pStyle w:val="9"/>
            </w:pPr>
          </w:p>
          <w:p w14:paraId="42E328A4">
            <w:pPr>
              <w:pStyle w:val="9"/>
            </w:pPr>
          </w:p>
          <w:p w14:paraId="2F36A43D">
            <w:pPr>
              <w:pStyle w:val="9"/>
            </w:pPr>
          </w:p>
          <w:p w14:paraId="56C5E301">
            <w:pPr>
              <w:pStyle w:val="9"/>
            </w:pPr>
          </w:p>
          <w:p w14:paraId="45451330">
            <w:pPr>
              <w:pStyle w:val="9"/>
              <w:spacing w:line="241" w:lineRule="auto"/>
            </w:pPr>
          </w:p>
          <w:p w14:paraId="5DDCE2E9">
            <w:pPr>
              <w:spacing w:before="83" w:line="183"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105</w:t>
            </w:r>
          </w:p>
        </w:tc>
        <w:tc>
          <w:tcPr>
            <w:tcW w:w="2030" w:type="dxa"/>
            <w:vAlign w:val="top"/>
          </w:tcPr>
          <w:p w14:paraId="61C10D9A">
            <w:pPr>
              <w:pStyle w:val="9"/>
              <w:spacing w:line="295" w:lineRule="auto"/>
            </w:pPr>
          </w:p>
          <w:p w14:paraId="4C1D20B2">
            <w:pPr>
              <w:pStyle w:val="9"/>
              <w:spacing w:line="295" w:lineRule="auto"/>
            </w:pPr>
          </w:p>
          <w:p w14:paraId="26C59D0E">
            <w:pPr>
              <w:pStyle w:val="9"/>
              <w:spacing w:line="295" w:lineRule="auto"/>
            </w:pPr>
          </w:p>
          <w:p w14:paraId="496650E2">
            <w:pPr>
              <w:pStyle w:val="9"/>
              <w:spacing w:line="296" w:lineRule="auto"/>
            </w:pPr>
          </w:p>
          <w:p w14:paraId="658EFD50">
            <w:pPr>
              <w:spacing w:before="84" w:line="276" w:lineRule="auto"/>
              <w:ind w:left="138" w:right="95" w:hanging="18"/>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对假冒授权品种</w:t>
            </w:r>
            <w:r>
              <w:rPr>
                <w:rFonts w:ascii="方正仿宋_GBK" w:hAnsi="方正仿宋_GBK" w:eastAsia="方正仿宋_GBK" w:cs="方正仿宋_GBK"/>
                <w:spacing w:val="-6"/>
                <w:sz w:val="23"/>
                <w:szCs w:val="23"/>
              </w:rPr>
              <w:t>的处罚</w:t>
            </w:r>
          </w:p>
        </w:tc>
        <w:tc>
          <w:tcPr>
            <w:tcW w:w="1193" w:type="dxa"/>
            <w:vAlign w:val="top"/>
          </w:tcPr>
          <w:p w14:paraId="5F8E0E48">
            <w:pPr>
              <w:pStyle w:val="9"/>
              <w:spacing w:line="275" w:lineRule="auto"/>
            </w:pPr>
          </w:p>
          <w:p w14:paraId="5862D5A9">
            <w:pPr>
              <w:pStyle w:val="9"/>
              <w:spacing w:line="276" w:lineRule="auto"/>
            </w:pPr>
          </w:p>
          <w:p w14:paraId="1ECEA5AA">
            <w:pPr>
              <w:pStyle w:val="9"/>
              <w:spacing w:line="276" w:lineRule="auto"/>
            </w:pPr>
          </w:p>
          <w:p w14:paraId="30094F3D">
            <w:pPr>
              <w:pStyle w:val="9"/>
              <w:spacing w:line="276" w:lineRule="auto"/>
            </w:pPr>
          </w:p>
          <w:p w14:paraId="5C96F0A7">
            <w:pPr>
              <w:pStyle w:val="9"/>
              <w:spacing w:line="276" w:lineRule="auto"/>
            </w:pPr>
          </w:p>
          <w:p w14:paraId="54AF0CC3">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7C9C4B3D">
            <w:pPr>
              <w:spacing w:before="72"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《中华人民共和国种子法》</w:t>
            </w:r>
          </w:p>
          <w:p w14:paraId="05B9EBC6">
            <w:pPr>
              <w:spacing w:before="68" w:line="280" w:lineRule="auto"/>
              <w:ind w:left="139" w:right="75" w:firstLine="460"/>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第二十六条第一款一个植物新品种只能授予一</w:t>
            </w:r>
            <w:r>
              <w:rPr>
                <w:rFonts w:ascii="方正仿宋_GBK" w:hAnsi="方正仿宋_GBK" w:eastAsia="方正仿宋_GBK" w:cs="方正仿宋_GBK"/>
                <w:spacing w:val="4"/>
                <w:sz w:val="23"/>
                <w:szCs w:val="23"/>
              </w:rPr>
              <w:t>项植物新品种权。两个以上</w:t>
            </w:r>
            <w:r>
              <w:rPr>
                <w:rFonts w:ascii="方正仿宋_GBK" w:hAnsi="方正仿宋_GBK" w:eastAsia="方正仿宋_GBK" w:cs="方正仿宋_GBK"/>
                <w:spacing w:val="9"/>
                <w:sz w:val="23"/>
                <w:szCs w:val="23"/>
              </w:rPr>
              <w:t>的申请人分别就同一个品种申请植物新品种权的，</w:t>
            </w:r>
            <w:r>
              <w:rPr>
                <w:rFonts w:ascii="方正仿宋_GBK" w:hAnsi="方正仿宋_GBK" w:eastAsia="方正仿宋_GBK" w:cs="方正仿宋_GBK"/>
                <w:spacing w:val="8"/>
                <w:sz w:val="23"/>
                <w:szCs w:val="23"/>
              </w:rPr>
              <w:t>植物新品种权授予最先申请</w:t>
            </w:r>
            <w:r>
              <w:rPr>
                <w:rFonts w:ascii="方正仿宋_GBK" w:hAnsi="方正仿宋_GBK" w:eastAsia="方正仿宋_GBK" w:cs="方正仿宋_GBK"/>
                <w:spacing w:val="3"/>
                <w:sz w:val="23"/>
                <w:szCs w:val="23"/>
              </w:rPr>
              <w:t>的人；同时申请的，植物新品种权授予最先完</w:t>
            </w:r>
            <w:r>
              <w:rPr>
                <w:rFonts w:ascii="方正仿宋_GBK" w:hAnsi="方正仿宋_GBK" w:eastAsia="方正仿宋_GBK" w:cs="方正仿宋_GBK"/>
                <w:spacing w:val="2"/>
                <w:sz w:val="23"/>
                <w:szCs w:val="23"/>
              </w:rPr>
              <w:t>成该品种育种的人。</w:t>
            </w:r>
          </w:p>
          <w:p w14:paraId="5017B7BA">
            <w:pPr>
              <w:spacing w:before="23" w:line="272" w:lineRule="auto"/>
              <w:ind w:left="119" w:right="75" w:firstLine="480"/>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第七十二条第七款假冒授权品种的，由县级以上人民政府农业农村、林业</w:t>
            </w:r>
            <w:r>
              <w:rPr>
                <w:rFonts w:ascii="方正仿宋_GBK" w:hAnsi="方正仿宋_GBK" w:eastAsia="方正仿宋_GBK" w:cs="方正仿宋_GBK"/>
                <w:spacing w:val="8"/>
                <w:sz w:val="23"/>
                <w:szCs w:val="23"/>
              </w:rPr>
              <w:t>草原主管部门责令停止假冒行为，没收违法所得和种子；货值金额不足五万元</w:t>
            </w:r>
            <w:r>
              <w:rPr>
                <w:rFonts w:ascii="方正仿宋_GBK" w:hAnsi="方正仿宋_GBK" w:eastAsia="方正仿宋_GBK" w:cs="方正仿宋_GBK"/>
                <w:spacing w:val="9"/>
                <w:sz w:val="23"/>
                <w:szCs w:val="23"/>
              </w:rPr>
              <w:t>的，并处一万元以上二十五万元以下罚款；货值金额五万元以上的，并处货值</w:t>
            </w:r>
            <w:r>
              <w:rPr>
                <w:rFonts w:ascii="方正仿宋_GBK" w:hAnsi="方正仿宋_GBK" w:eastAsia="方正仿宋_GBK" w:cs="方正仿宋_GBK"/>
                <w:spacing w:val="4"/>
                <w:sz w:val="23"/>
                <w:szCs w:val="23"/>
              </w:rPr>
              <w:t>金额五倍以上十倍以下罚款。</w:t>
            </w:r>
          </w:p>
        </w:tc>
        <w:tc>
          <w:tcPr>
            <w:tcW w:w="855" w:type="dxa"/>
            <w:vAlign w:val="top"/>
          </w:tcPr>
          <w:p w14:paraId="3CB1AFA5">
            <w:pPr>
              <w:pStyle w:val="9"/>
              <w:spacing w:line="275" w:lineRule="auto"/>
            </w:pPr>
          </w:p>
          <w:p w14:paraId="683753CA">
            <w:pPr>
              <w:pStyle w:val="9"/>
              <w:spacing w:line="276" w:lineRule="auto"/>
            </w:pPr>
          </w:p>
          <w:p w14:paraId="1FD164D5">
            <w:pPr>
              <w:pStyle w:val="9"/>
              <w:spacing w:line="276" w:lineRule="auto"/>
            </w:pPr>
          </w:p>
          <w:p w14:paraId="5379B60C">
            <w:pPr>
              <w:pStyle w:val="9"/>
              <w:spacing w:line="276" w:lineRule="auto"/>
            </w:pPr>
          </w:p>
          <w:p w14:paraId="4CE8ACAC">
            <w:pPr>
              <w:pStyle w:val="9"/>
              <w:spacing w:line="276" w:lineRule="auto"/>
            </w:pPr>
          </w:p>
          <w:p w14:paraId="25413828">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1D69F263">
            <w:pPr>
              <w:pStyle w:val="9"/>
              <w:spacing w:line="294" w:lineRule="auto"/>
            </w:pPr>
          </w:p>
          <w:p w14:paraId="1DFA0FCF">
            <w:pPr>
              <w:pStyle w:val="9"/>
              <w:spacing w:line="295" w:lineRule="auto"/>
            </w:pPr>
          </w:p>
          <w:p w14:paraId="368EE63F">
            <w:pPr>
              <w:pStyle w:val="9"/>
              <w:spacing w:line="295" w:lineRule="auto"/>
            </w:pPr>
          </w:p>
          <w:p w14:paraId="548F0D57">
            <w:pPr>
              <w:pStyle w:val="9"/>
              <w:spacing w:line="295" w:lineRule="auto"/>
            </w:pPr>
          </w:p>
          <w:p w14:paraId="6FDFB19E">
            <w:pPr>
              <w:spacing w:before="84" w:line="278"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5B1A1A42">
      <w:pPr>
        <w:pStyle w:val="3"/>
      </w:pPr>
    </w:p>
    <w:p w14:paraId="2CE2AE8E">
      <w:pPr>
        <w:sectPr>
          <w:footerReference r:id="rId56" w:type="default"/>
          <w:pgSz w:w="16848" w:h="11910"/>
          <w:pgMar w:top="1012" w:right="1346" w:bottom="1086" w:left="1337" w:header="0" w:footer="783" w:gutter="0"/>
          <w:pgNumType w:fmt="numberInDash"/>
          <w:cols w:space="720" w:num="1"/>
        </w:sectPr>
      </w:pPr>
    </w:p>
    <w:p w14:paraId="70D0039F">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5E10F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8" w:hRule="atLeast"/>
        </w:trPr>
        <w:tc>
          <w:tcPr>
            <w:tcW w:w="654" w:type="dxa"/>
            <w:vAlign w:val="top"/>
          </w:tcPr>
          <w:p w14:paraId="61FC5873">
            <w:pPr>
              <w:pStyle w:val="9"/>
            </w:pPr>
          </w:p>
        </w:tc>
        <w:tc>
          <w:tcPr>
            <w:tcW w:w="2030" w:type="dxa"/>
            <w:vAlign w:val="top"/>
          </w:tcPr>
          <w:p w14:paraId="2B705F78">
            <w:pPr>
              <w:pStyle w:val="9"/>
            </w:pPr>
          </w:p>
        </w:tc>
        <w:tc>
          <w:tcPr>
            <w:tcW w:w="1193" w:type="dxa"/>
            <w:vAlign w:val="top"/>
          </w:tcPr>
          <w:p w14:paraId="63C7FCAA">
            <w:pPr>
              <w:pStyle w:val="9"/>
            </w:pPr>
          </w:p>
        </w:tc>
        <w:tc>
          <w:tcPr>
            <w:tcW w:w="8336" w:type="dxa"/>
            <w:vAlign w:val="top"/>
          </w:tcPr>
          <w:p w14:paraId="5B7B8266">
            <w:pPr>
              <w:spacing w:before="72"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《中华人民共和国植物新品种保护条例》</w:t>
            </w:r>
          </w:p>
          <w:p w14:paraId="14357C4A">
            <w:pPr>
              <w:spacing w:before="72" w:line="270" w:lineRule="auto"/>
              <w:ind w:left="117" w:right="76" w:firstLine="483"/>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第四十条假冒授权品种的，由县级以上人民政府农业、林业行政部门依据各自的职权责令停止假冒行为，没收违法所得和植物</w:t>
            </w:r>
            <w:r>
              <w:rPr>
                <w:rFonts w:ascii="方正仿宋_GBK" w:hAnsi="方正仿宋_GBK" w:eastAsia="方正仿宋_GBK" w:cs="方正仿宋_GBK"/>
                <w:spacing w:val="3"/>
                <w:sz w:val="23"/>
                <w:szCs w:val="23"/>
              </w:rPr>
              <w:t>品种繁殖材料，货值金额</w:t>
            </w:r>
            <w:r>
              <w:rPr>
                <w:rFonts w:ascii="Arial" w:hAnsi="Arial" w:eastAsia="Arial" w:cs="Arial"/>
                <w:snapToGrid w:val="0"/>
                <w:color w:val="000000"/>
                <w:kern w:val="0"/>
                <w:sz w:val="21"/>
                <w:szCs w:val="21"/>
                <w:lang w:val="en-US" w:eastAsia="en-US" w:bidi="ar-SA"/>
              </w:rPr>
              <w:t>5</w:t>
            </w:r>
            <w:r>
              <w:rPr>
                <w:rFonts w:ascii="方正仿宋_GBK" w:hAnsi="方正仿宋_GBK" w:eastAsia="方正仿宋_GBK" w:cs="方正仿宋_GBK"/>
                <w:spacing w:val="7"/>
                <w:sz w:val="23"/>
                <w:szCs w:val="23"/>
              </w:rPr>
              <w:t>万元以上的，可处货值金额</w:t>
            </w:r>
            <w:r>
              <w:rPr>
                <w:rFonts w:ascii="Arial" w:hAnsi="Arial" w:eastAsia="Arial" w:cs="Arial"/>
                <w:snapToGrid w:val="0"/>
                <w:color w:val="000000"/>
                <w:kern w:val="0"/>
                <w:sz w:val="21"/>
                <w:szCs w:val="21"/>
                <w:lang w:val="en-US" w:eastAsia="en-US" w:bidi="ar-SA"/>
              </w:rPr>
              <w:t>1</w:t>
            </w:r>
            <w:r>
              <w:rPr>
                <w:rFonts w:ascii="方正仿宋_GBK" w:hAnsi="方正仿宋_GBK" w:eastAsia="方正仿宋_GBK" w:cs="方正仿宋_GBK"/>
                <w:spacing w:val="7"/>
                <w:sz w:val="23"/>
                <w:szCs w:val="23"/>
              </w:rPr>
              <w:t>倍以上</w:t>
            </w:r>
            <w:r>
              <w:rPr>
                <w:rFonts w:ascii="Arial" w:hAnsi="Arial" w:eastAsia="Arial" w:cs="Arial"/>
                <w:snapToGrid w:val="0"/>
                <w:color w:val="000000"/>
                <w:kern w:val="0"/>
                <w:sz w:val="21"/>
                <w:szCs w:val="21"/>
                <w:lang w:val="en-US" w:eastAsia="en-US" w:bidi="ar-SA"/>
              </w:rPr>
              <w:t>5</w:t>
            </w:r>
            <w:r>
              <w:rPr>
                <w:rFonts w:ascii="方正仿宋_GBK" w:hAnsi="方正仿宋_GBK" w:eastAsia="方正仿宋_GBK" w:cs="方正仿宋_GBK"/>
                <w:spacing w:val="7"/>
                <w:sz w:val="23"/>
                <w:szCs w:val="23"/>
              </w:rPr>
              <w:t>倍以下的罚款；没收货值金额或者货值</w:t>
            </w:r>
            <w:r>
              <w:rPr>
                <w:rFonts w:ascii="方正仿宋_GBK" w:hAnsi="方正仿宋_GBK" w:eastAsia="方正仿宋_GBK" w:cs="方正仿宋_GBK"/>
                <w:spacing w:val="4"/>
                <w:sz w:val="23"/>
                <w:szCs w:val="23"/>
              </w:rPr>
              <w:t>金额</w:t>
            </w:r>
            <w:r>
              <w:rPr>
                <w:rFonts w:ascii="Arial" w:hAnsi="Arial" w:eastAsia="Arial" w:cs="Arial"/>
                <w:snapToGrid w:val="0"/>
                <w:color w:val="000000"/>
                <w:kern w:val="0"/>
                <w:sz w:val="21"/>
                <w:szCs w:val="21"/>
                <w:lang w:val="en-US" w:eastAsia="en-US" w:bidi="ar-SA"/>
              </w:rPr>
              <w:t>5</w:t>
            </w:r>
            <w:r>
              <w:rPr>
                <w:rFonts w:ascii="方正仿宋_GBK" w:hAnsi="方正仿宋_GBK" w:eastAsia="方正仿宋_GBK" w:cs="方正仿宋_GBK"/>
                <w:spacing w:val="4"/>
                <w:sz w:val="23"/>
                <w:szCs w:val="23"/>
              </w:rPr>
              <w:t>万元以下的，根据情节轻重，可处</w:t>
            </w:r>
            <w:r>
              <w:rPr>
                <w:rFonts w:ascii="Arial" w:hAnsi="Arial" w:eastAsia="Arial" w:cs="Arial"/>
                <w:snapToGrid w:val="0"/>
                <w:color w:val="000000"/>
                <w:kern w:val="0"/>
                <w:sz w:val="21"/>
                <w:szCs w:val="21"/>
                <w:lang w:val="en-US" w:eastAsia="en-US" w:bidi="ar-SA"/>
              </w:rPr>
              <w:t>25</w:t>
            </w:r>
            <w:r>
              <w:rPr>
                <w:rFonts w:ascii="方正仿宋_GBK" w:hAnsi="方正仿宋_GBK" w:eastAsia="方正仿宋_GBK" w:cs="方正仿宋_GBK"/>
                <w:spacing w:val="4"/>
                <w:sz w:val="23"/>
                <w:szCs w:val="23"/>
              </w:rPr>
              <w:t>万元以下的罚款；情节</w:t>
            </w:r>
            <w:r>
              <w:rPr>
                <w:rFonts w:ascii="方正仿宋_GBK" w:hAnsi="方正仿宋_GBK" w:eastAsia="方正仿宋_GBK" w:cs="方正仿宋_GBK"/>
                <w:spacing w:val="3"/>
                <w:sz w:val="23"/>
                <w:szCs w:val="23"/>
              </w:rPr>
              <w:t>严重，构成</w:t>
            </w:r>
            <w:r>
              <w:rPr>
                <w:rFonts w:ascii="方正仿宋_GBK" w:hAnsi="方正仿宋_GBK" w:eastAsia="方正仿宋_GBK" w:cs="方正仿宋_GBK"/>
                <w:spacing w:val="4"/>
                <w:sz w:val="23"/>
                <w:szCs w:val="23"/>
              </w:rPr>
              <w:t>犯罪的，依法追究刑事责任。</w:t>
            </w:r>
          </w:p>
        </w:tc>
        <w:tc>
          <w:tcPr>
            <w:tcW w:w="855" w:type="dxa"/>
            <w:vAlign w:val="top"/>
          </w:tcPr>
          <w:p w14:paraId="2A9D6D25">
            <w:pPr>
              <w:pStyle w:val="9"/>
            </w:pPr>
          </w:p>
        </w:tc>
        <w:tc>
          <w:tcPr>
            <w:tcW w:w="1090" w:type="dxa"/>
            <w:vAlign w:val="top"/>
          </w:tcPr>
          <w:p w14:paraId="4330C2B4">
            <w:pPr>
              <w:pStyle w:val="9"/>
            </w:pPr>
          </w:p>
        </w:tc>
      </w:tr>
      <w:tr w14:paraId="7A604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654" w:type="dxa"/>
            <w:vAlign w:val="top"/>
          </w:tcPr>
          <w:p w14:paraId="495E958C">
            <w:pPr>
              <w:pStyle w:val="9"/>
              <w:spacing w:line="260" w:lineRule="auto"/>
            </w:pPr>
          </w:p>
          <w:p w14:paraId="1A0039A6">
            <w:pPr>
              <w:pStyle w:val="9"/>
              <w:spacing w:line="261" w:lineRule="auto"/>
            </w:pPr>
          </w:p>
          <w:p w14:paraId="732EE4B9">
            <w:pPr>
              <w:pStyle w:val="9"/>
              <w:spacing w:line="261" w:lineRule="auto"/>
            </w:pPr>
          </w:p>
          <w:p w14:paraId="326AB5C7">
            <w:pPr>
              <w:pStyle w:val="9"/>
              <w:spacing w:line="261" w:lineRule="auto"/>
            </w:pPr>
          </w:p>
          <w:p w14:paraId="3DE1FD2C">
            <w:pPr>
              <w:spacing w:before="83" w:line="182"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106</w:t>
            </w:r>
          </w:p>
        </w:tc>
        <w:tc>
          <w:tcPr>
            <w:tcW w:w="2030" w:type="dxa"/>
            <w:vAlign w:val="top"/>
          </w:tcPr>
          <w:p w14:paraId="2D206FDD">
            <w:pPr>
              <w:pStyle w:val="9"/>
              <w:spacing w:line="289" w:lineRule="auto"/>
            </w:pPr>
          </w:p>
          <w:p w14:paraId="7599C98B">
            <w:pPr>
              <w:pStyle w:val="9"/>
              <w:spacing w:line="290" w:lineRule="auto"/>
            </w:pPr>
          </w:p>
          <w:p w14:paraId="7CB03AFA">
            <w:pPr>
              <w:spacing w:before="85" w:line="281" w:lineRule="auto"/>
              <w:ind w:left="118" w:right="95" w:firstLine="1"/>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对未使用注册名称销售授权品种</w:t>
            </w:r>
            <w:r>
              <w:rPr>
                <w:rFonts w:ascii="方正仿宋_GBK" w:hAnsi="方正仿宋_GBK" w:eastAsia="方正仿宋_GBK" w:cs="方正仿宋_GBK"/>
                <w:spacing w:val="1"/>
                <w:sz w:val="23"/>
                <w:szCs w:val="23"/>
              </w:rPr>
              <w:t>的处罚</w:t>
            </w:r>
          </w:p>
        </w:tc>
        <w:tc>
          <w:tcPr>
            <w:tcW w:w="1193" w:type="dxa"/>
            <w:vAlign w:val="top"/>
          </w:tcPr>
          <w:p w14:paraId="1CC8EDCD">
            <w:pPr>
              <w:pStyle w:val="9"/>
              <w:spacing w:line="245" w:lineRule="auto"/>
            </w:pPr>
          </w:p>
          <w:p w14:paraId="52C441F5">
            <w:pPr>
              <w:pStyle w:val="9"/>
              <w:spacing w:line="245" w:lineRule="auto"/>
            </w:pPr>
          </w:p>
          <w:p w14:paraId="53FABEA4">
            <w:pPr>
              <w:pStyle w:val="9"/>
              <w:spacing w:line="245" w:lineRule="auto"/>
            </w:pPr>
          </w:p>
          <w:p w14:paraId="4847EB66">
            <w:pPr>
              <w:pStyle w:val="9"/>
              <w:spacing w:line="245" w:lineRule="auto"/>
            </w:pPr>
          </w:p>
          <w:p w14:paraId="14016800">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48A26C4E">
            <w:pPr>
              <w:spacing w:before="68"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《中华人民共和国植物新品种保护条例》</w:t>
            </w:r>
          </w:p>
          <w:p w14:paraId="10B851AE">
            <w:pPr>
              <w:spacing w:before="71" w:line="279" w:lineRule="auto"/>
              <w:ind w:left="121" w:right="76" w:firstLine="478"/>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第十二条不论授权品种的保护期是否届满，销售</w:t>
            </w:r>
            <w:r>
              <w:rPr>
                <w:rFonts w:ascii="方正仿宋_GBK" w:hAnsi="方正仿宋_GBK" w:eastAsia="方正仿宋_GBK" w:cs="方正仿宋_GBK"/>
                <w:spacing w:val="3"/>
                <w:sz w:val="23"/>
                <w:szCs w:val="23"/>
              </w:rPr>
              <w:t>该授权品种应当使用其注</w:t>
            </w:r>
            <w:r>
              <w:rPr>
                <w:rFonts w:ascii="方正仿宋_GBK" w:hAnsi="方正仿宋_GBK" w:eastAsia="方正仿宋_GBK" w:cs="方正仿宋_GBK"/>
                <w:spacing w:val="2"/>
                <w:sz w:val="23"/>
                <w:szCs w:val="23"/>
              </w:rPr>
              <w:t>册登记的名称。</w:t>
            </w:r>
          </w:p>
          <w:p w14:paraId="477A9D92">
            <w:pPr>
              <w:spacing w:before="18" w:line="264" w:lineRule="auto"/>
              <w:ind w:left="117" w:right="76" w:firstLine="483"/>
              <w:jc w:val="both"/>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第四十二条销售授权品种未使用其注册登记的名称</w:t>
            </w:r>
            <w:r>
              <w:rPr>
                <w:rFonts w:ascii="方正仿宋_GBK" w:hAnsi="方正仿宋_GBK" w:eastAsia="方正仿宋_GBK" w:cs="方正仿宋_GBK"/>
                <w:spacing w:val="5"/>
                <w:sz w:val="23"/>
                <w:szCs w:val="23"/>
              </w:rPr>
              <w:t>的，由县级以上人民政府农业、林业行政部门依据各自的职权责令限期改正，可以处</w:t>
            </w:r>
            <w:r>
              <w:rPr>
                <w:rFonts w:ascii="Arial" w:hAnsi="Arial" w:eastAsia="Arial" w:cs="Arial"/>
                <w:snapToGrid w:val="0"/>
                <w:color w:val="000000"/>
                <w:kern w:val="0"/>
                <w:sz w:val="21"/>
                <w:szCs w:val="21"/>
                <w:lang w:val="en-US" w:eastAsia="en-US" w:bidi="ar-SA"/>
              </w:rPr>
              <w:t>1000</w:t>
            </w:r>
            <w:r>
              <w:rPr>
                <w:rFonts w:ascii="方正仿宋_GBK" w:hAnsi="方正仿宋_GBK" w:eastAsia="方正仿宋_GBK" w:cs="方正仿宋_GBK"/>
                <w:spacing w:val="5"/>
                <w:sz w:val="23"/>
                <w:szCs w:val="23"/>
              </w:rPr>
              <w:t>元以下的罚</w:t>
            </w:r>
            <w:r>
              <w:rPr>
                <w:rFonts w:ascii="方正仿宋_GBK" w:hAnsi="方正仿宋_GBK" w:eastAsia="方正仿宋_GBK" w:cs="方正仿宋_GBK"/>
                <w:spacing w:val="-2"/>
                <w:sz w:val="23"/>
                <w:szCs w:val="23"/>
              </w:rPr>
              <w:t>款。</w:t>
            </w:r>
          </w:p>
        </w:tc>
        <w:tc>
          <w:tcPr>
            <w:tcW w:w="855" w:type="dxa"/>
            <w:vAlign w:val="top"/>
          </w:tcPr>
          <w:p w14:paraId="2FA53A0A">
            <w:pPr>
              <w:pStyle w:val="9"/>
              <w:spacing w:line="244" w:lineRule="auto"/>
            </w:pPr>
          </w:p>
          <w:p w14:paraId="4076FF81">
            <w:pPr>
              <w:pStyle w:val="9"/>
              <w:spacing w:line="245" w:lineRule="auto"/>
            </w:pPr>
          </w:p>
          <w:p w14:paraId="26871F77">
            <w:pPr>
              <w:pStyle w:val="9"/>
              <w:spacing w:line="245" w:lineRule="auto"/>
            </w:pPr>
          </w:p>
          <w:p w14:paraId="15BBE30E">
            <w:pPr>
              <w:pStyle w:val="9"/>
              <w:spacing w:line="245" w:lineRule="auto"/>
            </w:pPr>
          </w:p>
          <w:p w14:paraId="076847DA">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6CCE2DF4">
            <w:pPr>
              <w:pStyle w:val="9"/>
              <w:spacing w:line="260" w:lineRule="auto"/>
            </w:pPr>
          </w:p>
          <w:p w14:paraId="46BAAFAE">
            <w:pPr>
              <w:pStyle w:val="9"/>
              <w:spacing w:line="260" w:lineRule="auto"/>
            </w:pPr>
          </w:p>
          <w:p w14:paraId="2A02692E">
            <w:pPr>
              <w:pStyle w:val="9"/>
              <w:spacing w:line="260" w:lineRule="auto"/>
            </w:pPr>
          </w:p>
          <w:p w14:paraId="1B8958FE">
            <w:pPr>
              <w:spacing w:before="84" w:line="278"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5ED362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5" w:hRule="atLeast"/>
        </w:trPr>
        <w:tc>
          <w:tcPr>
            <w:tcW w:w="654" w:type="dxa"/>
            <w:vAlign w:val="top"/>
          </w:tcPr>
          <w:p w14:paraId="4D93ED18">
            <w:pPr>
              <w:pStyle w:val="9"/>
              <w:spacing w:line="262" w:lineRule="auto"/>
            </w:pPr>
          </w:p>
          <w:p w14:paraId="1E06482E">
            <w:pPr>
              <w:pStyle w:val="9"/>
              <w:spacing w:line="262" w:lineRule="auto"/>
            </w:pPr>
          </w:p>
          <w:p w14:paraId="5972CD79">
            <w:pPr>
              <w:pStyle w:val="9"/>
              <w:spacing w:line="263" w:lineRule="auto"/>
            </w:pPr>
          </w:p>
          <w:p w14:paraId="34FFB13D">
            <w:pPr>
              <w:pStyle w:val="9"/>
              <w:spacing w:line="263" w:lineRule="auto"/>
            </w:pPr>
          </w:p>
          <w:p w14:paraId="65BA6EE4">
            <w:pPr>
              <w:pStyle w:val="9"/>
              <w:spacing w:line="263" w:lineRule="auto"/>
            </w:pPr>
          </w:p>
          <w:p w14:paraId="5CDA542C">
            <w:pPr>
              <w:pStyle w:val="9"/>
              <w:spacing w:line="263" w:lineRule="auto"/>
            </w:pPr>
          </w:p>
          <w:p w14:paraId="6B65A77B">
            <w:pPr>
              <w:pStyle w:val="9"/>
              <w:spacing w:line="263" w:lineRule="auto"/>
            </w:pPr>
          </w:p>
          <w:p w14:paraId="63AD9B20">
            <w:pPr>
              <w:spacing w:before="84" w:line="181"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107</w:t>
            </w:r>
          </w:p>
        </w:tc>
        <w:tc>
          <w:tcPr>
            <w:tcW w:w="2030" w:type="dxa"/>
            <w:vAlign w:val="top"/>
          </w:tcPr>
          <w:p w14:paraId="770C2174">
            <w:pPr>
              <w:pStyle w:val="9"/>
              <w:spacing w:line="275" w:lineRule="auto"/>
            </w:pPr>
          </w:p>
          <w:p w14:paraId="3EB12A9A">
            <w:pPr>
              <w:pStyle w:val="9"/>
              <w:spacing w:line="275" w:lineRule="auto"/>
            </w:pPr>
          </w:p>
          <w:p w14:paraId="009933DD">
            <w:pPr>
              <w:pStyle w:val="9"/>
              <w:spacing w:line="275" w:lineRule="auto"/>
            </w:pPr>
          </w:p>
          <w:p w14:paraId="203A4152">
            <w:pPr>
              <w:pStyle w:val="9"/>
              <w:spacing w:line="276" w:lineRule="auto"/>
            </w:pPr>
          </w:p>
          <w:p w14:paraId="7DC4D6EB">
            <w:pPr>
              <w:pStyle w:val="9"/>
              <w:spacing w:line="276" w:lineRule="auto"/>
            </w:pPr>
          </w:p>
          <w:p w14:paraId="3B831C0B">
            <w:pPr>
              <w:spacing w:before="84" w:line="280" w:lineRule="auto"/>
              <w:ind w:left="127" w:right="95" w:hanging="7"/>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对违法开展林木</w:t>
            </w:r>
            <w:r>
              <w:rPr>
                <w:rFonts w:ascii="方正仿宋_GBK" w:hAnsi="方正仿宋_GBK" w:eastAsia="方正仿宋_GBK" w:cs="方正仿宋_GBK"/>
                <w:spacing w:val="27"/>
                <w:sz w:val="23"/>
                <w:szCs w:val="23"/>
              </w:rPr>
              <w:t>转基因工程活动</w:t>
            </w:r>
            <w:r>
              <w:rPr>
                <w:rFonts w:ascii="方正仿宋_GBK" w:hAnsi="方正仿宋_GBK" w:eastAsia="方正仿宋_GBK" w:cs="方正仿宋_GBK"/>
                <w:spacing w:val="-2"/>
                <w:sz w:val="23"/>
                <w:szCs w:val="23"/>
              </w:rPr>
              <w:t>的处罚</w:t>
            </w:r>
          </w:p>
        </w:tc>
        <w:tc>
          <w:tcPr>
            <w:tcW w:w="1193" w:type="dxa"/>
            <w:vAlign w:val="top"/>
          </w:tcPr>
          <w:p w14:paraId="628F9409">
            <w:pPr>
              <w:pStyle w:val="9"/>
              <w:spacing w:line="253" w:lineRule="auto"/>
            </w:pPr>
          </w:p>
          <w:p w14:paraId="17FB5FD5">
            <w:pPr>
              <w:pStyle w:val="9"/>
              <w:spacing w:line="253" w:lineRule="auto"/>
            </w:pPr>
          </w:p>
          <w:p w14:paraId="70FE7032">
            <w:pPr>
              <w:pStyle w:val="9"/>
              <w:spacing w:line="253" w:lineRule="auto"/>
            </w:pPr>
          </w:p>
          <w:p w14:paraId="45235951">
            <w:pPr>
              <w:pStyle w:val="9"/>
              <w:spacing w:line="254" w:lineRule="auto"/>
            </w:pPr>
          </w:p>
          <w:p w14:paraId="46C37C16">
            <w:pPr>
              <w:pStyle w:val="9"/>
              <w:spacing w:line="254" w:lineRule="auto"/>
            </w:pPr>
          </w:p>
          <w:p w14:paraId="161301E1">
            <w:pPr>
              <w:pStyle w:val="9"/>
              <w:spacing w:line="254" w:lineRule="auto"/>
            </w:pPr>
          </w:p>
          <w:p w14:paraId="7DF8BD31">
            <w:pPr>
              <w:pStyle w:val="9"/>
              <w:spacing w:line="254" w:lineRule="auto"/>
            </w:pPr>
          </w:p>
          <w:p w14:paraId="02A302A3">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2CB3890A">
            <w:pPr>
              <w:spacing w:before="69"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《中华人民共和国种子法》</w:t>
            </w:r>
          </w:p>
          <w:p w14:paraId="0F910859">
            <w:pPr>
              <w:spacing w:before="73" w:line="282" w:lineRule="auto"/>
              <w:ind w:left="120" w:right="75" w:firstLine="479"/>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第七条转基因植物品种的选育、试验、审定和推广应当进行安全</w:t>
            </w:r>
            <w:r>
              <w:rPr>
                <w:rFonts w:ascii="方正仿宋_GBK" w:hAnsi="方正仿宋_GBK" w:eastAsia="方正仿宋_GBK" w:cs="方正仿宋_GBK"/>
                <w:spacing w:val="4"/>
                <w:sz w:val="23"/>
                <w:szCs w:val="23"/>
              </w:rPr>
              <w:t>性评价，</w:t>
            </w:r>
            <w:r>
              <w:rPr>
                <w:rFonts w:ascii="方正仿宋_GBK" w:hAnsi="方正仿宋_GBK" w:eastAsia="方正仿宋_GBK" w:cs="方正仿宋_GBK"/>
                <w:spacing w:val="9"/>
                <w:sz w:val="23"/>
                <w:szCs w:val="23"/>
              </w:rPr>
              <w:t>并采取严格的安全控制措施。国务院农业农村、林业草原主管部门应当加强跟踪监管并及时公告有关转基因植物品种审定和推广的信息。具体办法由国务院</w:t>
            </w:r>
            <w:r>
              <w:rPr>
                <w:rFonts w:ascii="方正仿宋_GBK" w:hAnsi="方正仿宋_GBK" w:eastAsia="方正仿宋_GBK" w:cs="方正仿宋_GBK"/>
                <w:spacing w:val="-1"/>
                <w:sz w:val="23"/>
                <w:szCs w:val="23"/>
              </w:rPr>
              <w:t>规定。</w:t>
            </w:r>
          </w:p>
          <w:p w14:paraId="5030CB95">
            <w:pPr>
              <w:spacing w:before="17"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《开展林木转基因工程审批活动管理办法》</w:t>
            </w:r>
          </w:p>
          <w:p w14:paraId="11849E89">
            <w:pPr>
              <w:spacing w:before="70" w:line="277" w:lineRule="auto"/>
              <w:ind w:left="114" w:right="12" w:firstLine="486"/>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第六条开展林木转基因工程活动，应当符合林木转基因</w:t>
            </w:r>
            <w:r>
              <w:rPr>
                <w:rFonts w:ascii="方正仿宋_GBK" w:hAnsi="方正仿宋_GBK" w:eastAsia="方正仿宋_GBK" w:cs="方正仿宋_GBK"/>
                <w:spacing w:val="5"/>
                <w:sz w:val="23"/>
                <w:szCs w:val="23"/>
              </w:rPr>
              <w:t>工程活动安全技术</w:t>
            </w:r>
            <w:r>
              <w:rPr>
                <w:rFonts w:ascii="方正仿宋_GBK" w:hAnsi="方正仿宋_GBK" w:eastAsia="方正仿宋_GBK" w:cs="方正仿宋_GBK"/>
                <w:spacing w:val="4"/>
                <w:sz w:val="23"/>
                <w:szCs w:val="23"/>
              </w:rPr>
              <w:t>标准和技术规范，具备相适应的安全设施和措施，确保林木转基因工程的安全。</w:t>
            </w:r>
          </w:p>
          <w:p w14:paraId="21652BCD">
            <w:pPr>
              <w:spacing w:before="24" w:line="258" w:lineRule="auto"/>
              <w:ind w:left="118" w:right="75" w:firstLine="482"/>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第二十七条违反本办法规定，开展林木转基因工程活动的，县级以上人民</w:t>
            </w:r>
            <w:r>
              <w:rPr>
                <w:rFonts w:ascii="方正仿宋_GBK" w:hAnsi="方正仿宋_GBK" w:eastAsia="方正仿宋_GBK" w:cs="方正仿宋_GBK"/>
                <w:spacing w:val="9"/>
                <w:sz w:val="23"/>
                <w:szCs w:val="23"/>
              </w:rPr>
              <w:t>政府林业主管部门应当责令整改、给予警告，有违法所得的，可以并处违法所</w:t>
            </w:r>
          </w:p>
        </w:tc>
        <w:tc>
          <w:tcPr>
            <w:tcW w:w="855" w:type="dxa"/>
            <w:vAlign w:val="top"/>
          </w:tcPr>
          <w:p w14:paraId="55921E3A">
            <w:pPr>
              <w:pStyle w:val="9"/>
              <w:spacing w:line="253" w:lineRule="auto"/>
            </w:pPr>
          </w:p>
          <w:p w14:paraId="1A60CB3E">
            <w:pPr>
              <w:pStyle w:val="9"/>
              <w:spacing w:line="253" w:lineRule="auto"/>
            </w:pPr>
          </w:p>
          <w:p w14:paraId="0407DE92">
            <w:pPr>
              <w:pStyle w:val="9"/>
              <w:spacing w:line="253" w:lineRule="auto"/>
            </w:pPr>
          </w:p>
          <w:p w14:paraId="218001BD">
            <w:pPr>
              <w:pStyle w:val="9"/>
              <w:spacing w:line="253" w:lineRule="auto"/>
            </w:pPr>
          </w:p>
          <w:p w14:paraId="374DC094">
            <w:pPr>
              <w:pStyle w:val="9"/>
              <w:spacing w:line="254" w:lineRule="auto"/>
            </w:pPr>
          </w:p>
          <w:p w14:paraId="1941F9CA">
            <w:pPr>
              <w:pStyle w:val="9"/>
              <w:spacing w:line="254" w:lineRule="auto"/>
            </w:pPr>
          </w:p>
          <w:p w14:paraId="06E4B32F">
            <w:pPr>
              <w:pStyle w:val="9"/>
              <w:spacing w:line="254" w:lineRule="auto"/>
            </w:pPr>
          </w:p>
          <w:p w14:paraId="6CAB6DDF">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1A5EB7BF">
            <w:pPr>
              <w:pStyle w:val="9"/>
              <w:spacing w:line="262" w:lineRule="auto"/>
            </w:pPr>
          </w:p>
          <w:p w14:paraId="56CCF3E3">
            <w:pPr>
              <w:pStyle w:val="9"/>
              <w:spacing w:line="263" w:lineRule="auto"/>
            </w:pPr>
          </w:p>
          <w:p w14:paraId="522BB0DA">
            <w:pPr>
              <w:pStyle w:val="9"/>
              <w:spacing w:line="263" w:lineRule="auto"/>
            </w:pPr>
          </w:p>
          <w:p w14:paraId="48F0DB1C">
            <w:pPr>
              <w:pStyle w:val="9"/>
              <w:spacing w:line="263" w:lineRule="auto"/>
            </w:pPr>
          </w:p>
          <w:p w14:paraId="5C4C7BDD">
            <w:pPr>
              <w:pStyle w:val="9"/>
              <w:spacing w:line="263" w:lineRule="auto"/>
            </w:pPr>
          </w:p>
          <w:p w14:paraId="74413FED">
            <w:pPr>
              <w:pStyle w:val="9"/>
              <w:spacing w:line="263" w:lineRule="auto"/>
            </w:pPr>
          </w:p>
          <w:p w14:paraId="7A7A304A">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6EB3EDB8">
      <w:pPr>
        <w:pStyle w:val="3"/>
      </w:pPr>
    </w:p>
    <w:p w14:paraId="44581C90">
      <w:pPr>
        <w:sectPr>
          <w:footerReference r:id="rId57" w:type="default"/>
          <w:pgSz w:w="16848" w:h="11910"/>
          <w:pgMar w:top="1012" w:right="1346" w:bottom="1086" w:left="1337" w:header="0" w:footer="783" w:gutter="0"/>
          <w:pgNumType w:fmt="numberInDash"/>
          <w:cols w:space="720" w:num="1"/>
        </w:sectPr>
      </w:pPr>
    </w:p>
    <w:p w14:paraId="43245758">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1BE83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8" w:hRule="atLeast"/>
        </w:trPr>
        <w:tc>
          <w:tcPr>
            <w:tcW w:w="654" w:type="dxa"/>
            <w:vAlign w:val="top"/>
          </w:tcPr>
          <w:p w14:paraId="1603CA36">
            <w:pPr>
              <w:pStyle w:val="9"/>
            </w:pPr>
          </w:p>
        </w:tc>
        <w:tc>
          <w:tcPr>
            <w:tcW w:w="2030" w:type="dxa"/>
            <w:vAlign w:val="top"/>
          </w:tcPr>
          <w:p w14:paraId="2FE089F6">
            <w:pPr>
              <w:pStyle w:val="9"/>
            </w:pPr>
          </w:p>
        </w:tc>
        <w:tc>
          <w:tcPr>
            <w:tcW w:w="1193" w:type="dxa"/>
            <w:vAlign w:val="top"/>
          </w:tcPr>
          <w:p w14:paraId="4B836F74">
            <w:pPr>
              <w:pStyle w:val="9"/>
            </w:pPr>
          </w:p>
        </w:tc>
        <w:tc>
          <w:tcPr>
            <w:tcW w:w="8336" w:type="dxa"/>
            <w:vAlign w:val="top"/>
          </w:tcPr>
          <w:p w14:paraId="3B9BAD05">
            <w:pPr>
              <w:spacing w:before="73" w:line="272" w:lineRule="auto"/>
              <w:ind w:left="129" w:right="12" w:hanging="10"/>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得</w:t>
            </w:r>
            <w:r>
              <w:rPr>
                <w:rFonts w:ascii="Arial" w:hAnsi="Arial" w:eastAsia="Arial" w:cs="Arial"/>
                <w:snapToGrid w:val="0"/>
                <w:color w:val="000000"/>
                <w:kern w:val="0"/>
                <w:sz w:val="21"/>
                <w:szCs w:val="21"/>
                <w:lang w:val="en-US" w:eastAsia="en-US" w:bidi="ar-SA"/>
              </w:rPr>
              <w:t>1</w:t>
            </w:r>
            <w:r>
              <w:rPr>
                <w:rFonts w:ascii="方正仿宋_GBK" w:hAnsi="方正仿宋_GBK" w:eastAsia="方正仿宋_GBK" w:cs="方正仿宋_GBK"/>
                <w:spacing w:val="6"/>
                <w:sz w:val="23"/>
                <w:szCs w:val="23"/>
              </w:rPr>
              <w:t>倍以上</w:t>
            </w:r>
            <w:r>
              <w:rPr>
                <w:rFonts w:ascii="Arial" w:hAnsi="Arial" w:eastAsia="Arial" w:cs="Arial"/>
                <w:snapToGrid w:val="0"/>
                <w:color w:val="000000"/>
                <w:kern w:val="0"/>
                <w:sz w:val="21"/>
                <w:szCs w:val="21"/>
                <w:lang w:val="en-US" w:eastAsia="en-US" w:bidi="ar-SA"/>
              </w:rPr>
              <w:t>3</w:t>
            </w:r>
            <w:r>
              <w:rPr>
                <w:rFonts w:ascii="方正仿宋_GBK" w:hAnsi="方正仿宋_GBK" w:eastAsia="方正仿宋_GBK" w:cs="方正仿宋_GBK"/>
                <w:spacing w:val="6"/>
                <w:sz w:val="23"/>
                <w:szCs w:val="23"/>
              </w:rPr>
              <w:t>倍以下且不超过</w:t>
            </w:r>
            <w:r>
              <w:rPr>
                <w:rFonts w:ascii="Arial" w:hAnsi="Arial" w:eastAsia="Arial" w:cs="Arial"/>
                <w:snapToGrid w:val="0"/>
                <w:color w:val="000000"/>
                <w:kern w:val="0"/>
                <w:sz w:val="21"/>
                <w:szCs w:val="21"/>
                <w:lang w:val="en-US" w:eastAsia="en-US" w:bidi="ar-SA"/>
              </w:rPr>
              <w:t>3</w:t>
            </w:r>
            <w:r>
              <w:rPr>
                <w:rFonts w:ascii="方正仿宋_GBK" w:hAnsi="方正仿宋_GBK" w:eastAsia="方正仿宋_GBK" w:cs="方正仿宋_GBK"/>
                <w:spacing w:val="6"/>
                <w:sz w:val="23"/>
                <w:szCs w:val="23"/>
              </w:rPr>
              <w:t>万元的罚款；没有违法所得的，属于非经营活</w:t>
            </w:r>
            <w:r>
              <w:rPr>
                <w:rFonts w:ascii="方正仿宋_GBK" w:hAnsi="方正仿宋_GBK" w:eastAsia="方正仿宋_GBK" w:cs="方正仿宋_GBK"/>
                <w:spacing w:val="2"/>
                <w:sz w:val="23"/>
                <w:szCs w:val="23"/>
              </w:rPr>
              <w:t>动的，可以并处</w:t>
            </w:r>
            <w:r>
              <w:rPr>
                <w:rFonts w:ascii="Arial" w:hAnsi="Arial" w:eastAsia="Arial" w:cs="Arial"/>
                <w:snapToGrid w:val="0"/>
                <w:color w:val="000000"/>
                <w:kern w:val="0"/>
                <w:sz w:val="21"/>
                <w:szCs w:val="21"/>
                <w:lang w:val="en-US" w:eastAsia="en-US" w:bidi="ar-SA"/>
              </w:rPr>
              <w:t>1</w:t>
            </w:r>
            <w:r>
              <w:rPr>
                <w:rFonts w:ascii="方正仿宋_GBK" w:hAnsi="方正仿宋_GBK" w:eastAsia="方正仿宋_GBK" w:cs="方正仿宋_GBK"/>
                <w:spacing w:val="2"/>
                <w:sz w:val="23"/>
                <w:szCs w:val="23"/>
              </w:rPr>
              <w:t>千元以下罚款，属于经营活动的，可以并处</w:t>
            </w:r>
            <w:r>
              <w:rPr>
                <w:rFonts w:ascii="Arial" w:hAnsi="Arial" w:eastAsia="Arial" w:cs="Arial"/>
                <w:snapToGrid w:val="0"/>
                <w:color w:val="000000"/>
                <w:kern w:val="0"/>
                <w:sz w:val="21"/>
                <w:szCs w:val="21"/>
                <w:lang w:val="en-US" w:eastAsia="en-US" w:bidi="ar-SA"/>
              </w:rPr>
              <w:t>1</w:t>
            </w:r>
            <w:r>
              <w:rPr>
                <w:rFonts w:ascii="方正仿宋_GBK" w:hAnsi="方正仿宋_GBK" w:eastAsia="方正仿宋_GBK" w:cs="方正仿宋_GBK"/>
                <w:spacing w:val="2"/>
                <w:sz w:val="23"/>
                <w:szCs w:val="23"/>
              </w:rPr>
              <w:t>万</w:t>
            </w:r>
            <w:r>
              <w:rPr>
                <w:rFonts w:ascii="方正仿宋_GBK" w:hAnsi="方正仿宋_GBK" w:eastAsia="方正仿宋_GBK" w:cs="方正仿宋_GBK"/>
                <w:spacing w:val="1"/>
                <w:sz w:val="23"/>
                <w:szCs w:val="23"/>
              </w:rPr>
              <w:t>元以下罚款。</w:t>
            </w:r>
          </w:p>
          <w:p w14:paraId="023BBDCF">
            <w:pPr>
              <w:spacing w:before="19" w:line="272" w:lineRule="auto"/>
              <w:ind w:left="119" w:right="75" w:firstLine="481"/>
              <w:jc w:val="both"/>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第二十八条违反本办法规定开展林木转基因工程活</w:t>
            </w:r>
            <w:r>
              <w:rPr>
                <w:rFonts w:ascii="方正仿宋_GBK" w:hAnsi="方正仿宋_GBK" w:eastAsia="方正仿宋_GBK" w:cs="方正仿宋_GBK"/>
                <w:spacing w:val="5"/>
                <w:sz w:val="23"/>
                <w:szCs w:val="23"/>
              </w:rPr>
              <w:t>动、拒不整改的，或者</w:t>
            </w:r>
            <w:r>
              <w:rPr>
                <w:rFonts w:ascii="方正仿宋_GBK" w:hAnsi="方正仿宋_GBK" w:eastAsia="方正仿宋_GBK" w:cs="方正仿宋_GBK"/>
                <w:spacing w:val="6"/>
                <w:sz w:val="23"/>
                <w:szCs w:val="23"/>
              </w:rPr>
              <w:t>发现林木转基因工程活动对人类、动植物和生态环境存在危险时，</w:t>
            </w:r>
            <w:r>
              <w:rPr>
                <w:rFonts w:hint="eastAsia" w:ascii="方正仿宋_GBK" w:hAnsi="方正仿宋_GBK" w:eastAsia="方正仿宋_GBK" w:cs="方正仿宋_GBK"/>
                <w:spacing w:val="6"/>
                <w:sz w:val="23"/>
                <w:szCs w:val="23"/>
                <w:lang w:eastAsia="zh-CN"/>
              </w:rPr>
              <w:t>国家林业和草原局</w:t>
            </w:r>
            <w:r>
              <w:rPr>
                <w:rFonts w:ascii="方正仿宋_GBK" w:hAnsi="方正仿宋_GBK" w:eastAsia="方正仿宋_GBK" w:cs="方正仿宋_GBK"/>
                <w:spacing w:val="9"/>
                <w:sz w:val="23"/>
                <w:szCs w:val="23"/>
              </w:rPr>
              <w:t>应当责令停止相关活动，撤销相关许可决定，注销转基因林木安全证书，销毁</w:t>
            </w:r>
            <w:r>
              <w:rPr>
                <w:rFonts w:ascii="方正仿宋_GBK" w:hAnsi="方正仿宋_GBK" w:eastAsia="方正仿宋_GBK" w:cs="方正仿宋_GBK"/>
                <w:spacing w:val="4"/>
                <w:sz w:val="23"/>
                <w:szCs w:val="23"/>
              </w:rPr>
              <w:t>有关存在危险的转基因林木。</w:t>
            </w:r>
          </w:p>
        </w:tc>
        <w:tc>
          <w:tcPr>
            <w:tcW w:w="855" w:type="dxa"/>
            <w:vAlign w:val="top"/>
          </w:tcPr>
          <w:p w14:paraId="3487AB70">
            <w:pPr>
              <w:pStyle w:val="9"/>
            </w:pPr>
          </w:p>
        </w:tc>
        <w:tc>
          <w:tcPr>
            <w:tcW w:w="1090" w:type="dxa"/>
            <w:vAlign w:val="top"/>
          </w:tcPr>
          <w:p w14:paraId="6EFF1DA9">
            <w:pPr>
              <w:pStyle w:val="9"/>
            </w:pPr>
          </w:p>
        </w:tc>
      </w:tr>
      <w:tr w14:paraId="056B1D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2" w:hRule="atLeast"/>
        </w:trPr>
        <w:tc>
          <w:tcPr>
            <w:tcW w:w="654" w:type="dxa"/>
            <w:vAlign w:val="top"/>
          </w:tcPr>
          <w:p w14:paraId="0E25B7F4">
            <w:pPr>
              <w:pStyle w:val="9"/>
              <w:spacing w:line="248" w:lineRule="auto"/>
            </w:pPr>
          </w:p>
          <w:p w14:paraId="32AC3677">
            <w:pPr>
              <w:pStyle w:val="9"/>
              <w:spacing w:line="248" w:lineRule="auto"/>
            </w:pPr>
          </w:p>
          <w:p w14:paraId="1F621504">
            <w:pPr>
              <w:pStyle w:val="9"/>
              <w:spacing w:line="248" w:lineRule="auto"/>
            </w:pPr>
          </w:p>
          <w:p w14:paraId="3B63B80D">
            <w:pPr>
              <w:pStyle w:val="9"/>
              <w:spacing w:line="248" w:lineRule="auto"/>
            </w:pPr>
          </w:p>
          <w:p w14:paraId="42FB3314">
            <w:pPr>
              <w:pStyle w:val="9"/>
              <w:spacing w:line="249" w:lineRule="auto"/>
            </w:pPr>
          </w:p>
          <w:p w14:paraId="612CA733">
            <w:pPr>
              <w:pStyle w:val="9"/>
              <w:spacing w:line="249" w:lineRule="auto"/>
            </w:pPr>
          </w:p>
          <w:p w14:paraId="4D9D74FF">
            <w:pPr>
              <w:pStyle w:val="9"/>
              <w:spacing w:line="249" w:lineRule="auto"/>
            </w:pPr>
          </w:p>
          <w:p w14:paraId="5C79CF47">
            <w:pPr>
              <w:pStyle w:val="9"/>
              <w:spacing w:line="249" w:lineRule="auto"/>
            </w:pPr>
          </w:p>
          <w:p w14:paraId="2B27C447">
            <w:pPr>
              <w:pStyle w:val="9"/>
              <w:spacing w:line="249" w:lineRule="auto"/>
            </w:pPr>
          </w:p>
          <w:p w14:paraId="3FE677F8">
            <w:pPr>
              <w:spacing w:before="84" w:line="181"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108</w:t>
            </w:r>
          </w:p>
        </w:tc>
        <w:tc>
          <w:tcPr>
            <w:tcW w:w="2030" w:type="dxa"/>
            <w:vAlign w:val="top"/>
          </w:tcPr>
          <w:p w14:paraId="4BF28586">
            <w:pPr>
              <w:spacing w:before="65" w:line="281" w:lineRule="auto"/>
              <w:ind w:left="114" w:right="95" w:firstLine="6"/>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对在林木种质资</w:t>
            </w:r>
            <w:r>
              <w:rPr>
                <w:rFonts w:ascii="方正仿宋_GBK" w:hAnsi="方正仿宋_GBK" w:eastAsia="方正仿宋_GBK" w:cs="方正仿宋_GBK"/>
                <w:spacing w:val="-4"/>
                <w:sz w:val="23"/>
                <w:szCs w:val="23"/>
              </w:rPr>
              <w:t>源库、林木种质资</w:t>
            </w:r>
            <w:r>
              <w:rPr>
                <w:rFonts w:ascii="方正仿宋_GBK" w:hAnsi="方正仿宋_GBK" w:eastAsia="方正仿宋_GBK" w:cs="方正仿宋_GBK"/>
                <w:spacing w:val="29"/>
                <w:sz w:val="23"/>
                <w:szCs w:val="23"/>
              </w:rPr>
              <w:t>源保护区或者林木种子资源保护地擅自采集或者采伐林木种质资</w:t>
            </w:r>
            <w:r>
              <w:rPr>
                <w:rFonts w:ascii="方正仿宋_GBK" w:hAnsi="方正仿宋_GBK" w:eastAsia="方正仿宋_GBK" w:cs="方正仿宋_GBK"/>
                <w:spacing w:val="-4"/>
                <w:sz w:val="23"/>
                <w:szCs w:val="23"/>
              </w:rPr>
              <w:t>源的，或者擅自引进外来物种的，或</w:t>
            </w:r>
            <w:r>
              <w:rPr>
                <w:rFonts w:ascii="方正仿宋_GBK" w:hAnsi="方正仿宋_GBK" w:eastAsia="方正仿宋_GBK" w:cs="方正仿宋_GBK"/>
                <w:spacing w:val="29"/>
                <w:sz w:val="23"/>
                <w:szCs w:val="23"/>
              </w:rPr>
              <w:t>者采矿或者倾倒</w:t>
            </w:r>
            <w:r>
              <w:rPr>
                <w:rFonts w:ascii="方正仿宋_GBK" w:hAnsi="方正仿宋_GBK" w:eastAsia="方正仿宋_GBK" w:cs="方正仿宋_GBK"/>
                <w:spacing w:val="-4"/>
                <w:sz w:val="23"/>
                <w:szCs w:val="23"/>
              </w:rPr>
              <w:t>废弃物、排放污水</w:t>
            </w:r>
            <w:r>
              <w:rPr>
                <w:rFonts w:ascii="方正仿宋_GBK" w:hAnsi="方正仿宋_GBK" w:eastAsia="方正仿宋_GBK" w:cs="方正仿宋_GBK"/>
                <w:spacing w:val="29"/>
                <w:sz w:val="23"/>
                <w:szCs w:val="23"/>
              </w:rPr>
              <w:t>和有毒有害物质</w:t>
            </w:r>
            <w:r>
              <w:rPr>
                <w:rFonts w:ascii="方正仿宋_GBK" w:hAnsi="方正仿宋_GBK" w:eastAsia="方正仿宋_GBK" w:cs="方正仿宋_GBK"/>
                <w:spacing w:val="3"/>
                <w:sz w:val="23"/>
                <w:szCs w:val="23"/>
              </w:rPr>
              <w:t>的处罚</w:t>
            </w:r>
          </w:p>
        </w:tc>
        <w:tc>
          <w:tcPr>
            <w:tcW w:w="1193" w:type="dxa"/>
            <w:vAlign w:val="top"/>
          </w:tcPr>
          <w:p w14:paraId="53320DA3">
            <w:pPr>
              <w:pStyle w:val="9"/>
              <w:spacing w:line="241" w:lineRule="auto"/>
            </w:pPr>
          </w:p>
          <w:p w14:paraId="12B4A2A0">
            <w:pPr>
              <w:pStyle w:val="9"/>
              <w:spacing w:line="241" w:lineRule="auto"/>
            </w:pPr>
          </w:p>
          <w:p w14:paraId="04D34872">
            <w:pPr>
              <w:pStyle w:val="9"/>
              <w:spacing w:line="241" w:lineRule="auto"/>
            </w:pPr>
          </w:p>
          <w:p w14:paraId="362CE422">
            <w:pPr>
              <w:pStyle w:val="9"/>
              <w:spacing w:line="241" w:lineRule="auto"/>
            </w:pPr>
          </w:p>
          <w:p w14:paraId="7FD59C12">
            <w:pPr>
              <w:pStyle w:val="9"/>
              <w:spacing w:line="241" w:lineRule="auto"/>
            </w:pPr>
          </w:p>
          <w:p w14:paraId="31AFFD64">
            <w:pPr>
              <w:pStyle w:val="9"/>
              <w:spacing w:line="242" w:lineRule="auto"/>
            </w:pPr>
          </w:p>
          <w:p w14:paraId="71C8515F">
            <w:pPr>
              <w:pStyle w:val="9"/>
              <w:spacing w:line="242" w:lineRule="auto"/>
            </w:pPr>
          </w:p>
          <w:p w14:paraId="750A433D">
            <w:pPr>
              <w:pStyle w:val="9"/>
              <w:spacing w:line="242" w:lineRule="auto"/>
            </w:pPr>
          </w:p>
          <w:p w14:paraId="4BCE939D">
            <w:pPr>
              <w:pStyle w:val="9"/>
              <w:spacing w:line="242" w:lineRule="auto"/>
            </w:pPr>
          </w:p>
          <w:p w14:paraId="77C29403">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18517C18">
            <w:pPr>
              <w:spacing w:before="68"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《云南省林木种子条例》</w:t>
            </w:r>
          </w:p>
          <w:p w14:paraId="31FE7F8E">
            <w:pPr>
              <w:spacing w:before="73" w:line="282" w:lineRule="auto"/>
              <w:ind w:left="98" w:firstLine="508"/>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第九条第一项、第二项、第三项林木种质资源库、林木种质资源保护区或</w:t>
            </w:r>
            <w:r>
              <w:rPr>
                <w:rFonts w:ascii="方正仿宋_GBK" w:hAnsi="方正仿宋_GBK" w:eastAsia="方正仿宋_GBK" w:cs="方正仿宋_GBK"/>
                <w:spacing w:val="4"/>
                <w:sz w:val="23"/>
                <w:szCs w:val="23"/>
              </w:rPr>
              <w:t>者林木种质资源保护地内禁止下列行为</w:t>
            </w:r>
            <w:r>
              <w:rPr>
                <w:rFonts w:ascii="方正仿宋_GBK" w:hAnsi="方正仿宋_GBK" w:eastAsia="方正仿宋_GBK" w:cs="方正仿宋_GBK"/>
                <w:spacing w:val="24"/>
                <w:sz w:val="23"/>
                <w:szCs w:val="23"/>
              </w:rPr>
              <w:t>：（</w:t>
            </w:r>
            <w:r>
              <w:rPr>
                <w:rFonts w:ascii="方正仿宋_GBK" w:hAnsi="方正仿宋_GBK" w:eastAsia="方正仿宋_GBK" w:cs="方正仿宋_GBK"/>
                <w:spacing w:val="4"/>
                <w:sz w:val="23"/>
                <w:szCs w:val="23"/>
              </w:rPr>
              <w:t>一）擅自采集、采伐林木种质资源；</w:t>
            </w:r>
            <w:r>
              <w:rPr>
                <w:rFonts w:ascii="方正仿宋_GBK" w:hAnsi="方正仿宋_GBK" w:eastAsia="方正仿宋_GBK" w:cs="方正仿宋_GBK"/>
                <w:spacing w:val="6"/>
                <w:sz w:val="23"/>
                <w:szCs w:val="23"/>
              </w:rPr>
              <w:t>（二）擅自引进外来物种</w:t>
            </w:r>
            <w:r>
              <w:rPr>
                <w:rFonts w:ascii="方正仿宋_GBK" w:hAnsi="方正仿宋_GBK" w:eastAsia="方正仿宋_GBK" w:cs="方正仿宋_GBK"/>
                <w:spacing w:val="17"/>
                <w:sz w:val="23"/>
                <w:szCs w:val="23"/>
              </w:rPr>
              <w:t>；（</w:t>
            </w:r>
            <w:r>
              <w:rPr>
                <w:rFonts w:ascii="方正仿宋_GBK" w:hAnsi="方正仿宋_GBK" w:eastAsia="方正仿宋_GBK" w:cs="方正仿宋_GBK"/>
                <w:spacing w:val="6"/>
                <w:sz w:val="23"/>
                <w:szCs w:val="23"/>
              </w:rPr>
              <w:t>三）采矿、倾倒废弃物、排放污水和有毒有害物</w:t>
            </w:r>
            <w:r>
              <w:rPr>
                <w:rFonts w:ascii="方正仿宋_GBK" w:hAnsi="方正仿宋_GBK" w:eastAsia="方正仿宋_GBK" w:cs="方正仿宋_GBK"/>
                <w:spacing w:val="7"/>
                <w:sz w:val="23"/>
                <w:szCs w:val="23"/>
              </w:rPr>
              <w:t>质。</w:t>
            </w:r>
          </w:p>
          <w:p w14:paraId="2AB170E4">
            <w:pPr>
              <w:spacing w:before="17" w:line="276" w:lineRule="auto"/>
              <w:ind w:left="115" w:right="75" w:firstLine="492"/>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第三十四条第一款违反本条例规定，有下列行为之一的，由县级以上人民</w:t>
            </w:r>
            <w:r>
              <w:rPr>
                <w:rFonts w:ascii="方正仿宋_GBK" w:hAnsi="方正仿宋_GBK" w:eastAsia="方正仿宋_GBK" w:cs="方正仿宋_GBK"/>
                <w:spacing w:val="2"/>
                <w:sz w:val="23"/>
                <w:szCs w:val="23"/>
              </w:rPr>
              <w:t>政府林业主管部门责令改正，没收种质资源和违法所得，可以并处</w:t>
            </w:r>
            <w:r>
              <w:rPr>
                <w:rFonts w:ascii="Arial" w:hAnsi="Arial" w:eastAsia="Arial" w:cs="Arial"/>
                <w:snapToGrid w:val="0"/>
                <w:color w:val="000000"/>
                <w:kern w:val="0"/>
                <w:sz w:val="21"/>
                <w:szCs w:val="21"/>
                <w:lang w:val="en-US" w:eastAsia="en-US" w:bidi="ar-SA"/>
              </w:rPr>
              <w:t>1</w:t>
            </w:r>
            <w:r>
              <w:rPr>
                <w:rFonts w:ascii="方正仿宋_GBK" w:hAnsi="方正仿宋_GBK" w:eastAsia="方正仿宋_GBK" w:cs="方正仿宋_GBK"/>
                <w:spacing w:val="2"/>
                <w:sz w:val="23"/>
                <w:szCs w:val="23"/>
              </w:rPr>
              <w:t>万元以上</w:t>
            </w:r>
            <w:r>
              <w:rPr>
                <w:rFonts w:ascii="Arial" w:hAnsi="Arial" w:eastAsia="Arial" w:cs="Arial"/>
                <w:snapToGrid w:val="0"/>
                <w:color w:val="000000"/>
                <w:kern w:val="0"/>
                <w:sz w:val="21"/>
                <w:szCs w:val="21"/>
                <w:lang w:val="en-US" w:eastAsia="en-US" w:bidi="ar-SA"/>
              </w:rPr>
              <w:t>5</w:t>
            </w:r>
            <w:r>
              <w:rPr>
                <w:rFonts w:ascii="方正仿宋_GBK" w:hAnsi="方正仿宋_GBK" w:eastAsia="方正仿宋_GBK" w:cs="方正仿宋_GBK"/>
                <w:spacing w:val="4"/>
                <w:sz w:val="23"/>
                <w:szCs w:val="23"/>
              </w:rPr>
              <w:t>万元以下罚款；造成损失的，依法承担赔偿责任</w:t>
            </w:r>
            <w:r>
              <w:rPr>
                <w:rFonts w:ascii="方正仿宋_GBK" w:hAnsi="方正仿宋_GBK" w:eastAsia="方正仿宋_GBK" w:cs="方正仿宋_GBK"/>
                <w:spacing w:val="6"/>
                <w:sz w:val="23"/>
                <w:szCs w:val="23"/>
              </w:rPr>
              <w:t>：（</w:t>
            </w:r>
            <w:r>
              <w:rPr>
                <w:rFonts w:ascii="方正仿宋_GBK" w:hAnsi="方正仿宋_GBK" w:eastAsia="方正仿宋_GBK" w:cs="方正仿宋_GBK"/>
                <w:spacing w:val="4"/>
                <w:sz w:val="23"/>
                <w:szCs w:val="23"/>
              </w:rPr>
              <w:t>一）在林木种质资源库、</w:t>
            </w:r>
            <w:r>
              <w:rPr>
                <w:rFonts w:ascii="方正仿宋_GBK" w:hAnsi="方正仿宋_GBK" w:eastAsia="方正仿宋_GBK" w:cs="方正仿宋_GBK"/>
                <w:spacing w:val="9"/>
                <w:sz w:val="23"/>
                <w:szCs w:val="23"/>
              </w:rPr>
              <w:t>林木种质资源保护区或者林木种子资源保护地擅自采集或者采伐林木种质资源</w:t>
            </w:r>
            <w:r>
              <w:rPr>
                <w:rFonts w:ascii="方正仿宋_GBK" w:hAnsi="方正仿宋_GBK" w:eastAsia="方正仿宋_GBK" w:cs="方正仿宋_GBK"/>
                <w:spacing w:val="8"/>
                <w:sz w:val="23"/>
                <w:szCs w:val="23"/>
              </w:rPr>
              <w:t>的</w:t>
            </w:r>
            <w:r>
              <w:rPr>
                <w:rFonts w:ascii="方正仿宋_GBK" w:hAnsi="方正仿宋_GBK" w:eastAsia="方正仿宋_GBK" w:cs="方正仿宋_GBK"/>
                <w:spacing w:val="6"/>
                <w:sz w:val="23"/>
                <w:szCs w:val="23"/>
              </w:rPr>
              <w:t>；（</w:t>
            </w:r>
            <w:r>
              <w:rPr>
                <w:rFonts w:ascii="方正仿宋_GBK" w:hAnsi="方正仿宋_GBK" w:eastAsia="方正仿宋_GBK" w:cs="方正仿宋_GBK"/>
                <w:spacing w:val="8"/>
                <w:sz w:val="23"/>
                <w:szCs w:val="23"/>
              </w:rPr>
              <w:t>二）擅自向林木种质资源库、林木种质资源保护区或者林木种子资源保</w:t>
            </w:r>
            <w:r>
              <w:rPr>
                <w:rFonts w:ascii="方正仿宋_GBK" w:hAnsi="方正仿宋_GBK" w:eastAsia="方正仿宋_GBK" w:cs="方正仿宋_GBK"/>
                <w:spacing w:val="7"/>
                <w:sz w:val="23"/>
                <w:szCs w:val="23"/>
              </w:rPr>
              <w:t>护地引进外来物种的</w:t>
            </w:r>
            <w:r>
              <w:rPr>
                <w:rFonts w:ascii="方正仿宋_GBK" w:hAnsi="方正仿宋_GBK" w:eastAsia="方正仿宋_GBK" w:cs="方正仿宋_GBK"/>
                <w:spacing w:val="-4"/>
                <w:sz w:val="23"/>
                <w:szCs w:val="23"/>
              </w:rPr>
              <w:t>；（</w:t>
            </w:r>
            <w:r>
              <w:rPr>
                <w:rFonts w:ascii="方正仿宋_GBK" w:hAnsi="方正仿宋_GBK" w:eastAsia="方正仿宋_GBK" w:cs="方正仿宋_GBK"/>
                <w:spacing w:val="7"/>
                <w:sz w:val="23"/>
                <w:szCs w:val="23"/>
              </w:rPr>
              <w:t>三）在林木种质资源库、林木种质资</w:t>
            </w:r>
            <w:r>
              <w:rPr>
                <w:rFonts w:ascii="方正仿宋_GBK" w:hAnsi="方正仿宋_GBK" w:eastAsia="方正仿宋_GBK" w:cs="方正仿宋_GBK"/>
                <w:spacing w:val="6"/>
                <w:sz w:val="23"/>
                <w:szCs w:val="23"/>
              </w:rPr>
              <w:t>源保护区或者林</w:t>
            </w:r>
            <w:r>
              <w:rPr>
                <w:rFonts w:ascii="方正仿宋_GBK" w:hAnsi="方正仿宋_GBK" w:eastAsia="方正仿宋_GBK" w:cs="方正仿宋_GBK"/>
                <w:spacing w:val="5"/>
                <w:sz w:val="23"/>
                <w:szCs w:val="23"/>
              </w:rPr>
              <w:t>木种质资源保护地采矿或者倾倒废弃物、排放污水和有毒有害物质的。</w:t>
            </w:r>
          </w:p>
        </w:tc>
        <w:tc>
          <w:tcPr>
            <w:tcW w:w="855" w:type="dxa"/>
            <w:vAlign w:val="top"/>
          </w:tcPr>
          <w:p w14:paraId="1128019F">
            <w:pPr>
              <w:pStyle w:val="9"/>
              <w:spacing w:line="241" w:lineRule="auto"/>
            </w:pPr>
          </w:p>
          <w:p w14:paraId="47CFBC4D">
            <w:pPr>
              <w:pStyle w:val="9"/>
              <w:spacing w:line="241" w:lineRule="auto"/>
            </w:pPr>
          </w:p>
          <w:p w14:paraId="08EB5EB6">
            <w:pPr>
              <w:pStyle w:val="9"/>
              <w:spacing w:line="241" w:lineRule="auto"/>
            </w:pPr>
          </w:p>
          <w:p w14:paraId="1CC4ACC9">
            <w:pPr>
              <w:pStyle w:val="9"/>
              <w:spacing w:line="241" w:lineRule="auto"/>
            </w:pPr>
          </w:p>
          <w:p w14:paraId="214BFD08">
            <w:pPr>
              <w:pStyle w:val="9"/>
              <w:spacing w:line="241" w:lineRule="auto"/>
            </w:pPr>
          </w:p>
          <w:p w14:paraId="7C7B16A9">
            <w:pPr>
              <w:pStyle w:val="9"/>
              <w:spacing w:line="241" w:lineRule="auto"/>
            </w:pPr>
          </w:p>
          <w:p w14:paraId="2ACD1655">
            <w:pPr>
              <w:pStyle w:val="9"/>
              <w:spacing w:line="242" w:lineRule="auto"/>
            </w:pPr>
          </w:p>
          <w:p w14:paraId="24588670">
            <w:pPr>
              <w:pStyle w:val="9"/>
              <w:spacing w:line="242" w:lineRule="auto"/>
            </w:pPr>
          </w:p>
          <w:p w14:paraId="503FAED2">
            <w:pPr>
              <w:pStyle w:val="9"/>
              <w:spacing w:line="242" w:lineRule="auto"/>
            </w:pPr>
          </w:p>
          <w:p w14:paraId="0F7D074B">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4E28B882">
            <w:pPr>
              <w:pStyle w:val="9"/>
              <w:spacing w:line="246" w:lineRule="auto"/>
            </w:pPr>
          </w:p>
          <w:p w14:paraId="68F662E4">
            <w:pPr>
              <w:pStyle w:val="9"/>
              <w:spacing w:line="246" w:lineRule="auto"/>
            </w:pPr>
          </w:p>
          <w:p w14:paraId="4BE8E331">
            <w:pPr>
              <w:pStyle w:val="9"/>
              <w:spacing w:line="246" w:lineRule="auto"/>
            </w:pPr>
          </w:p>
          <w:p w14:paraId="27CB9051">
            <w:pPr>
              <w:pStyle w:val="9"/>
              <w:spacing w:line="247" w:lineRule="auto"/>
            </w:pPr>
          </w:p>
          <w:p w14:paraId="3836E82E">
            <w:pPr>
              <w:pStyle w:val="9"/>
              <w:spacing w:line="247" w:lineRule="auto"/>
            </w:pPr>
          </w:p>
          <w:p w14:paraId="062504C4">
            <w:pPr>
              <w:pStyle w:val="9"/>
              <w:spacing w:line="247" w:lineRule="auto"/>
            </w:pPr>
          </w:p>
          <w:p w14:paraId="1ED80055">
            <w:pPr>
              <w:pStyle w:val="9"/>
              <w:spacing w:line="247" w:lineRule="auto"/>
            </w:pPr>
          </w:p>
          <w:p w14:paraId="4E55B824">
            <w:pPr>
              <w:pStyle w:val="9"/>
              <w:spacing w:line="247" w:lineRule="auto"/>
            </w:pPr>
          </w:p>
          <w:p w14:paraId="0A3F6CA1">
            <w:pPr>
              <w:spacing w:before="84" w:line="278"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5EA17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654" w:type="dxa"/>
            <w:vAlign w:val="top"/>
          </w:tcPr>
          <w:p w14:paraId="7F1B76BA">
            <w:pPr>
              <w:pStyle w:val="9"/>
              <w:spacing w:line="324" w:lineRule="auto"/>
            </w:pPr>
          </w:p>
          <w:p w14:paraId="4A8CA6E4">
            <w:pPr>
              <w:pStyle w:val="9"/>
              <w:spacing w:line="324" w:lineRule="auto"/>
            </w:pPr>
          </w:p>
          <w:p w14:paraId="6648FE66">
            <w:pPr>
              <w:spacing w:before="84" w:line="181"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109</w:t>
            </w:r>
          </w:p>
        </w:tc>
        <w:tc>
          <w:tcPr>
            <w:tcW w:w="2030" w:type="dxa"/>
            <w:vAlign w:val="top"/>
          </w:tcPr>
          <w:p w14:paraId="68E1E0A2">
            <w:pPr>
              <w:spacing w:before="72" w:line="272" w:lineRule="auto"/>
              <w:ind w:left="114" w:right="95" w:firstLine="2"/>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在林木种质资源</w:t>
            </w:r>
            <w:r>
              <w:rPr>
                <w:rFonts w:ascii="方正仿宋_GBK" w:hAnsi="方正仿宋_GBK" w:eastAsia="方正仿宋_GBK" w:cs="方正仿宋_GBK"/>
                <w:spacing w:val="-4"/>
                <w:sz w:val="23"/>
                <w:szCs w:val="23"/>
              </w:rPr>
              <w:t>库、林木种质资源</w:t>
            </w:r>
            <w:r>
              <w:rPr>
                <w:rFonts w:ascii="方正仿宋_GBK" w:hAnsi="方正仿宋_GBK" w:eastAsia="方正仿宋_GBK" w:cs="方正仿宋_GBK"/>
                <w:spacing w:val="29"/>
                <w:sz w:val="23"/>
                <w:szCs w:val="23"/>
              </w:rPr>
              <w:t>保护区或者林木种质资源保护地</w:t>
            </w:r>
          </w:p>
        </w:tc>
        <w:tc>
          <w:tcPr>
            <w:tcW w:w="1193" w:type="dxa"/>
            <w:vAlign w:val="top"/>
          </w:tcPr>
          <w:p w14:paraId="3B820C58">
            <w:pPr>
              <w:pStyle w:val="9"/>
              <w:spacing w:line="292" w:lineRule="auto"/>
            </w:pPr>
          </w:p>
          <w:p w14:paraId="4DB4C11C">
            <w:pPr>
              <w:pStyle w:val="9"/>
              <w:spacing w:line="292" w:lineRule="auto"/>
            </w:pPr>
          </w:p>
          <w:p w14:paraId="3E6254D7">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48F69250">
            <w:pPr>
              <w:spacing w:before="71"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《云南省林木种子条例》</w:t>
            </w:r>
          </w:p>
          <w:p w14:paraId="33E792AA">
            <w:pPr>
              <w:spacing w:before="71" w:line="277" w:lineRule="auto"/>
              <w:ind w:left="124" w:right="76" w:firstLine="475"/>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第九条第四项林木种质资源库、林木种质资源保护区或</w:t>
            </w:r>
            <w:r>
              <w:rPr>
                <w:rFonts w:ascii="方正仿宋_GBK" w:hAnsi="方正仿宋_GBK" w:eastAsia="方正仿宋_GBK" w:cs="方正仿宋_GBK"/>
                <w:spacing w:val="5"/>
                <w:sz w:val="23"/>
                <w:szCs w:val="23"/>
              </w:rPr>
              <w:t>者林木种质资源保</w:t>
            </w:r>
            <w:r>
              <w:rPr>
                <w:rFonts w:ascii="方正仿宋_GBK" w:hAnsi="方正仿宋_GBK" w:eastAsia="方正仿宋_GBK" w:cs="方正仿宋_GBK"/>
                <w:spacing w:val="7"/>
                <w:sz w:val="23"/>
                <w:szCs w:val="23"/>
              </w:rPr>
              <w:t>护地内禁止下列行为</w:t>
            </w:r>
            <w:r>
              <w:rPr>
                <w:rFonts w:ascii="方正仿宋_GBK" w:hAnsi="方正仿宋_GBK" w:eastAsia="方正仿宋_GBK" w:cs="方正仿宋_GBK"/>
                <w:spacing w:val="-21"/>
                <w:sz w:val="23"/>
                <w:szCs w:val="23"/>
              </w:rPr>
              <w:t>：（</w:t>
            </w:r>
            <w:r>
              <w:rPr>
                <w:rFonts w:ascii="方正仿宋_GBK" w:hAnsi="方正仿宋_GBK" w:eastAsia="方正仿宋_GBK" w:cs="方正仿宋_GBK"/>
                <w:spacing w:val="7"/>
                <w:sz w:val="23"/>
                <w:szCs w:val="23"/>
              </w:rPr>
              <w:t>四）狩猎、放牧、开垦、烧荒。</w:t>
            </w:r>
          </w:p>
          <w:p w14:paraId="41C1A02B">
            <w:pPr>
              <w:spacing w:before="22" w:line="232" w:lineRule="auto"/>
              <w:ind w:left="600"/>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第三十四条第二款违反本条例规定，在林木种质资源库</w:t>
            </w:r>
            <w:r>
              <w:rPr>
                <w:rFonts w:ascii="方正仿宋_GBK" w:hAnsi="方正仿宋_GBK" w:eastAsia="方正仿宋_GBK" w:cs="方正仿宋_GBK"/>
                <w:spacing w:val="5"/>
                <w:sz w:val="23"/>
                <w:szCs w:val="23"/>
              </w:rPr>
              <w:t>、林木种质资源保</w:t>
            </w:r>
          </w:p>
        </w:tc>
        <w:tc>
          <w:tcPr>
            <w:tcW w:w="855" w:type="dxa"/>
            <w:vAlign w:val="top"/>
          </w:tcPr>
          <w:p w14:paraId="4FD87778">
            <w:pPr>
              <w:pStyle w:val="9"/>
              <w:spacing w:line="292" w:lineRule="auto"/>
            </w:pPr>
          </w:p>
          <w:p w14:paraId="722238C1">
            <w:pPr>
              <w:pStyle w:val="9"/>
              <w:spacing w:line="292" w:lineRule="auto"/>
            </w:pPr>
          </w:p>
          <w:p w14:paraId="535D98C5">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1AFB0668">
            <w:pPr>
              <w:pStyle w:val="9"/>
              <w:spacing w:line="386" w:lineRule="auto"/>
            </w:pPr>
          </w:p>
          <w:p w14:paraId="7846843C">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0CC4507C">
      <w:pPr>
        <w:pStyle w:val="3"/>
      </w:pPr>
    </w:p>
    <w:p w14:paraId="50F1CB3E">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5B8DC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654" w:type="dxa"/>
            <w:vAlign w:val="top"/>
          </w:tcPr>
          <w:p w14:paraId="735F8640">
            <w:pPr>
              <w:pStyle w:val="9"/>
            </w:pPr>
          </w:p>
        </w:tc>
        <w:tc>
          <w:tcPr>
            <w:tcW w:w="2030" w:type="dxa"/>
            <w:vAlign w:val="top"/>
          </w:tcPr>
          <w:p w14:paraId="2D235F95">
            <w:pPr>
              <w:spacing w:before="72" w:line="278" w:lineRule="auto"/>
              <w:ind w:left="122" w:right="4" w:firstLine="1"/>
              <w:rPr>
                <w:rFonts w:ascii="方正仿宋_GBK" w:hAnsi="方正仿宋_GBK" w:eastAsia="方正仿宋_GBK" w:cs="方正仿宋_GBK"/>
                <w:sz w:val="23"/>
                <w:szCs w:val="23"/>
              </w:rPr>
            </w:pPr>
            <w:r>
              <w:rPr>
                <w:rFonts w:ascii="方正仿宋_GBK" w:hAnsi="方正仿宋_GBK" w:eastAsia="方正仿宋_GBK" w:cs="方正仿宋_GBK"/>
                <w:spacing w:val="-20"/>
                <w:sz w:val="23"/>
                <w:szCs w:val="23"/>
              </w:rPr>
              <w:t>狩猎、放牧、开垦、</w:t>
            </w:r>
            <w:r>
              <w:rPr>
                <w:rFonts w:ascii="方正仿宋_GBK" w:hAnsi="方正仿宋_GBK" w:eastAsia="方正仿宋_GBK" w:cs="方正仿宋_GBK"/>
                <w:spacing w:val="2"/>
                <w:sz w:val="23"/>
                <w:szCs w:val="23"/>
              </w:rPr>
              <w:t>烧荒的处罚</w:t>
            </w:r>
          </w:p>
        </w:tc>
        <w:tc>
          <w:tcPr>
            <w:tcW w:w="1193" w:type="dxa"/>
            <w:vAlign w:val="top"/>
          </w:tcPr>
          <w:p w14:paraId="45DF6A31">
            <w:pPr>
              <w:pStyle w:val="9"/>
            </w:pPr>
          </w:p>
        </w:tc>
        <w:tc>
          <w:tcPr>
            <w:tcW w:w="8336" w:type="dxa"/>
            <w:vAlign w:val="top"/>
          </w:tcPr>
          <w:p w14:paraId="73A86C69">
            <w:pPr>
              <w:spacing w:before="72" w:line="267" w:lineRule="auto"/>
              <w:ind w:left="117" w:right="74" w:firstLine="7"/>
              <w:jc w:val="both"/>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护区或者林木种质资源保护地狩猎、放牧、开垦、烧荒的，由县级以上人民政</w:t>
            </w:r>
            <w:r>
              <w:rPr>
                <w:rFonts w:ascii="方正仿宋_GBK" w:hAnsi="方正仿宋_GBK" w:eastAsia="方正仿宋_GBK" w:cs="方正仿宋_GBK"/>
                <w:spacing w:val="5"/>
                <w:sz w:val="23"/>
                <w:szCs w:val="23"/>
              </w:rPr>
              <w:t>府林业主管部门责令停止违法行为，可以并处</w:t>
            </w:r>
            <w:r>
              <w:rPr>
                <w:rFonts w:ascii="Arial" w:hAnsi="Arial" w:eastAsia="Arial" w:cs="Arial"/>
                <w:snapToGrid w:val="0"/>
                <w:color w:val="000000"/>
                <w:kern w:val="0"/>
                <w:sz w:val="21"/>
                <w:szCs w:val="21"/>
                <w:lang w:val="en-US" w:eastAsia="en-US" w:bidi="ar-SA"/>
              </w:rPr>
              <w:t>200</w:t>
            </w:r>
            <w:r>
              <w:rPr>
                <w:rFonts w:ascii="方正仿宋_GBK" w:hAnsi="方正仿宋_GBK" w:eastAsia="方正仿宋_GBK" w:cs="方正仿宋_GBK"/>
                <w:spacing w:val="5"/>
                <w:sz w:val="23"/>
                <w:szCs w:val="23"/>
              </w:rPr>
              <w:t>元以上</w:t>
            </w:r>
            <w:r>
              <w:rPr>
                <w:rFonts w:ascii="Arial" w:hAnsi="Arial" w:eastAsia="Arial" w:cs="Arial"/>
                <w:snapToGrid w:val="0"/>
                <w:color w:val="000000"/>
                <w:kern w:val="0"/>
                <w:sz w:val="21"/>
                <w:szCs w:val="21"/>
                <w:lang w:val="en-US" w:eastAsia="en-US" w:bidi="ar-SA"/>
              </w:rPr>
              <w:t>1000</w:t>
            </w:r>
            <w:r>
              <w:rPr>
                <w:rFonts w:ascii="方正仿宋_GBK" w:hAnsi="方正仿宋_GBK" w:eastAsia="方正仿宋_GBK" w:cs="方正仿宋_GBK"/>
                <w:spacing w:val="5"/>
                <w:sz w:val="23"/>
                <w:szCs w:val="23"/>
              </w:rPr>
              <w:t>元</w:t>
            </w:r>
            <w:r>
              <w:rPr>
                <w:rFonts w:ascii="方正仿宋_GBK" w:hAnsi="方正仿宋_GBK" w:eastAsia="方正仿宋_GBK" w:cs="方正仿宋_GBK"/>
                <w:spacing w:val="4"/>
                <w:sz w:val="23"/>
                <w:szCs w:val="23"/>
              </w:rPr>
              <w:t>以下罚款；造成损失的，依法承担赔偿责任。</w:t>
            </w:r>
          </w:p>
        </w:tc>
        <w:tc>
          <w:tcPr>
            <w:tcW w:w="855" w:type="dxa"/>
            <w:vAlign w:val="top"/>
          </w:tcPr>
          <w:p w14:paraId="3C8D9B88">
            <w:pPr>
              <w:pStyle w:val="9"/>
            </w:pPr>
          </w:p>
        </w:tc>
        <w:tc>
          <w:tcPr>
            <w:tcW w:w="1090" w:type="dxa"/>
            <w:vAlign w:val="top"/>
          </w:tcPr>
          <w:p w14:paraId="1B633FB7">
            <w:pPr>
              <w:pStyle w:val="9"/>
            </w:pPr>
          </w:p>
        </w:tc>
      </w:tr>
      <w:tr w14:paraId="4F783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3" w:hRule="atLeast"/>
        </w:trPr>
        <w:tc>
          <w:tcPr>
            <w:tcW w:w="654" w:type="dxa"/>
            <w:vAlign w:val="top"/>
          </w:tcPr>
          <w:p w14:paraId="3CF8B7F3">
            <w:pPr>
              <w:pStyle w:val="9"/>
              <w:spacing w:line="248" w:lineRule="auto"/>
            </w:pPr>
          </w:p>
          <w:p w14:paraId="185D688A">
            <w:pPr>
              <w:pStyle w:val="9"/>
              <w:spacing w:line="248" w:lineRule="auto"/>
            </w:pPr>
          </w:p>
          <w:p w14:paraId="7F255216">
            <w:pPr>
              <w:pStyle w:val="9"/>
              <w:spacing w:line="248" w:lineRule="auto"/>
            </w:pPr>
          </w:p>
          <w:p w14:paraId="4CC9733E">
            <w:pPr>
              <w:pStyle w:val="9"/>
              <w:spacing w:line="248" w:lineRule="auto"/>
            </w:pPr>
          </w:p>
          <w:p w14:paraId="44BA4207">
            <w:pPr>
              <w:pStyle w:val="9"/>
              <w:spacing w:line="249" w:lineRule="auto"/>
            </w:pPr>
          </w:p>
          <w:p w14:paraId="4A14E0CA">
            <w:pPr>
              <w:spacing w:before="84" w:line="181"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110</w:t>
            </w:r>
          </w:p>
        </w:tc>
        <w:tc>
          <w:tcPr>
            <w:tcW w:w="2030" w:type="dxa"/>
            <w:vAlign w:val="top"/>
          </w:tcPr>
          <w:p w14:paraId="00E27E45">
            <w:pPr>
              <w:pStyle w:val="9"/>
              <w:spacing w:line="244" w:lineRule="auto"/>
            </w:pPr>
          </w:p>
          <w:p w14:paraId="134759B2">
            <w:pPr>
              <w:pStyle w:val="9"/>
              <w:spacing w:line="244" w:lineRule="auto"/>
            </w:pPr>
          </w:p>
          <w:p w14:paraId="1E0D1AF7">
            <w:pPr>
              <w:pStyle w:val="9"/>
              <w:spacing w:line="245" w:lineRule="auto"/>
            </w:pPr>
          </w:p>
          <w:p w14:paraId="7560EB28">
            <w:pPr>
              <w:pStyle w:val="9"/>
              <w:spacing w:line="245" w:lineRule="auto"/>
            </w:pPr>
          </w:p>
          <w:p w14:paraId="449291F3">
            <w:pPr>
              <w:spacing w:before="84" w:line="278" w:lineRule="auto"/>
              <w:ind w:left="117" w:right="95" w:firstLine="2"/>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对注册登记品种</w:t>
            </w:r>
            <w:r>
              <w:rPr>
                <w:rFonts w:ascii="方正仿宋_GBK" w:hAnsi="方正仿宋_GBK" w:eastAsia="方正仿宋_GBK" w:cs="方正仿宋_GBK"/>
                <w:spacing w:val="3"/>
                <w:sz w:val="23"/>
                <w:szCs w:val="23"/>
              </w:rPr>
              <w:t>侵权的处罚</w:t>
            </w:r>
          </w:p>
        </w:tc>
        <w:tc>
          <w:tcPr>
            <w:tcW w:w="1193" w:type="dxa"/>
            <w:vAlign w:val="top"/>
          </w:tcPr>
          <w:p w14:paraId="5432D832">
            <w:pPr>
              <w:pStyle w:val="9"/>
              <w:spacing w:line="294" w:lineRule="auto"/>
            </w:pPr>
          </w:p>
          <w:p w14:paraId="60FD20A6">
            <w:pPr>
              <w:pStyle w:val="9"/>
              <w:spacing w:line="294" w:lineRule="auto"/>
            </w:pPr>
          </w:p>
          <w:p w14:paraId="11A39CB3">
            <w:pPr>
              <w:pStyle w:val="9"/>
              <w:spacing w:line="294" w:lineRule="auto"/>
            </w:pPr>
          </w:p>
          <w:p w14:paraId="7D925218">
            <w:pPr>
              <w:pStyle w:val="9"/>
              <w:spacing w:line="295" w:lineRule="auto"/>
            </w:pPr>
          </w:p>
          <w:p w14:paraId="0C96A066">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2BB0BBA9">
            <w:pPr>
              <w:spacing w:before="67"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《云南省园艺植物新品种注册保护条例》</w:t>
            </w:r>
          </w:p>
          <w:p w14:paraId="4A84F11D">
            <w:pPr>
              <w:spacing w:before="72" w:line="277" w:lineRule="auto"/>
              <w:ind w:left="118" w:right="75" w:firstLine="482"/>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第十五条未经注册登记人许可，任何单位、个人不得以商</w:t>
            </w:r>
            <w:r>
              <w:rPr>
                <w:rFonts w:ascii="方正仿宋_GBK" w:hAnsi="方正仿宋_GBK" w:eastAsia="方正仿宋_GBK" w:cs="方正仿宋_GBK"/>
                <w:spacing w:val="5"/>
                <w:sz w:val="23"/>
                <w:szCs w:val="23"/>
              </w:rPr>
              <w:t>业为目的生产、</w:t>
            </w:r>
            <w:r>
              <w:rPr>
                <w:rFonts w:ascii="方正仿宋_GBK" w:hAnsi="方正仿宋_GBK" w:eastAsia="方正仿宋_GBK" w:cs="方正仿宋_GBK"/>
                <w:spacing w:val="9"/>
                <w:sz w:val="23"/>
                <w:szCs w:val="23"/>
              </w:rPr>
              <w:t>销售注册登记品种的繁殖材料，不得以商业目的将注册登记品种的繁殖材料重</w:t>
            </w:r>
            <w:r>
              <w:rPr>
                <w:rFonts w:ascii="方正仿宋_GBK" w:hAnsi="方正仿宋_GBK" w:eastAsia="方正仿宋_GBK" w:cs="方正仿宋_GBK"/>
                <w:spacing w:val="5"/>
                <w:sz w:val="23"/>
                <w:szCs w:val="23"/>
              </w:rPr>
              <w:t>复使用于生产另一园艺植物品种的繁殖材料。法律、法规另有规定的除外。</w:t>
            </w:r>
          </w:p>
          <w:p w14:paraId="4ECE3F19">
            <w:pPr>
              <w:spacing w:before="34" w:line="264" w:lineRule="auto"/>
              <w:ind w:left="118" w:right="76" w:firstLine="482"/>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第十九条第二款省人民政府农业、林业行政部门依据各自的职权处理注册</w:t>
            </w:r>
            <w:r>
              <w:rPr>
                <w:rFonts w:ascii="方正仿宋_GBK" w:hAnsi="方正仿宋_GBK" w:eastAsia="方正仿宋_GBK" w:cs="方正仿宋_GBK"/>
                <w:spacing w:val="9"/>
                <w:sz w:val="23"/>
                <w:szCs w:val="23"/>
              </w:rPr>
              <w:t>登记品种侵权案件时，为维护社会公共利益，可以责令侵权人停止侵权行为，</w:t>
            </w:r>
            <w:r>
              <w:rPr>
                <w:rFonts w:ascii="方正仿宋_GBK" w:hAnsi="方正仿宋_GBK" w:eastAsia="方正仿宋_GBK" w:cs="方正仿宋_GBK"/>
                <w:spacing w:val="4"/>
                <w:sz w:val="23"/>
                <w:szCs w:val="23"/>
              </w:rPr>
              <w:t>没收其违法所得，可以并处违法所得</w:t>
            </w:r>
            <w:r>
              <w:rPr>
                <w:rFonts w:ascii="Arial" w:hAnsi="Arial" w:eastAsia="Arial" w:cs="Arial"/>
                <w:snapToGrid w:val="0"/>
                <w:color w:val="000000"/>
                <w:kern w:val="0"/>
                <w:sz w:val="21"/>
                <w:szCs w:val="21"/>
                <w:lang w:val="en-US" w:eastAsia="en-US" w:bidi="ar-SA"/>
              </w:rPr>
              <w:t>1</w:t>
            </w:r>
            <w:r>
              <w:rPr>
                <w:rFonts w:ascii="方正仿宋_GBK" w:hAnsi="方正仿宋_GBK" w:eastAsia="方正仿宋_GBK" w:cs="方正仿宋_GBK"/>
                <w:spacing w:val="4"/>
                <w:sz w:val="23"/>
                <w:szCs w:val="23"/>
              </w:rPr>
              <w:t>倍以上</w:t>
            </w:r>
            <w:r>
              <w:rPr>
                <w:rFonts w:ascii="Arial" w:hAnsi="Arial" w:eastAsia="Arial" w:cs="Arial"/>
                <w:snapToGrid w:val="0"/>
                <w:color w:val="000000"/>
                <w:kern w:val="0"/>
                <w:sz w:val="21"/>
                <w:szCs w:val="21"/>
                <w:lang w:val="en-US" w:eastAsia="en-US" w:bidi="ar-SA"/>
              </w:rPr>
              <w:t>5</w:t>
            </w:r>
            <w:r>
              <w:rPr>
                <w:rFonts w:ascii="方正仿宋_GBK" w:hAnsi="方正仿宋_GBK" w:eastAsia="方正仿宋_GBK" w:cs="方正仿宋_GBK"/>
                <w:spacing w:val="4"/>
                <w:sz w:val="23"/>
                <w:szCs w:val="23"/>
              </w:rPr>
              <w:t>倍以</w:t>
            </w:r>
            <w:r>
              <w:rPr>
                <w:rFonts w:ascii="方正仿宋_GBK" w:hAnsi="方正仿宋_GBK" w:eastAsia="方正仿宋_GBK" w:cs="方正仿宋_GBK"/>
                <w:spacing w:val="3"/>
                <w:sz w:val="23"/>
                <w:szCs w:val="23"/>
              </w:rPr>
              <w:t>下的罚款。</w:t>
            </w:r>
          </w:p>
        </w:tc>
        <w:tc>
          <w:tcPr>
            <w:tcW w:w="855" w:type="dxa"/>
            <w:vAlign w:val="top"/>
          </w:tcPr>
          <w:p w14:paraId="5C56FC1D">
            <w:pPr>
              <w:pStyle w:val="9"/>
              <w:spacing w:line="294" w:lineRule="auto"/>
            </w:pPr>
          </w:p>
          <w:p w14:paraId="5D61873F">
            <w:pPr>
              <w:pStyle w:val="9"/>
              <w:spacing w:line="294" w:lineRule="auto"/>
            </w:pPr>
          </w:p>
          <w:p w14:paraId="5D6E91C4">
            <w:pPr>
              <w:pStyle w:val="9"/>
              <w:spacing w:line="294" w:lineRule="auto"/>
            </w:pPr>
          </w:p>
          <w:p w14:paraId="3003840E">
            <w:pPr>
              <w:pStyle w:val="9"/>
              <w:spacing w:line="294" w:lineRule="auto"/>
            </w:pPr>
          </w:p>
          <w:p w14:paraId="17BF6DEF">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5790A969">
            <w:pPr>
              <w:pStyle w:val="9"/>
              <w:spacing w:line="294" w:lineRule="auto"/>
            </w:pPr>
          </w:p>
          <w:p w14:paraId="1411E108">
            <w:pPr>
              <w:pStyle w:val="9"/>
              <w:spacing w:line="294" w:lineRule="auto"/>
            </w:pPr>
          </w:p>
          <w:p w14:paraId="33CE3CAA">
            <w:pPr>
              <w:pStyle w:val="9"/>
              <w:spacing w:line="294" w:lineRule="auto"/>
            </w:pPr>
          </w:p>
          <w:p w14:paraId="4D490208">
            <w:pPr>
              <w:pStyle w:val="9"/>
              <w:spacing w:line="294" w:lineRule="auto"/>
            </w:pPr>
          </w:p>
          <w:p w14:paraId="69BAE45F">
            <w:pPr>
              <w:spacing w:before="84" w:line="238" w:lineRule="auto"/>
              <w:ind w:left="325"/>
              <w:rPr>
                <w:rFonts w:ascii="方正仿宋_GBK" w:hAnsi="方正仿宋_GBK" w:eastAsia="方正仿宋_GBK" w:cs="方正仿宋_GBK"/>
                <w:sz w:val="23"/>
                <w:szCs w:val="23"/>
              </w:rPr>
            </w:pPr>
            <w:r>
              <w:rPr>
                <w:rFonts w:ascii="方正仿宋_GBK" w:hAnsi="方正仿宋_GBK" w:eastAsia="方正仿宋_GBK" w:cs="方正仿宋_GBK"/>
                <w:spacing w:val="-2"/>
                <w:sz w:val="23"/>
                <w:szCs w:val="23"/>
              </w:rPr>
              <w:t>省级</w:t>
            </w:r>
          </w:p>
        </w:tc>
      </w:tr>
      <w:tr w14:paraId="7F16F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trPr>
        <w:tc>
          <w:tcPr>
            <w:tcW w:w="654" w:type="dxa"/>
            <w:vAlign w:val="top"/>
          </w:tcPr>
          <w:p w14:paraId="4F14048C">
            <w:pPr>
              <w:pStyle w:val="9"/>
              <w:spacing w:line="260" w:lineRule="auto"/>
            </w:pPr>
          </w:p>
          <w:p w14:paraId="29282704">
            <w:pPr>
              <w:pStyle w:val="9"/>
              <w:spacing w:line="261" w:lineRule="auto"/>
            </w:pPr>
          </w:p>
          <w:p w14:paraId="231D2932">
            <w:pPr>
              <w:pStyle w:val="9"/>
              <w:spacing w:line="261" w:lineRule="auto"/>
            </w:pPr>
          </w:p>
          <w:p w14:paraId="32DC46E4">
            <w:pPr>
              <w:pStyle w:val="9"/>
              <w:spacing w:line="261" w:lineRule="auto"/>
            </w:pPr>
          </w:p>
          <w:p w14:paraId="49EC9334">
            <w:pPr>
              <w:spacing w:before="84" w:line="181"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111</w:t>
            </w:r>
          </w:p>
        </w:tc>
        <w:tc>
          <w:tcPr>
            <w:tcW w:w="2030" w:type="dxa"/>
            <w:vAlign w:val="top"/>
          </w:tcPr>
          <w:p w14:paraId="4B87F6D2">
            <w:pPr>
              <w:pStyle w:val="9"/>
              <w:spacing w:line="290" w:lineRule="auto"/>
            </w:pPr>
          </w:p>
          <w:p w14:paraId="617368E4">
            <w:pPr>
              <w:pStyle w:val="9"/>
              <w:spacing w:line="291" w:lineRule="auto"/>
            </w:pPr>
          </w:p>
          <w:p w14:paraId="429AE538">
            <w:pPr>
              <w:spacing w:before="85" w:line="280" w:lineRule="auto"/>
              <w:ind w:left="138" w:right="95" w:hanging="18"/>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对假冒注册登记</w:t>
            </w:r>
            <w:r>
              <w:rPr>
                <w:rFonts w:ascii="方正仿宋_GBK" w:hAnsi="方正仿宋_GBK" w:eastAsia="方正仿宋_GBK" w:cs="方正仿宋_GBK"/>
                <w:spacing w:val="25"/>
                <w:sz w:val="23"/>
                <w:szCs w:val="23"/>
              </w:rPr>
              <w:t>园艺植物新品种</w:t>
            </w:r>
            <w:r>
              <w:rPr>
                <w:rFonts w:ascii="方正仿宋_GBK" w:hAnsi="方正仿宋_GBK" w:eastAsia="方正仿宋_GBK" w:cs="方正仿宋_GBK"/>
                <w:spacing w:val="-6"/>
                <w:sz w:val="23"/>
                <w:szCs w:val="23"/>
              </w:rPr>
              <w:t>的处罚</w:t>
            </w:r>
          </w:p>
        </w:tc>
        <w:tc>
          <w:tcPr>
            <w:tcW w:w="1193" w:type="dxa"/>
            <w:vAlign w:val="top"/>
          </w:tcPr>
          <w:p w14:paraId="1260E508">
            <w:pPr>
              <w:pStyle w:val="9"/>
              <w:spacing w:line="245" w:lineRule="auto"/>
            </w:pPr>
          </w:p>
          <w:p w14:paraId="3DBBBE76">
            <w:pPr>
              <w:pStyle w:val="9"/>
              <w:spacing w:line="245" w:lineRule="auto"/>
            </w:pPr>
          </w:p>
          <w:p w14:paraId="7789EC7A">
            <w:pPr>
              <w:pStyle w:val="9"/>
              <w:spacing w:line="245" w:lineRule="auto"/>
            </w:pPr>
          </w:p>
          <w:p w14:paraId="659A70C3">
            <w:pPr>
              <w:pStyle w:val="9"/>
              <w:spacing w:line="246" w:lineRule="auto"/>
            </w:pPr>
          </w:p>
          <w:p w14:paraId="24D9A51A">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37A58129">
            <w:pPr>
              <w:spacing w:before="70"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《云南省园艺植物新品种注册保护条例》</w:t>
            </w:r>
          </w:p>
          <w:p w14:paraId="626B7DDC">
            <w:pPr>
              <w:spacing w:before="73" w:line="272" w:lineRule="auto"/>
              <w:ind w:left="118" w:right="3" w:firstLine="482"/>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第二十条假冒注册登记园艺植物新品种的，由县级以上人民政府农业、林业行政部门依据各自的职权责令停止假冒行为，没收违法所得和品种繁殖材料，</w:t>
            </w:r>
            <w:r>
              <w:rPr>
                <w:rFonts w:ascii="方正仿宋_GBK" w:hAnsi="方正仿宋_GBK" w:eastAsia="方正仿宋_GBK" w:cs="方正仿宋_GBK"/>
                <w:spacing w:val="7"/>
                <w:sz w:val="23"/>
                <w:szCs w:val="23"/>
              </w:rPr>
              <w:t>并处违法所得</w:t>
            </w:r>
            <w:r>
              <w:t>1</w:t>
            </w:r>
            <w:r>
              <w:rPr>
                <w:rFonts w:ascii="方正仿宋_GBK" w:hAnsi="方正仿宋_GBK" w:eastAsia="方正仿宋_GBK" w:cs="方正仿宋_GBK"/>
                <w:spacing w:val="7"/>
                <w:sz w:val="23"/>
                <w:szCs w:val="23"/>
              </w:rPr>
              <w:t>倍以上</w:t>
            </w:r>
            <w:r>
              <w:t>5</w:t>
            </w:r>
            <w:r>
              <w:rPr>
                <w:rFonts w:ascii="方正仿宋_GBK" w:hAnsi="方正仿宋_GBK" w:eastAsia="方正仿宋_GBK" w:cs="方正仿宋_GBK"/>
                <w:spacing w:val="7"/>
                <w:sz w:val="23"/>
                <w:szCs w:val="23"/>
              </w:rPr>
              <w:t>倍以下的罚款；无违法所得的，处</w:t>
            </w:r>
            <w:r>
              <w:rPr>
                <w:rFonts w:ascii="Arial" w:hAnsi="Arial" w:eastAsia="Arial" w:cs="Arial"/>
                <w:snapToGrid w:val="0"/>
                <w:color w:val="000000"/>
                <w:kern w:val="0"/>
                <w:sz w:val="21"/>
                <w:szCs w:val="21"/>
                <w:lang w:val="en-US" w:eastAsia="en-US" w:bidi="ar-SA"/>
              </w:rPr>
              <w:t>1000</w:t>
            </w:r>
            <w:r>
              <w:rPr>
                <w:rFonts w:ascii="方正仿宋_GBK" w:hAnsi="方正仿宋_GBK" w:eastAsia="方正仿宋_GBK" w:cs="方正仿宋_GBK"/>
                <w:spacing w:val="7"/>
                <w:sz w:val="23"/>
                <w:szCs w:val="23"/>
              </w:rPr>
              <w:t>元以上</w:t>
            </w:r>
            <w:r>
              <w:rPr>
                <w:rFonts w:ascii="Arial" w:hAnsi="Arial" w:eastAsia="Arial" w:cs="Arial"/>
                <w:snapToGrid w:val="0"/>
                <w:color w:val="000000"/>
                <w:kern w:val="0"/>
                <w:sz w:val="21"/>
                <w:szCs w:val="21"/>
                <w:lang w:val="en-US" w:eastAsia="en-US" w:bidi="ar-SA"/>
              </w:rPr>
              <w:t>5000</w:t>
            </w:r>
            <w:r>
              <w:rPr>
                <w:rFonts w:ascii="方正仿宋_GBK" w:hAnsi="方正仿宋_GBK" w:eastAsia="方正仿宋_GBK" w:cs="方正仿宋_GBK"/>
                <w:spacing w:val="4"/>
                <w:sz w:val="23"/>
                <w:szCs w:val="23"/>
              </w:rPr>
              <w:t>元以下的罚款；给他人造成经济损失的，依法承担民事赔偿责任；构成犯罪的，</w:t>
            </w:r>
            <w:r>
              <w:rPr>
                <w:rFonts w:ascii="方正仿宋_GBK" w:hAnsi="方正仿宋_GBK" w:eastAsia="方正仿宋_GBK" w:cs="方正仿宋_GBK"/>
                <w:spacing w:val="3"/>
                <w:sz w:val="23"/>
                <w:szCs w:val="23"/>
              </w:rPr>
              <w:t>依法追究刑事责任。</w:t>
            </w:r>
          </w:p>
        </w:tc>
        <w:tc>
          <w:tcPr>
            <w:tcW w:w="855" w:type="dxa"/>
            <w:vAlign w:val="top"/>
          </w:tcPr>
          <w:p w14:paraId="34D8C31A">
            <w:pPr>
              <w:pStyle w:val="9"/>
              <w:spacing w:line="245" w:lineRule="auto"/>
            </w:pPr>
          </w:p>
          <w:p w14:paraId="57D091CD">
            <w:pPr>
              <w:pStyle w:val="9"/>
              <w:spacing w:line="245" w:lineRule="auto"/>
            </w:pPr>
          </w:p>
          <w:p w14:paraId="25AA5CA3">
            <w:pPr>
              <w:pStyle w:val="9"/>
              <w:spacing w:line="245" w:lineRule="auto"/>
            </w:pPr>
          </w:p>
          <w:p w14:paraId="567B9BFC">
            <w:pPr>
              <w:pStyle w:val="9"/>
              <w:spacing w:line="246" w:lineRule="auto"/>
            </w:pPr>
          </w:p>
          <w:p w14:paraId="485D72A6">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6D44DBA5">
            <w:pPr>
              <w:pStyle w:val="9"/>
              <w:spacing w:line="260" w:lineRule="auto"/>
            </w:pPr>
          </w:p>
          <w:p w14:paraId="2A429277">
            <w:pPr>
              <w:pStyle w:val="9"/>
              <w:spacing w:line="260" w:lineRule="auto"/>
            </w:pPr>
          </w:p>
          <w:p w14:paraId="6E432849">
            <w:pPr>
              <w:pStyle w:val="9"/>
              <w:spacing w:line="261" w:lineRule="auto"/>
            </w:pPr>
          </w:p>
          <w:p w14:paraId="0AE942C5">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209012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654" w:type="dxa"/>
            <w:vAlign w:val="top"/>
          </w:tcPr>
          <w:p w14:paraId="2868ADA4">
            <w:pPr>
              <w:pStyle w:val="9"/>
              <w:spacing w:line="282" w:lineRule="auto"/>
            </w:pPr>
          </w:p>
          <w:p w14:paraId="0BB57277">
            <w:pPr>
              <w:pStyle w:val="9"/>
              <w:spacing w:line="282" w:lineRule="auto"/>
            </w:pPr>
          </w:p>
          <w:p w14:paraId="760C31E9">
            <w:pPr>
              <w:pStyle w:val="9"/>
              <w:spacing w:line="283" w:lineRule="auto"/>
            </w:pPr>
          </w:p>
          <w:p w14:paraId="5803A8B8">
            <w:pPr>
              <w:spacing w:before="83" w:line="181"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112</w:t>
            </w:r>
          </w:p>
        </w:tc>
        <w:tc>
          <w:tcPr>
            <w:tcW w:w="2030" w:type="dxa"/>
            <w:vAlign w:val="top"/>
          </w:tcPr>
          <w:p w14:paraId="56D4C5A7">
            <w:pPr>
              <w:spacing w:before="69" w:line="275" w:lineRule="auto"/>
              <w:ind w:left="117" w:right="74" w:firstLine="3"/>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对在园艺植物新</w:t>
            </w:r>
            <w:r>
              <w:rPr>
                <w:rFonts w:ascii="方正仿宋_GBK" w:hAnsi="方正仿宋_GBK" w:eastAsia="方正仿宋_GBK" w:cs="方正仿宋_GBK"/>
                <w:spacing w:val="-1"/>
                <w:sz w:val="23"/>
                <w:szCs w:val="23"/>
              </w:rPr>
              <w:t>品种注册登记中，</w:t>
            </w:r>
            <w:r>
              <w:rPr>
                <w:rFonts w:ascii="方正仿宋_GBK" w:hAnsi="方正仿宋_GBK" w:eastAsia="方正仿宋_GBK" w:cs="方正仿宋_GBK"/>
                <w:spacing w:val="-4"/>
                <w:sz w:val="23"/>
                <w:szCs w:val="23"/>
              </w:rPr>
              <w:t>弄虚作假，骗取新</w:t>
            </w:r>
            <w:r>
              <w:rPr>
                <w:rFonts w:ascii="方正仿宋_GBK" w:hAnsi="方正仿宋_GBK" w:eastAsia="方正仿宋_GBK" w:cs="方正仿宋_GBK"/>
                <w:spacing w:val="28"/>
                <w:sz w:val="23"/>
                <w:szCs w:val="23"/>
              </w:rPr>
              <w:t>品种注册登记的</w:t>
            </w:r>
            <w:r>
              <w:rPr>
                <w:rFonts w:ascii="方正仿宋_GBK" w:hAnsi="方正仿宋_GBK" w:eastAsia="方正仿宋_GBK" w:cs="方正仿宋_GBK"/>
                <w:sz w:val="23"/>
                <w:szCs w:val="23"/>
              </w:rPr>
              <w:t>处罚</w:t>
            </w:r>
          </w:p>
        </w:tc>
        <w:tc>
          <w:tcPr>
            <w:tcW w:w="1193" w:type="dxa"/>
            <w:vAlign w:val="top"/>
          </w:tcPr>
          <w:p w14:paraId="45BF9E5D">
            <w:pPr>
              <w:pStyle w:val="9"/>
              <w:spacing w:line="261" w:lineRule="auto"/>
            </w:pPr>
          </w:p>
          <w:p w14:paraId="75599103">
            <w:pPr>
              <w:pStyle w:val="9"/>
              <w:spacing w:line="262" w:lineRule="auto"/>
            </w:pPr>
          </w:p>
          <w:p w14:paraId="576EAD7B">
            <w:pPr>
              <w:pStyle w:val="9"/>
              <w:spacing w:line="262" w:lineRule="auto"/>
            </w:pPr>
          </w:p>
          <w:p w14:paraId="6D8F6E75">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43C04B14">
            <w:pPr>
              <w:spacing w:before="71"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《云南省园艺植物新品种注册保护条例》</w:t>
            </w:r>
          </w:p>
          <w:p w14:paraId="5C9AD073">
            <w:pPr>
              <w:spacing w:before="71" w:line="267" w:lineRule="auto"/>
              <w:ind w:left="118" w:right="75" w:firstLine="482"/>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第二十二条对在园艺植物新品种注册登记中，弄虚作假</w:t>
            </w:r>
            <w:r>
              <w:rPr>
                <w:rFonts w:ascii="方正仿宋_GBK" w:hAnsi="方正仿宋_GBK" w:eastAsia="方正仿宋_GBK" w:cs="方正仿宋_GBK"/>
                <w:spacing w:val="5"/>
                <w:sz w:val="23"/>
                <w:szCs w:val="23"/>
              </w:rPr>
              <w:t>，骗取新品种注册</w:t>
            </w:r>
            <w:r>
              <w:rPr>
                <w:rFonts w:ascii="方正仿宋_GBK" w:hAnsi="方正仿宋_GBK" w:eastAsia="方正仿宋_GBK" w:cs="方正仿宋_GBK"/>
                <w:spacing w:val="9"/>
                <w:sz w:val="23"/>
                <w:szCs w:val="23"/>
              </w:rPr>
              <w:t>登记的，由省人民政府农业、林业行政部门依据各自的职权，撤销该品种的注</w:t>
            </w:r>
            <w:r>
              <w:rPr>
                <w:rFonts w:ascii="方正仿宋_GBK" w:hAnsi="方正仿宋_GBK" w:eastAsia="方正仿宋_GBK" w:cs="方正仿宋_GBK"/>
                <w:spacing w:val="6"/>
                <w:sz w:val="23"/>
                <w:szCs w:val="23"/>
              </w:rPr>
              <w:t>册登记，没收其违法所得，并处违法所得</w:t>
            </w:r>
            <w:r>
              <w:rPr>
                <w:rFonts w:ascii="Arial" w:hAnsi="Arial" w:eastAsia="Arial" w:cs="Arial"/>
                <w:snapToGrid w:val="0"/>
                <w:color w:val="000000"/>
                <w:kern w:val="0"/>
                <w:sz w:val="21"/>
                <w:szCs w:val="21"/>
                <w:lang w:val="en-US" w:eastAsia="en-US" w:bidi="ar-SA"/>
              </w:rPr>
              <w:t>1</w:t>
            </w:r>
            <w:r>
              <w:rPr>
                <w:rFonts w:ascii="方正仿宋_GBK" w:hAnsi="方正仿宋_GBK" w:eastAsia="方正仿宋_GBK" w:cs="方正仿宋_GBK"/>
                <w:spacing w:val="6"/>
                <w:sz w:val="23"/>
                <w:szCs w:val="23"/>
              </w:rPr>
              <w:t>倍以上</w:t>
            </w:r>
            <w:r>
              <w:rPr>
                <w:rFonts w:ascii="Arial" w:hAnsi="Arial" w:eastAsia="Arial" w:cs="Arial"/>
                <w:snapToGrid w:val="0"/>
                <w:color w:val="000000"/>
                <w:kern w:val="0"/>
                <w:sz w:val="21"/>
                <w:szCs w:val="21"/>
                <w:lang w:val="en-US" w:eastAsia="en-US" w:bidi="ar-SA"/>
              </w:rPr>
              <w:t>5</w:t>
            </w:r>
            <w:r>
              <w:rPr>
                <w:rFonts w:ascii="方正仿宋_GBK" w:hAnsi="方正仿宋_GBK" w:eastAsia="方正仿宋_GBK" w:cs="方正仿宋_GBK"/>
                <w:spacing w:val="6"/>
                <w:sz w:val="23"/>
                <w:szCs w:val="23"/>
              </w:rPr>
              <w:t>倍以下的罚款；无违法所</w:t>
            </w:r>
            <w:r>
              <w:rPr>
                <w:rFonts w:ascii="方正仿宋_GBK" w:hAnsi="方正仿宋_GBK" w:eastAsia="方正仿宋_GBK" w:cs="方正仿宋_GBK"/>
                <w:spacing w:val="4"/>
                <w:sz w:val="23"/>
                <w:szCs w:val="23"/>
              </w:rPr>
              <w:t>得的处</w:t>
            </w:r>
            <w:r>
              <w:rPr>
                <w:rFonts w:ascii="Arial" w:hAnsi="Arial" w:eastAsia="Arial" w:cs="Arial"/>
                <w:snapToGrid w:val="0"/>
                <w:color w:val="000000"/>
                <w:kern w:val="0"/>
                <w:sz w:val="21"/>
                <w:szCs w:val="21"/>
                <w:lang w:val="en-US" w:eastAsia="en-US" w:bidi="ar-SA"/>
              </w:rPr>
              <w:t>1000</w:t>
            </w:r>
            <w:r>
              <w:rPr>
                <w:rFonts w:ascii="方正仿宋_GBK" w:hAnsi="方正仿宋_GBK" w:eastAsia="方正仿宋_GBK" w:cs="方正仿宋_GBK"/>
                <w:spacing w:val="4"/>
                <w:sz w:val="23"/>
                <w:szCs w:val="23"/>
              </w:rPr>
              <w:t>元以上</w:t>
            </w:r>
            <w:r>
              <w:rPr>
                <w:rFonts w:ascii="Arial" w:hAnsi="Arial" w:eastAsia="Arial" w:cs="Arial"/>
                <w:snapToGrid w:val="0"/>
                <w:color w:val="000000"/>
                <w:kern w:val="0"/>
                <w:sz w:val="21"/>
                <w:szCs w:val="21"/>
                <w:lang w:val="en-US" w:eastAsia="en-US" w:bidi="ar-SA"/>
              </w:rPr>
              <w:t>5000</w:t>
            </w:r>
            <w:r>
              <w:rPr>
                <w:rFonts w:ascii="方正仿宋_GBK" w:hAnsi="方正仿宋_GBK" w:eastAsia="方正仿宋_GBK" w:cs="方正仿宋_GBK"/>
                <w:spacing w:val="4"/>
                <w:sz w:val="23"/>
                <w:szCs w:val="23"/>
              </w:rPr>
              <w:t>元以下的罚款；构成犯罪的，依法追究刑事责任。</w:t>
            </w:r>
          </w:p>
        </w:tc>
        <w:tc>
          <w:tcPr>
            <w:tcW w:w="855" w:type="dxa"/>
            <w:vAlign w:val="top"/>
          </w:tcPr>
          <w:p w14:paraId="7DA342D8">
            <w:pPr>
              <w:pStyle w:val="9"/>
              <w:spacing w:line="261" w:lineRule="auto"/>
            </w:pPr>
          </w:p>
          <w:p w14:paraId="468D38D2">
            <w:pPr>
              <w:pStyle w:val="9"/>
              <w:spacing w:line="261" w:lineRule="auto"/>
            </w:pPr>
          </w:p>
          <w:p w14:paraId="3E496EBF">
            <w:pPr>
              <w:pStyle w:val="9"/>
              <w:spacing w:line="262" w:lineRule="auto"/>
            </w:pPr>
          </w:p>
          <w:p w14:paraId="67F3FAE2">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6B1ADE51">
            <w:pPr>
              <w:pStyle w:val="9"/>
              <w:spacing w:line="261" w:lineRule="auto"/>
            </w:pPr>
          </w:p>
          <w:p w14:paraId="4643E263">
            <w:pPr>
              <w:pStyle w:val="9"/>
              <w:spacing w:line="261" w:lineRule="auto"/>
            </w:pPr>
          </w:p>
          <w:p w14:paraId="41F38E4D">
            <w:pPr>
              <w:pStyle w:val="9"/>
              <w:spacing w:line="262" w:lineRule="auto"/>
            </w:pPr>
          </w:p>
          <w:p w14:paraId="124E4441">
            <w:pPr>
              <w:spacing w:before="84" w:line="238" w:lineRule="auto"/>
              <w:ind w:left="325"/>
              <w:rPr>
                <w:rFonts w:ascii="方正仿宋_GBK" w:hAnsi="方正仿宋_GBK" w:eastAsia="方正仿宋_GBK" w:cs="方正仿宋_GBK"/>
                <w:sz w:val="23"/>
                <w:szCs w:val="23"/>
              </w:rPr>
            </w:pPr>
            <w:r>
              <w:rPr>
                <w:rFonts w:ascii="方正仿宋_GBK" w:hAnsi="方正仿宋_GBK" w:eastAsia="方正仿宋_GBK" w:cs="方正仿宋_GBK"/>
                <w:spacing w:val="-2"/>
                <w:sz w:val="23"/>
                <w:szCs w:val="23"/>
              </w:rPr>
              <w:t>省级</w:t>
            </w:r>
          </w:p>
        </w:tc>
      </w:tr>
    </w:tbl>
    <w:p w14:paraId="4B4995F9">
      <w:pPr>
        <w:pStyle w:val="3"/>
      </w:pPr>
    </w:p>
    <w:p w14:paraId="789D84FB">
      <w:pPr>
        <w:sectPr>
          <w:footerReference r:id="rId58" w:type="default"/>
          <w:pgSz w:w="16848" w:h="11910"/>
          <w:pgMar w:top="1012" w:right="1346" w:bottom="1086" w:left="1337" w:header="0" w:footer="783" w:gutter="0"/>
          <w:pgNumType w:fmt="numberInDash"/>
          <w:cols w:space="720" w:num="1"/>
        </w:sectPr>
      </w:pPr>
    </w:p>
    <w:p w14:paraId="005F7E37">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01B0C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8" w:hRule="atLeast"/>
        </w:trPr>
        <w:tc>
          <w:tcPr>
            <w:tcW w:w="654" w:type="dxa"/>
            <w:vAlign w:val="top"/>
          </w:tcPr>
          <w:p w14:paraId="5377584C">
            <w:pPr>
              <w:pStyle w:val="9"/>
              <w:spacing w:line="273" w:lineRule="auto"/>
            </w:pPr>
          </w:p>
          <w:p w14:paraId="2B5FE762">
            <w:pPr>
              <w:pStyle w:val="9"/>
              <w:spacing w:line="273" w:lineRule="auto"/>
            </w:pPr>
          </w:p>
          <w:p w14:paraId="490A6FCA">
            <w:pPr>
              <w:pStyle w:val="9"/>
              <w:spacing w:line="273" w:lineRule="auto"/>
            </w:pPr>
          </w:p>
          <w:p w14:paraId="359132D8">
            <w:pPr>
              <w:pStyle w:val="9"/>
              <w:spacing w:line="274" w:lineRule="auto"/>
            </w:pPr>
          </w:p>
          <w:p w14:paraId="15F84B4B">
            <w:pPr>
              <w:pStyle w:val="9"/>
              <w:spacing w:line="274" w:lineRule="auto"/>
            </w:pPr>
          </w:p>
          <w:p w14:paraId="2D062DBE">
            <w:pPr>
              <w:pStyle w:val="9"/>
              <w:spacing w:line="274" w:lineRule="auto"/>
            </w:pPr>
          </w:p>
          <w:p w14:paraId="7BC03E9A">
            <w:pPr>
              <w:spacing w:before="84" w:line="181"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113</w:t>
            </w:r>
          </w:p>
        </w:tc>
        <w:tc>
          <w:tcPr>
            <w:tcW w:w="2030" w:type="dxa"/>
            <w:vAlign w:val="top"/>
          </w:tcPr>
          <w:p w14:paraId="38523C56">
            <w:pPr>
              <w:pStyle w:val="9"/>
              <w:spacing w:line="295" w:lineRule="auto"/>
            </w:pPr>
          </w:p>
          <w:p w14:paraId="103DA15E">
            <w:pPr>
              <w:pStyle w:val="9"/>
              <w:spacing w:line="295" w:lineRule="auto"/>
            </w:pPr>
          </w:p>
          <w:p w14:paraId="1C41399E">
            <w:pPr>
              <w:pStyle w:val="9"/>
              <w:spacing w:line="295" w:lineRule="auto"/>
            </w:pPr>
          </w:p>
          <w:p w14:paraId="4B979512">
            <w:pPr>
              <w:pStyle w:val="9"/>
              <w:spacing w:line="295" w:lineRule="auto"/>
            </w:pPr>
          </w:p>
          <w:p w14:paraId="1F6F3BDD">
            <w:pPr>
              <w:spacing w:before="84" w:line="280" w:lineRule="auto"/>
              <w:ind w:left="124" w:right="95" w:hanging="4"/>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对非法采集国家</w:t>
            </w:r>
            <w:r>
              <w:rPr>
                <w:rFonts w:ascii="方正仿宋_GBK" w:hAnsi="方正仿宋_GBK" w:eastAsia="方正仿宋_GBK" w:cs="方正仿宋_GBK"/>
                <w:spacing w:val="27"/>
                <w:sz w:val="23"/>
                <w:szCs w:val="23"/>
              </w:rPr>
              <w:t>重点保护野生植</w:t>
            </w:r>
            <w:r>
              <w:rPr>
                <w:rFonts w:ascii="方正仿宋_GBK" w:hAnsi="方正仿宋_GBK" w:eastAsia="方正仿宋_GBK" w:cs="方正仿宋_GBK"/>
                <w:spacing w:val="1"/>
                <w:sz w:val="23"/>
                <w:szCs w:val="23"/>
              </w:rPr>
              <w:t>物的处罚</w:t>
            </w:r>
          </w:p>
        </w:tc>
        <w:tc>
          <w:tcPr>
            <w:tcW w:w="1193" w:type="dxa"/>
            <w:vAlign w:val="top"/>
          </w:tcPr>
          <w:p w14:paraId="1AC7D78F">
            <w:pPr>
              <w:pStyle w:val="9"/>
              <w:spacing w:line="263" w:lineRule="auto"/>
            </w:pPr>
          </w:p>
          <w:p w14:paraId="032822D9">
            <w:pPr>
              <w:pStyle w:val="9"/>
              <w:spacing w:line="263" w:lineRule="auto"/>
            </w:pPr>
          </w:p>
          <w:p w14:paraId="1B42E717">
            <w:pPr>
              <w:pStyle w:val="9"/>
              <w:spacing w:line="263" w:lineRule="auto"/>
            </w:pPr>
          </w:p>
          <w:p w14:paraId="7C77AA70">
            <w:pPr>
              <w:pStyle w:val="9"/>
              <w:spacing w:line="263" w:lineRule="auto"/>
            </w:pPr>
          </w:p>
          <w:p w14:paraId="0A89D613">
            <w:pPr>
              <w:pStyle w:val="9"/>
              <w:spacing w:line="264" w:lineRule="auto"/>
            </w:pPr>
          </w:p>
          <w:p w14:paraId="217159BF">
            <w:pPr>
              <w:pStyle w:val="9"/>
              <w:spacing w:line="264" w:lineRule="auto"/>
            </w:pPr>
          </w:p>
          <w:p w14:paraId="7CA9C0AD">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77648127">
            <w:pPr>
              <w:spacing w:before="72"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《中华人民共和国野生植物保护条例》</w:t>
            </w:r>
          </w:p>
          <w:p w14:paraId="41567E6C">
            <w:pPr>
              <w:spacing w:before="70" w:line="277" w:lineRule="auto"/>
              <w:ind w:left="139" w:right="76" w:firstLine="460"/>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第十七条采集国家重点保护野生植物的单位和个人，必</w:t>
            </w:r>
            <w:r>
              <w:rPr>
                <w:rFonts w:ascii="方正仿宋_GBK" w:hAnsi="方正仿宋_GBK" w:eastAsia="方正仿宋_GBK" w:cs="方正仿宋_GBK"/>
                <w:spacing w:val="5"/>
                <w:sz w:val="23"/>
                <w:szCs w:val="23"/>
              </w:rPr>
              <w:t>须按照采集证规定</w:t>
            </w:r>
            <w:r>
              <w:rPr>
                <w:rFonts w:ascii="方正仿宋_GBK" w:hAnsi="方正仿宋_GBK" w:eastAsia="方正仿宋_GBK" w:cs="方正仿宋_GBK"/>
                <w:spacing w:val="3"/>
                <w:sz w:val="23"/>
                <w:szCs w:val="23"/>
              </w:rPr>
              <w:t>的种类、数量、地点、期限和方法进行采集。</w:t>
            </w:r>
          </w:p>
          <w:p w14:paraId="114A230A">
            <w:pPr>
              <w:spacing w:before="22" w:line="280" w:lineRule="auto"/>
              <w:ind w:left="125" w:right="75" w:firstLine="468"/>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县级人民政府野生植物行政主管部门对在本行政区域内采集国家重点保护野生植物的活动，应当进行监督检查，并及时报告批准采集的野生植物行政主</w:t>
            </w:r>
            <w:r>
              <w:rPr>
                <w:rFonts w:ascii="方正仿宋_GBK" w:hAnsi="方正仿宋_GBK" w:eastAsia="方正仿宋_GBK" w:cs="方正仿宋_GBK"/>
                <w:spacing w:val="3"/>
                <w:sz w:val="23"/>
                <w:szCs w:val="23"/>
              </w:rPr>
              <w:t>管部门或者其授权的机构。</w:t>
            </w:r>
          </w:p>
          <w:p w14:paraId="4CA6FEC2">
            <w:pPr>
              <w:spacing w:before="25" w:line="264" w:lineRule="auto"/>
              <w:ind w:left="122" w:right="75" w:firstLine="477"/>
              <w:jc w:val="both"/>
              <w:rPr>
                <w:rFonts w:ascii="方正仿宋_GBK" w:hAnsi="方正仿宋_GBK" w:eastAsia="方正仿宋_GBK" w:cs="方正仿宋_GBK"/>
                <w:sz w:val="23"/>
                <w:szCs w:val="23"/>
              </w:rPr>
            </w:pPr>
            <w:r>
              <w:rPr>
                <w:rFonts w:ascii="方正仿宋_GBK" w:hAnsi="方正仿宋_GBK" w:eastAsia="方正仿宋_GBK" w:cs="方正仿宋_GBK"/>
                <w:spacing w:val="12"/>
                <w:sz w:val="23"/>
                <w:szCs w:val="23"/>
              </w:rPr>
              <w:t>第二十三条未取得采集证或者未按照采集证的规定采集国家重点保护野</w:t>
            </w:r>
            <w:r>
              <w:rPr>
                <w:rFonts w:ascii="方正仿宋_GBK" w:hAnsi="方正仿宋_GBK" w:eastAsia="方正仿宋_GBK" w:cs="方正仿宋_GBK"/>
                <w:spacing w:val="7"/>
                <w:sz w:val="23"/>
                <w:szCs w:val="23"/>
              </w:rPr>
              <w:t>生植物的，由野生植物行政主管部门没收所采集的野生植物和违法所得，</w:t>
            </w:r>
            <w:r>
              <w:rPr>
                <w:rFonts w:ascii="方正仿宋_GBK" w:hAnsi="方正仿宋_GBK" w:eastAsia="方正仿宋_GBK" w:cs="方正仿宋_GBK"/>
                <w:spacing w:val="6"/>
                <w:sz w:val="23"/>
                <w:szCs w:val="23"/>
              </w:rPr>
              <w:t>可以</w:t>
            </w:r>
            <w:r>
              <w:rPr>
                <w:rFonts w:ascii="方正仿宋_GBK" w:hAnsi="方正仿宋_GBK" w:eastAsia="方正仿宋_GBK" w:cs="方正仿宋_GBK"/>
                <w:spacing w:val="4"/>
                <w:sz w:val="23"/>
                <w:szCs w:val="23"/>
              </w:rPr>
              <w:t>并处违法所得</w:t>
            </w:r>
            <w:r>
              <w:rPr>
                <w:rFonts w:ascii="Arial" w:hAnsi="Arial" w:eastAsia="Arial" w:cs="Arial"/>
                <w:snapToGrid w:val="0"/>
                <w:color w:val="000000"/>
                <w:kern w:val="0"/>
                <w:sz w:val="21"/>
                <w:szCs w:val="21"/>
                <w:lang w:val="en-US" w:eastAsia="en-US" w:bidi="ar-SA"/>
              </w:rPr>
              <w:t>10</w:t>
            </w:r>
            <w:r>
              <w:rPr>
                <w:rFonts w:ascii="方正仿宋_GBK" w:hAnsi="方正仿宋_GBK" w:eastAsia="方正仿宋_GBK" w:cs="方正仿宋_GBK"/>
                <w:spacing w:val="4"/>
                <w:sz w:val="23"/>
                <w:szCs w:val="23"/>
              </w:rPr>
              <w:t>倍以下的罚款；有采集证的，并可以吊销采集证。</w:t>
            </w:r>
          </w:p>
        </w:tc>
        <w:tc>
          <w:tcPr>
            <w:tcW w:w="855" w:type="dxa"/>
            <w:vAlign w:val="top"/>
          </w:tcPr>
          <w:p w14:paraId="31336B09">
            <w:pPr>
              <w:pStyle w:val="9"/>
              <w:spacing w:line="263" w:lineRule="auto"/>
            </w:pPr>
          </w:p>
          <w:p w14:paraId="0F4930D7">
            <w:pPr>
              <w:pStyle w:val="9"/>
              <w:spacing w:line="263" w:lineRule="auto"/>
            </w:pPr>
          </w:p>
          <w:p w14:paraId="2EDB60A5">
            <w:pPr>
              <w:pStyle w:val="9"/>
              <w:spacing w:line="263" w:lineRule="auto"/>
            </w:pPr>
          </w:p>
          <w:p w14:paraId="5A810212">
            <w:pPr>
              <w:pStyle w:val="9"/>
              <w:spacing w:line="263" w:lineRule="auto"/>
            </w:pPr>
          </w:p>
          <w:p w14:paraId="4B500058">
            <w:pPr>
              <w:pStyle w:val="9"/>
              <w:spacing w:line="263" w:lineRule="auto"/>
            </w:pPr>
          </w:p>
          <w:p w14:paraId="20E8B06C">
            <w:pPr>
              <w:pStyle w:val="9"/>
              <w:spacing w:line="264" w:lineRule="auto"/>
            </w:pPr>
          </w:p>
          <w:p w14:paraId="7E87768E">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2CCE7224">
            <w:pPr>
              <w:pStyle w:val="9"/>
              <w:spacing w:line="275" w:lineRule="auto"/>
            </w:pPr>
          </w:p>
          <w:p w14:paraId="3E7F3610">
            <w:pPr>
              <w:pStyle w:val="9"/>
              <w:spacing w:line="276" w:lineRule="auto"/>
            </w:pPr>
          </w:p>
          <w:p w14:paraId="417AA44C">
            <w:pPr>
              <w:pStyle w:val="9"/>
              <w:spacing w:line="276" w:lineRule="auto"/>
            </w:pPr>
          </w:p>
          <w:p w14:paraId="41CD124A">
            <w:pPr>
              <w:pStyle w:val="9"/>
              <w:spacing w:line="276" w:lineRule="auto"/>
            </w:pPr>
          </w:p>
          <w:p w14:paraId="53BDFE38">
            <w:pPr>
              <w:pStyle w:val="9"/>
              <w:spacing w:line="276" w:lineRule="auto"/>
            </w:pPr>
          </w:p>
          <w:p w14:paraId="07569D51">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040C2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3" w:hRule="atLeast"/>
        </w:trPr>
        <w:tc>
          <w:tcPr>
            <w:tcW w:w="654" w:type="dxa"/>
            <w:vAlign w:val="top"/>
          </w:tcPr>
          <w:p w14:paraId="5759878F">
            <w:pPr>
              <w:pStyle w:val="9"/>
              <w:spacing w:line="248" w:lineRule="auto"/>
            </w:pPr>
          </w:p>
          <w:p w14:paraId="62204C14">
            <w:pPr>
              <w:pStyle w:val="9"/>
              <w:spacing w:line="248" w:lineRule="auto"/>
            </w:pPr>
          </w:p>
          <w:p w14:paraId="78F65190">
            <w:pPr>
              <w:pStyle w:val="9"/>
              <w:spacing w:line="248" w:lineRule="auto"/>
            </w:pPr>
          </w:p>
          <w:p w14:paraId="0EA1136C">
            <w:pPr>
              <w:pStyle w:val="9"/>
              <w:spacing w:line="249" w:lineRule="auto"/>
            </w:pPr>
          </w:p>
          <w:p w14:paraId="662C45C5">
            <w:pPr>
              <w:pStyle w:val="9"/>
              <w:spacing w:line="249" w:lineRule="auto"/>
            </w:pPr>
          </w:p>
          <w:p w14:paraId="0870A6F4">
            <w:pPr>
              <w:spacing w:before="84" w:line="181"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114</w:t>
            </w:r>
          </w:p>
        </w:tc>
        <w:tc>
          <w:tcPr>
            <w:tcW w:w="2030" w:type="dxa"/>
            <w:vAlign w:val="top"/>
          </w:tcPr>
          <w:p w14:paraId="2FCCCFA6">
            <w:pPr>
              <w:pStyle w:val="9"/>
              <w:spacing w:line="260" w:lineRule="auto"/>
            </w:pPr>
          </w:p>
          <w:p w14:paraId="5CD50340">
            <w:pPr>
              <w:pStyle w:val="9"/>
              <w:spacing w:line="260" w:lineRule="auto"/>
            </w:pPr>
          </w:p>
          <w:p w14:paraId="48329D9D">
            <w:pPr>
              <w:pStyle w:val="9"/>
              <w:spacing w:line="260" w:lineRule="auto"/>
            </w:pPr>
          </w:p>
          <w:p w14:paraId="78D0DDCF">
            <w:pPr>
              <w:spacing w:before="85" w:line="280" w:lineRule="auto"/>
              <w:ind w:left="131" w:right="95" w:hanging="11"/>
              <w:jc w:val="both"/>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对非法出售、收购</w:t>
            </w:r>
            <w:r>
              <w:rPr>
                <w:rFonts w:ascii="方正仿宋_GBK" w:hAnsi="方正仿宋_GBK" w:eastAsia="方正仿宋_GBK" w:cs="方正仿宋_GBK"/>
                <w:spacing w:val="26"/>
                <w:sz w:val="23"/>
                <w:szCs w:val="23"/>
              </w:rPr>
              <w:t>国家重点保护野</w:t>
            </w:r>
            <w:r>
              <w:rPr>
                <w:rFonts w:ascii="方正仿宋_GBK" w:hAnsi="方正仿宋_GBK" w:eastAsia="方正仿宋_GBK" w:cs="方正仿宋_GBK"/>
                <w:spacing w:val="1"/>
                <w:sz w:val="23"/>
                <w:szCs w:val="23"/>
              </w:rPr>
              <w:t>生植物的处罚</w:t>
            </w:r>
          </w:p>
        </w:tc>
        <w:tc>
          <w:tcPr>
            <w:tcW w:w="1193" w:type="dxa"/>
            <w:vAlign w:val="top"/>
          </w:tcPr>
          <w:p w14:paraId="72F76579">
            <w:pPr>
              <w:pStyle w:val="9"/>
              <w:spacing w:line="294" w:lineRule="auto"/>
            </w:pPr>
          </w:p>
          <w:p w14:paraId="418D0DB3">
            <w:pPr>
              <w:pStyle w:val="9"/>
              <w:spacing w:line="294" w:lineRule="auto"/>
            </w:pPr>
          </w:p>
          <w:p w14:paraId="6B29FA7A">
            <w:pPr>
              <w:pStyle w:val="9"/>
              <w:spacing w:line="295" w:lineRule="auto"/>
            </w:pPr>
          </w:p>
          <w:p w14:paraId="4E727058">
            <w:pPr>
              <w:pStyle w:val="9"/>
              <w:spacing w:line="295" w:lineRule="auto"/>
            </w:pPr>
          </w:p>
          <w:p w14:paraId="2B7D425F">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67834474">
            <w:pPr>
              <w:spacing w:before="68"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《中华人民共和国野生植物保护条例》</w:t>
            </w:r>
          </w:p>
          <w:p w14:paraId="0B52B347">
            <w:pPr>
              <w:spacing w:before="71" w:line="236" w:lineRule="auto"/>
              <w:ind w:left="600"/>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第十八条禁止出售、收购国家一级保护野生植物。</w:t>
            </w:r>
          </w:p>
          <w:p w14:paraId="1727122C">
            <w:pPr>
              <w:spacing w:before="69" w:line="276" w:lineRule="auto"/>
              <w:ind w:left="117" w:right="75" w:firstLine="50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出售、收购国家二级保护野生植物的，必须经省、自治区、直辖市人民政</w:t>
            </w:r>
            <w:r>
              <w:rPr>
                <w:rFonts w:ascii="方正仿宋_GBK" w:hAnsi="方正仿宋_GBK" w:eastAsia="方正仿宋_GBK" w:cs="方正仿宋_GBK"/>
                <w:spacing w:val="5"/>
                <w:sz w:val="23"/>
                <w:szCs w:val="23"/>
              </w:rPr>
              <w:t>府野生植物行政主管部门或者其授权的机构批准。</w:t>
            </w:r>
          </w:p>
          <w:p w14:paraId="4AB50448">
            <w:pPr>
              <w:spacing w:before="25" w:line="264" w:lineRule="auto"/>
              <w:ind w:left="120" w:right="75" w:firstLine="479"/>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第二十四条违反本条例规定，出售、收购国家重点保护野生植</w:t>
            </w:r>
            <w:r>
              <w:rPr>
                <w:rFonts w:ascii="方正仿宋_GBK" w:hAnsi="方正仿宋_GBK" w:eastAsia="方正仿宋_GBK" w:cs="方正仿宋_GBK"/>
                <w:spacing w:val="2"/>
                <w:sz w:val="23"/>
                <w:szCs w:val="23"/>
              </w:rPr>
              <w:t>物的，由工</w:t>
            </w:r>
            <w:r>
              <w:rPr>
                <w:rFonts w:ascii="方正仿宋_GBK" w:hAnsi="方正仿宋_GBK" w:eastAsia="方正仿宋_GBK" w:cs="方正仿宋_GBK"/>
                <w:spacing w:val="9"/>
                <w:sz w:val="23"/>
                <w:szCs w:val="23"/>
              </w:rPr>
              <w:t>商行政管理部门或者野生植物行政主管部门按照职责分工没收野生植物和违法</w:t>
            </w:r>
            <w:r>
              <w:rPr>
                <w:rFonts w:ascii="方正仿宋_GBK" w:hAnsi="方正仿宋_GBK" w:eastAsia="方正仿宋_GBK" w:cs="方正仿宋_GBK"/>
                <w:spacing w:val="3"/>
                <w:sz w:val="23"/>
                <w:szCs w:val="23"/>
              </w:rPr>
              <w:t>所得，可以并处违法所得</w:t>
            </w:r>
            <w:r>
              <w:rPr>
                <w:rFonts w:ascii="Arial" w:hAnsi="Arial" w:eastAsia="Arial" w:cs="Arial"/>
                <w:snapToGrid w:val="0"/>
                <w:color w:val="000000"/>
                <w:kern w:val="0"/>
                <w:sz w:val="21"/>
                <w:szCs w:val="21"/>
                <w:lang w:val="en-US" w:eastAsia="en-US" w:bidi="ar-SA"/>
              </w:rPr>
              <w:t>10</w:t>
            </w:r>
            <w:r>
              <w:rPr>
                <w:rFonts w:ascii="方正仿宋_GBK" w:hAnsi="方正仿宋_GBK" w:eastAsia="方正仿宋_GBK" w:cs="方正仿宋_GBK"/>
                <w:spacing w:val="3"/>
                <w:sz w:val="23"/>
                <w:szCs w:val="23"/>
              </w:rPr>
              <w:t>倍以下的罚款。</w:t>
            </w:r>
          </w:p>
        </w:tc>
        <w:tc>
          <w:tcPr>
            <w:tcW w:w="855" w:type="dxa"/>
            <w:vAlign w:val="top"/>
          </w:tcPr>
          <w:p w14:paraId="639D3B6A">
            <w:pPr>
              <w:pStyle w:val="9"/>
              <w:spacing w:line="294" w:lineRule="auto"/>
            </w:pPr>
          </w:p>
          <w:p w14:paraId="51F421E0">
            <w:pPr>
              <w:pStyle w:val="9"/>
              <w:spacing w:line="294" w:lineRule="auto"/>
            </w:pPr>
          </w:p>
          <w:p w14:paraId="55B52320">
            <w:pPr>
              <w:pStyle w:val="9"/>
              <w:spacing w:line="294" w:lineRule="auto"/>
            </w:pPr>
          </w:p>
          <w:p w14:paraId="36AAFFA8">
            <w:pPr>
              <w:pStyle w:val="9"/>
              <w:spacing w:line="295" w:lineRule="auto"/>
            </w:pPr>
          </w:p>
          <w:p w14:paraId="7BA74FD8">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0A1B5E50">
            <w:pPr>
              <w:pStyle w:val="9"/>
              <w:spacing w:line="245" w:lineRule="auto"/>
            </w:pPr>
          </w:p>
          <w:p w14:paraId="0B374A56">
            <w:pPr>
              <w:pStyle w:val="9"/>
              <w:spacing w:line="245" w:lineRule="auto"/>
            </w:pPr>
          </w:p>
          <w:p w14:paraId="06E3A65D">
            <w:pPr>
              <w:pStyle w:val="9"/>
              <w:spacing w:line="245" w:lineRule="auto"/>
            </w:pPr>
          </w:p>
          <w:p w14:paraId="5B66F8E1">
            <w:pPr>
              <w:pStyle w:val="9"/>
              <w:spacing w:line="245" w:lineRule="auto"/>
            </w:pPr>
          </w:p>
          <w:p w14:paraId="7D21EF3B">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07CA4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6" w:hRule="atLeast"/>
        </w:trPr>
        <w:tc>
          <w:tcPr>
            <w:tcW w:w="654" w:type="dxa"/>
            <w:vAlign w:val="top"/>
          </w:tcPr>
          <w:p w14:paraId="4F0C1573">
            <w:pPr>
              <w:pStyle w:val="9"/>
              <w:spacing w:line="260" w:lineRule="auto"/>
            </w:pPr>
          </w:p>
          <w:p w14:paraId="292B4B29">
            <w:pPr>
              <w:pStyle w:val="9"/>
              <w:spacing w:line="260" w:lineRule="auto"/>
            </w:pPr>
          </w:p>
          <w:p w14:paraId="7A7F4B6E">
            <w:pPr>
              <w:pStyle w:val="9"/>
              <w:spacing w:line="260" w:lineRule="auto"/>
            </w:pPr>
          </w:p>
          <w:p w14:paraId="52073DB2">
            <w:pPr>
              <w:pStyle w:val="9"/>
              <w:spacing w:line="261" w:lineRule="auto"/>
            </w:pPr>
          </w:p>
          <w:p w14:paraId="171A9622">
            <w:pPr>
              <w:spacing w:before="84" w:line="183"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115</w:t>
            </w:r>
          </w:p>
        </w:tc>
        <w:tc>
          <w:tcPr>
            <w:tcW w:w="2030" w:type="dxa"/>
            <w:vAlign w:val="top"/>
          </w:tcPr>
          <w:p w14:paraId="0AE1CCD4">
            <w:pPr>
              <w:spacing w:before="273" w:line="282" w:lineRule="auto"/>
              <w:ind w:left="115" w:right="95" w:firstLine="5"/>
              <w:jc w:val="both"/>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对伪造、倒卖、转</w:t>
            </w:r>
            <w:r>
              <w:rPr>
                <w:rFonts w:ascii="方正仿宋_GBK" w:hAnsi="方正仿宋_GBK" w:eastAsia="方正仿宋_GBK" w:cs="方正仿宋_GBK"/>
                <w:spacing w:val="-4"/>
                <w:sz w:val="23"/>
                <w:szCs w:val="23"/>
              </w:rPr>
              <w:t>让采集证、允许进</w:t>
            </w:r>
            <w:r>
              <w:rPr>
                <w:rFonts w:ascii="方正仿宋_GBK" w:hAnsi="方正仿宋_GBK" w:eastAsia="方正仿宋_GBK" w:cs="方正仿宋_GBK"/>
                <w:spacing w:val="29"/>
                <w:sz w:val="23"/>
                <w:szCs w:val="23"/>
              </w:rPr>
              <w:t>出口证明书或者</w:t>
            </w:r>
            <w:r>
              <w:rPr>
                <w:rFonts w:ascii="方正仿宋_GBK" w:hAnsi="方正仿宋_GBK" w:eastAsia="方正仿宋_GBK" w:cs="方正仿宋_GBK"/>
                <w:spacing w:val="-4"/>
                <w:sz w:val="23"/>
                <w:szCs w:val="23"/>
              </w:rPr>
              <w:t>有关批准文件、标</w:t>
            </w:r>
            <w:r>
              <w:rPr>
                <w:rFonts w:ascii="方正仿宋_GBK" w:hAnsi="方正仿宋_GBK" w:eastAsia="方正仿宋_GBK" w:cs="方正仿宋_GBK"/>
                <w:spacing w:val="4"/>
                <w:sz w:val="23"/>
                <w:szCs w:val="23"/>
              </w:rPr>
              <w:t>签的处罚</w:t>
            </w:r>
          </w:p>
        </w:tc>
        <w:tc>
          <w:tcPr>
            <w:tcW w:w="1193" w:type="dxa"/>
            <w:vAlign w:val="top"/>
          </w:tcPr>
          <w:p w14:paraId="615C419B">
            <w:pPr>
              <w:pStyle w:val="9"/>
              <w:spacing w:line="245" w:lineRule="auto"/>
            </w:pPr>
          </w:p>
          <w:p w14:paraId="039A18D6">
            <w:pPr>
              <w:pStyle w:val="9"/>
              <w:spacing w:line="245" w:lineRule="auto"/>
            </w:pPr>
          </w:p>
          <w:p w14:paraId="25443347">
            <w:pPr>
              <w:pStyle w:val="9"/>
              <w:spacing w:line="246" w:lineRule="auto"/>
            </w:pPr>
          </w:p>
          <w:p w14:paraId="409AABC2">
            <w:pPr>
              <w:pStyle w:val="9"/>
              <w:spacing w:line="246" w:lineRule="auto"/>
            </w:pPr>
          </w:p>
          <w:p w14:paraId="50D26219">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4A755491">
            <w:pPr>
              <w:spacing w:before="71"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《中华人民共和国野生植物保护条例》</w:t>
            </w:r>
          </w:p>
          <w:p w14:paraId="566E0F34">
            <w:pPr>
              <w:spacing w:before="69" w:line="280" w:lineRule="auto"/>
              <w:ind w:left="119" w:right="75" w:firstLine="481"/>
              <w:rPr>
                <w:rFonts w:ascii="方正仿宋_GBK" w:hAnsi="方正仿宋_GBK" w:eastAsia="方正仿宋_GBK" w:cs="方正仿宋_GBK"/>
                <w:sz w:val="23"/>
                <w:szCs w:val="23"/>
              </w:rPr>
            </w:pPr>
            <w:r>
              <w:rPr>
                <w:rFonts w:ascii="方正仿宋_GBK" w:hAnsi="方正仿宋_GBK" w:eastAsia="方正仿宋_GBK" w:cs="方正仿宋_GBK"/>
                <w:spacing w:val="12"/>
                <w:sz w:val="23"/>
                <w:szCs w:val="23"/>
              </w:rPr>
              <w:t>第十七条第二款县级人民政府野生植物行政主管部门对在本行政区域内</w:t>
            </w:r>
            <w:r>
              <w:rPr>
                <w:rFonts w:ascii="方正仿宋_GBK" w:hAnsi="方正仿宋_GBK" w:eastAsia="方正仿宋_GBK" w:cs="方正仿宋_GBK"/>
                <w:spacing w:val="9"/>
                <w:sz w:val="23"/>
                <w:szCs w:val="23"/>
              </w:rPr>
              <w:t>采集国家重点野生植物的活动，应当进行监督检查，并及时报告批准采集的野</w:t>
            </w:r>
            <w:r>
              <w:rPr>
                <w:rFonts w:ascii="方正仿宋_GBK" w:hAnsi="方正仿宋_GBK" w:eastAsia="方正仿宋_GBK" w:cs="方正仿宋_GBK"/>
                <w:spacing w:val="4"/>
                <w:sz w:val="23"/>
                <w:szCs w:val="23"/>
              </w:rPr>
              <w:t>生植物行政主管部门或者授权的机构。</w:t>
            </w:r>
          </w:p>
          <w:p w14:paraId="74F39D06">
            <w:pPr>
              <w:spacing w:before="24" w:line="258" w:lineRule="auto"/>
              <w:ind w:left="139" w:right="79" w:firstLine="460"/>
              <w:rPr>
                <w:rFonts w:ascii="方正仿宋_GBK" w:hAnsi="方正仿宋_GBK" w:eastAsia="方正仿宋_GBK" w:cs="方正仿宋_GBK"/>
                <w:sz w:val="23"/>
                <w:szCs w:val="23"/>
              </w:rPr>
            </w:pPr>
            <w:r>
              <w:rPr>
                <w:rFonts w:ascii="方正仿宋_GBK" w:hAnsi="方正仿宋_GBK" w:eastAsia="方正仿宋_GBK" w:cs="方正仿宋_GBK"/>
                <w:spacing w:val="12"/>
                <w:sz w:val="23"/>
                <w:szCs w:val="23"/>
              </w:rPr>
              <w:t>第十九条野生植物行政主管部门应当对经营利用国家二级保护野生植物</w:t>
            </w:r>
            <w:r>
              <w:rPr>
                <w:rFonts w:ascii="方正仿宋_GBK" w:hAnsi="方正仿宋_GBK" w:eastAsia="方正仿宋_GBK" w:cs="方正仿宋_GBK"/>
                <w:spacing w:val="2"/>
                <w:sz w:val="23"/>
                <w:szCs w:val="23"/>
              </w:rPr>
              <w:t>的活动进行监督检查。</w:t>
            </w:r>
          </w:p>
        </w:tc>
        <w:tc>
          <w:tcPr>
            <w:tcW w:w="855" w:type="dxa"/>
            <w:vAlign w:val="top"/>
          </w:tcPr>
          <w:p w14:paraId="7AFDA57A">
            <w:pPr>
              <w:pStyle w:val="9"/>
              <w:spacing w:line="245" w:lineRule="auto"/>
            </w:pPr>
          </w:p>
          <w:p w14:paraId="5E52B162">
            <w:pPr>
              <w:pStyle w:val="9"/>
              <w:spacing w:line="245" w:lineRule="auto"/>
            </w:pPr>
          </w:p>
          <w:p w14:paraId="3E5F28FE">
            <w:pPr>
              <w:pStyle w:val="9"/>
              <w:spacing w:line="246" w:lineRule="auto"/>
            </w:pPr>
          </w:p>
          <w:p w14:paraId="43CBE208">
            <w:pPr>
              <w:pStyle w:val="9"/>
              <w:spacing w:line="246" w:lineRule="auto"/>
            </w:pPr>
          </w:p>
          <w:p w14:paraId="3FE70D61">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2E2B156D">
            <w:pPr>
              <w:pStyle w:val="9"/>
              <w:spacing w:line="260" w:lineRule="auto"/>
            </w:pPr>
          </w:p>
          <w:p w14:paraId="5266809F">
            <w:pPr>
              <w:pStyle w:val="9"/>
              <w:spacing w:line="261" w:lineRule="auto"/>
            </w:pPr>
          </w:p>
          <w:p w14:paraId="71ED93E7">
            <w:pPr>
              <w:pStyle w:val="9"/>
              <w:spacing w:line="261" w:lineRule="auto"/>
            </w:pPr>
          </w:p>
          <w:p w14:paraId="44972826">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679B0774">
      <w:pPr>
        <w:pStyle w:val="3"/>
      </w:pPr>
    </w:p>
    <w:p w14:paraId="685EF85E">
      <w:pPr>
        <w:sectPr>
          <w:footerReference r:id="rId59" w:type="default"/>
          <w:pgSz w:w="16848" w:h="11910"/>
          <w:pgMar w:top="1012" w:right="1346" w:bottom="1086" w:left="1337" w:header="0" w:footer="783" w:gutter="0"/>
          <w:pgNumType w:fmt="numberInDash"/>
          <w:cols w:space="720" w:num="1"/>
        </w:sectPr>
      </w:pPr>
    </w:p>
    <w:p w14:paraId="2A55C6CF">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468ED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5" w:hRule="atLeast"/>
        </w:trPr>
        <w:tc>
          <w:tcPr>
            <w:tcW w:w="654" w:type="dxa"/>
            <w:vAlign w:val="top"/>
          </w:tcPr>
          <w:p w14:paraId="15997EE3">
            <w:pPr>
              <w:pStyle w:val="9"/>
            </w:pPr>
          </w:p>
        </w:tc>
        <w:tc>
          <w:tcPr>
            <w:tcW w:w="2030" w:type="dxa"/>
            <w:vAlign w:val="top"/>
          </w:tcPr>
          <w:p w14:paraId="69B35F90">
            <w:pPr>
              <w:pStyle w:val="9"/>
            </w:pPr>
          </w:p>
        </w:tc>
        <w:tc>
          <w:tcPr>
            <w:tcW w:w="1193" w:type="dxa"/>
            <w:vAlign w:val="top"/>
          </w:tcPr>
          <w:p w14:paraId="1D2A2C13">
            <w:pPr>
              <w:pStyle w:val="9"/>
            </w:pPr>
          </w:p>
        </w:tc>
        <w:tc>
          <w:tcPr>
            <w:tcW w:w="8336" w:type="dxa"/>
            <w:vAlign w:val="top"/>
          </w:tcPr>
          <w:p w14:paraId="3987CBA4">
            <w:pPr>
              <w:spacing w:before="67" w:line="260" w:lineRule="auto"/>
              <w:ind w:left="114" w:firstLine="485"/>
              <w:rPr>
                <w:rFonts w:ascii="方正仿宋_GBK" w:hAnsi="方正仿宋_GBK" w:eastAsia="方正仿宋_GBK" w:cs="方正仿宋_GBK"/>
                <w:sz w:val="23"/>
                <w:szCs w:val="23"/>
              </w:rPr>
            </w:pPr>
            <w:r>
              <w:rPr>
                <w:rFonts w:ascii="方正仿宋_GBK" w:hAnsi="方正仿宋_GBK" w:eastAsia="方正仿宋_GBK" w:cs="方正仿宋_GBK"/>
                <w:sz w:val="23"/>
                <w:szCs w:val="23"/>
              </w:rPr>
              <w:t>第二十六条伪造、倒卖、转让采集证、允许进口证明书或者有关批准文件、</w:t>
            </w:r>
            <w:r>
              <w:rPr>
                <w:rFonts w:ascii="方正仿宋_GBK" w:hAnsi="方正仿宋_GBK" w:eastAsia="方正仿宋_GBK" w:cs="方正仿宋_GBK"/>
                <w:spacing w:val="9"/>
                <w:sz w:val="23"/>
                <w:szCs w:val="23"/>
              </w:rPr>
              <w:t>标签的，由野生植物行政主管部门或者工商行政管</w:t>
            </w:r>
            <w:r>
              <w:rPr>
                <w:rFonts w:ascii="方正仿宋_GBK" w:hAnsi="方正仿宋_GBK" w:eastAsia="方正仿宋_GBK" w:cs="方正仿宋_GBK"/>
                <w:spacing w:val="8"/>
                <w:sz w:val="23"/>
                <w:szCs w:val="23"/>
              </w:rPr>
              <w:t>理部门按照职责分工收缴，</w:t>
            </w:r>
            <w:r>
              <w:rPr>
                <w:rFonts w:ascii="方正仿宋_GBK" w:hAnsi="方正仿宋_GBK" w:eastAsia="方正仿宋_GBK" w:cs="方正仿宋_GBK"/>
                <w:spacing w:val="2"/>
                <w:sz w:val="23"/>
                <w:szCs w:val="23"/>
              </w:rPr>
              <w:t>没收违法所得，可以并处</w:t>
            </w:r>
            <w:r>
              <w:rPr>
                <w:rFonts w:ascii="Arial" w:hAnsi="Arial" w:eastAsia="Arial" w:cs="Arial"/>
                <w:snapToGrid w:val="0"/>
                <w:color w:val="000000"/>
                <w:kern w:val="0"/>
                <w:sz w:val="21"/>
                <w:szCs w:val="21"/>
                <w:lang w:val="en-US" w:eastAsia="en-US" w:bidi="ar-SA"/>
              </w:rPr>
              <w:t>5</w:t>
            </w:r>
            <w:r>
              <w:rPr>
                <w:rFonts w:ascii="方正仿宋_GBK" w:hAnsi="方正仿宋_GBK" w:eastAsia="方正仿宋_GBK" w:cs="方正仿宋_GBK"/>
                <w:spacing w:val="2"/>
                <w:sz w:val="23"/>
                <w:szCs w:val="23"/>
              </w:rPr>
              <w:t>万元以下的罚款。</w:t>
            </w:r>
          </w:p>
        </w:tc>
        <w:tc>
          <w:tcPr>
            <w:tcW w:w="855" w:type="dxa"/>
            <w:vAlign w:val="top"/>
          </w:tcPr>
          <w:p w14:paraId="40CDDC63">
            <w:pPr>
              <w:pStyle w:val="9"/>
            </w:pPr>
          </w:p>
        </w:tc>
        <w:tc>
          <w:tcPr>
            <w:tcW w:w="1090" w:type="dxa"/>
            <w:vAlign w:val="top"/>
          </w:tcPr>
          <w:p w14:paraId="36E7D142">
            <w:pPr>
              <w:pStyle w:val="9"/>
            </w:pPr>
          </w:p>
        </w:tc>
      </w:tr>
      <w:tr w14:paraId="063ED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1" w:hRule="atLeast"/>
        </w:trPr>
        <w:tc>
          <w:tcPr>
            <w:tcW w:w="654" w:type="dxa"/>
            <w:vAlign w:val="top"/>
          </w:tcPr>
          <w:p w14:paraId="4D4E958F">
            <w:pPr>
              <w:pStyle w:val="9"/>
              <w:spacing w:line="267" w:lineRule="auto"/>
            </w:pPr>
          </w:p>
          <w:p w14:paraId="172CCCE8">
            <w:pPr>
              <w:pStyle w:val="9"/>
              <w:spacing w:line="267" w:lineRule="auto"/>
            </w:pPr>
          </w:p>
          <w:p w14:paraId="220CA518">
            <w:pPr>
              <w:pStyle w:val="9"/>
              <w:spacing w:line="267" w:lineRule="auto"/>
            </w:pPr>
          </w:p>
          <w:p w14:paraId="6543FF16">
            <w:pPr>
              <w:pStyle w:val="9"/>
              <w:spacing w:line="267" w:lineRule="auto"/>
            </w:pPr>
          </w:p>
          <w:p w14:paraId="286074B5">
            <w:pPr>
              <w:pStyle w:val="9"/>
              <w:spacing w:line="267" w:lineRule="auto"/>
            </w:pPr>
          </w:p>
          <w:p w14:paraId="5B08220F">
            <w:pPr>
              <w:pStyle w:val="9"/>
              <w:spacing w:line="267" w:lineRule="auto"/>
            </w:pPr>
          </w:p>
          <w:p w14:paraId="1E560107">
            <w:pPr>
              <w:spacing w:before="84" w:line="182"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116</w:t>
            </w:r>
          </w:p>
        </w:tc>
        <w:tc>
          <w:tcPr>
            <w:tcW w:w="2030" w:type="dxa"/>
            <w:vAlign w:val="top"/>
          </w:tcPr>
          <w:p w14:paraId="65F4DB4C">
            <w:pPr>
              <w:pStyle w:val="9"/>
              <w:spacing w:line="315" w:lineRule="auto"/>
            </w:pPr>
          </w:p>
          <w:p w14:paraId="72DDF6D7">
            <w:pPr>
              <w:pStyle w:val="9"/>
              <w:spacing w:line="315" w:lineRule="auto"/>
            </w:pPr>
          </w:p>
          <w:p w14:paraId="06484A40">
            <w:pPr>
              <w:pStyle w:val="9"/>
              <w:spacing w:line="315" w:lineRule="auto"/>
            </w:pPr>
          </w:p>
          <w:p w14:paraId="3E647974">
            <w:pPr>
              <w:spacing w:before="84" w:line="281" w:lineRule="auto"/>
              <w:ind w:left="114" w:right="95" w:firstLine="6"/>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对外国人非法采</w:t>
            </w:r>
            <w:r>
              <w:rPr>
                <w:rFonts w:ascii="方正仿宋_GBK" w:hAnsi="方正仿宋_GBK" w:eastAsia="方正仿宋_GBK" w:cs="方正仿宋_GBK"/>
                <w:spacing w:val="-4"/>
                <w:sz w:val="23"/>
                <w:szCs w:val="23"/>
              </w:rPr>
              <w:t>集、收购国家重点</w:t>
            </w:r>
            <w:r>
              <w:rPr>
                <w:rFonts w:ascii="方正仿宋_GBK" w:hAnsi="方正仿宋_GBK" w:eastAsia="方正仿宋_GBK" w:cs="方正仿宋_GBK"/>
                <w:spacing w:val="29"/>
                <w:sz w:val="23"/>
                <w:szCs w:val="23"/>
              </w:rPr>
              <w:t>保护野生植物的</w:t>
            </w:r>
            <w:r>
              <w:rPr>
                <w:rFonts w:ascii="方正仿宋_GBK" w:hAnsi="方正仿宋_GBK" w:eastAsia="方正仿宋_GBK" w:cs="方正仿宋_GBK"/>
                <w:spacing w:val="2"/>
                <w:sz w:val="23"/>
                <w:szCs w:val="23"/>
              </w:rPr>
              <w:t>处罚</w:t>
            </w:r>
          </w:p>
        </w:tc>
        <w:tc>
          <w:tcPr>
            <w:tcW w:w="1193" w:type="dxa"/>
            <w:vAlign w:val="top"/>
          </w:tcPr>
          <w:p w14:paraId="14476B8F">
            <w:pPr>
              <w:pStyle w:val="9"/>
              <w:spacing w:line="256" w:lineRule="auto"/>
            </w:pPr>
          </w:p>
          <w:p w14:paraId="3E3E3037">
            <w:pPr>
              <w:pStyle w:val="9"/>
              <w:spacing w:line="256" w:lineRule="auto"/>
            </w:pPr>
          </w:p>
          <w:p w14:paraId="68268F9D">
            <w:pPr>
              <w:pStyle w:val="9"/>
              <w:spacing w:line="256" w:lineRule="auto"/>
            </w:pPr>
          </w:p>
          <w:p w14:paraId="23B3BC5D">
            <w:pPr>
              <w:pStyle w:val="9"/>
              <w:spacing w:line="257" w:lineRule="auto"/>
            </w:pPr>
          </w:p>
          <w:p w14:paraId="7F4DA76C">
            <w:pPr>
              <w:pStyle w:val="9"/>
              <w:spacing w:line="257" w:lineRule="auto"/>
            </w:pPr>
          </w:p>
          <w:p w14:paraId="11E27718">
            <w:pPr>
              <w:pStyle w:val="9"/>
              <w:spacing w:line="257" w:lineRule="auto"/>
            </w:pPr>
          </w:p>
          <w:p w14:paraId="5AFD2A42">
            <w:pPr>
              <w:spacing w:before="85"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7D8F8872">
            <w:pPr>
              <w:spacing w:before="65"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《中华人民共和国野生植物保护条例》</w:t>
            </w:r>
          </w:p>
          <w:p w14:paraId="13F87202">
            <w:pPr>
              <w:spacing w:before="61" w:line="234" w:lineRule="auto"/>
              <w:ind w:left="600"/>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第二十一条外国人不得在中国境内采集或者收购国家重点保护野生植物。</w:t>
            </w:r>
          </w:p>
          <w:p w14:paraId="0073E2C4">
            <w:pPr>
              <w:spacing w:before="62" w:line="274" w:lineRule="auto"/>
              <w:ind w:left="122" w:right="75" w:firstLine="479"/>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外国人在中国境内对农业行政主管部门管理的国家重点保护野生植物进行野外考察的，应当经农业行政主管部门管理的国家重点保护野生植物所在地的</w:t>
            </w:r>
            <w:r>
              <w:rPr>
                <w:rFonts w:ascii="方正仿宋_GBK" w:hAnsi="方正仿宋_GBK" w:eastAsia="方正仿宋_GBK" w:cs="方正仿宋_GBK"/>
                <w:spacing w:val="4"/>
                <w:sz w:val="23"/>
                <w:szCs w:val="23"/>
              </w:rPr>
              <w:t>省、自治区、直辖市人民政府农业行政主管部门批准。</w:t>
            </w:r>
          </w:p>
          <w:p w14:paraId="3AA48DB0">
            <w:pPr>
              <w:spacing w:before="22" w:line="265" w:lineRule="auto"/>
              <w:ind w:left="122" w:right="75" w:firstLine="477"/>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第二十七条外国人在中国境内采集、收购国家重点保护野生植</w:t>
            </w:r>
            <w:r>
              <w:rPr>
                <w:rFonts w:ascii="方正仿宋_GBK" w:hAnsi="方正仿宋_GBK" w:eastAsia="方正仿宋_GBK" w:cs="方正仿宋_GBK"/>
                <w:spacing w:val="4"/>
                <w:sz w:val="23"/>
                <w:szCs w:val="23"/>
              </w:rPr>
              <w:t>物，或者未</w:t>
            </w:r>
            <w:r>
              <w:rPr>
                <w:rFonts w:ascii="方正仿宋_GBK" w:hAnsi="方正仿宋_GBK" w:eastAsia="方正仿宋_GBK" w:cs="方正仿宋_GBK"/>
                <w:spacing w:val="7"/>
                <w:sz w:val="23"/>
                <w:szCs w:val="23"/>
              </w:rPr>
              <w:t>经批准对农业行政主管部门管理的国家重点保护野生植物进行野外考察的，由</w:t>
            </w:r>
            <w:r>
              <w:rPr>
                <w:rFonts w:ascii="方正仿宋_GBK" w:hAnsi="方正仿宋_GBK" w:eastAsia="方正仿宋_GBK" w:cs="方正仿宋_GBK"/>
                <w:spacing w:val="9"/>
                <w:sz w:val="23"/>
                <w:szCs w:val="23"/>
              </w:rPr>
              <w:t>野生植物行政主管部门没收所采集、收购的野生植物和考察资料，可</w:t>
            </w:r>
            <w:r>
              <w:rPr>
                <w:rFonts w:ascii="方正仿宋_GBK" w:hAnsi="方正仿宋_GBK" w:eastAsia="方正仿宋_GBK" w:cs="方正仿宋_GBK"/>
                <w:spacing w:val="8"/>
                <w:sz w:val="23"/>
                <w:szCs w:val="23"/>
              </w:rPr>
              <w:t>以并处</w:t>
            </w:r>
            <w:r>
              <w:rPr>
                <w:rFonts w:ascii="Arial" w:hAnsi="Arial" w:eastAsia="Arial" w:cs="Arial"/>
                <w:snapToGrid w:val="0"/>
                <w:color w:val="000000"/>
                <w:kern w:val="0"/>
                <w:sz w:val="21"/>
                <w:szCs w:val="21"/>
                <w:lang w:val="en-US" w:eastAsia="en-US" w:bidi="ar-SA"/>
              </w:rPr>
              <w:t>5</w:t>
            </w:r>
            <w:r>
              <w:rPr>
                <w:rFonts w:ascii="方正仿宋_GBK" w:hAnsi="方正仿宋_GBK" w:eastAsia="方正仿宋_GBK" w:cs="方正仿宋_GBK"/>
                <w:spacing w:val="3"/>
                <w:sz w:val="23"/>
                <w:szCs w:val="23"/>
              </w:rPr>
              <w:t>万元以下的罚款。</w:t>
            </w:r>
          </w:p>
        </w:tc>
        <w:tc>
          <w:tcPr>
            <w:tcW w:w="855" w:type="dxa"/>
            <w:vAlign w:val="top"/>
          </w:tcPr>
          <w:p w14:paraId="69796659">
            <w:pPr>
              <w:pStyle w:val="9"/>
              <w:spacing w:line="256" w:lineRule="auto"/>
            </w:pPr>
          </w:p>
          <w:p w14:paraId="715E8A70">
            <w:pPr>
              <w:pStyle w:val="9"/>
              <w:spacing w:line="256" w:lineRule="auto"/>
            </w:pPr>
          </w:p>
          <w:p w14:paraId="39928CA5">
            <w:pPr>
              <w:pStyle w:val="9"/>
              <w:spacing w:line="256" w:lineRule="auto"/>
            </w:pPr>
          </w:p>
          <w:p w14:paraId="2D19AAD1">
            <w:pPr>
              <w:pStyle w:val="9"/>
              <w:spacing w:line="257" w:lineRule="auto"/>
            </w:pPr>
          </w:p>
          <w:p w14:paraId="38EAC850">
            <w:pPr>
              <w:pStyle w:val="9"/>
              <w:spacing w:line="257" w:lineRule="auto"/>
            </w:pPr>
          </w:p>
          <w:p w14:paraId="1E431B18">
            <w:pPr>
              <w:pStyle w:val="9"/>
              <w:spacing w:line="257" w:lineRule="auto"/>
            </w:pPr>
          </w:p>
          <w:p w14:paraId="2C5E551A">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6C7A8041">
            <w:pPr>
              <w:pStyle w:val="9"/>
              <w:spacing w:line="268" w:lineRule="auto"/>
            </w:pPr>
          </w:p>
          <w:p w14:paraId="499FAFDD">
            <w:pPr>
              <w:pStyle w:val="9"/>
              <w:spacing w:line="268" w:lineRule="auto"/>
            </w:pPr>
          </w:p>
          <w:p w14:paraId="5C413D27">
            <w:pPr>
              <w:pStyle w:val="9"/>
              <w:spacing w:line="268" w:lineRule="auto"/>
            </w:pPr>
          </w:p>
          <w:p w14:paraId="56EB147C">
            <w:pPr>
              <w:pStyle w:val="9"/>
              <w:spacing w:line="268" w:lineRule="auto"/>
            </w:pPr>
          </w:p>
          <w:p w14:paraId="4C7E406F">
            <w:pPr>
              <w:pStyle w:val="9"/>
              <w:spacing w:line="268" w:lineRule="auto"/>
            </w:pPr>
          </w:p>
          <w:p w14:paraId="55A8F495">
            <w:pPr>
              <w:spacing w:before="84" w:line="278"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3F80B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7" w:hRule="atLeast"/>
        </w:trPr>
        <w:tc>
          <w:tcPr>
            <w:tcW w:w="654" w:type="dxa"/>
            <w:vAlign w:val="top"/>
          </w:tcPr>
          <w:p w14:paraId="00E2D9EB">
            <w:pPr>
              <w:pStyle w:val="9"/>
              <w:spacing w:line="249" w:lineRule="auto"/>
            </w:pPr>
          </w:p>
          <w:p w14:paraId="47BF5C9C">
            <w:pPr>
              <w:pStyle w:val="9"/>
              <w:spacing w:line="249" w:lineRule="auto"/>
            </w:pPr>
          </w:p>
          <w:p w14:paraId="41804D2F">
            <w:pPr>
              <w:pStyle w:val="9"/>
              <w:spacing w:line="249" w:lineRule="auto"/>
            </w:pPr>
          </w:p>
          <w:p w14:paraId="3EEB2CC4">
            <w:pPr>
              <w:pStyle w:val="9"/>
              <w:spacing w:line="249" w:lineRule="auto"/>
            </w:pPr>
          </w:p>
          <w:p w14:paraId="42FE0CA6">
            <w:pPr>
              <w:pStyle w:val="9"/>
              <w:spacing w:line="249" w:lineRule="auto"/>
            </w:pPr>
          </w:p>
          <w:p w14:paraId="4A352914">
            <w:pPr>
              <w:pStyle w:val="9"/>
              <w:spacing w:line="249" w:lineRule="auto"/>
            </w:pPr>
          </w:p>
          <w:p w14:paraId="2770A130">
            <w:pPr>
              <w:pStyle w:val="9"/>
              <w:spacing w:line="250" w:lineRule="auto"/>
            </w:pPr>
          </w:p>
          <w:p w14:paraId="234B554A">
            <w:pPr>
              <w:pStyle w:val="9"/>
              <w:spacing w:line="250" w:lineRule="auto"/>
            </w:pPr>
          </w:p>
          <w:p w14:paraId="38306B30">
            <w:pPr>
              <w:spacing w:before="84" w:line="181"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117</w:t>
            </w:r>
          </w:p>
        </w:tc>
        <w:tc>
          <w:tcPr>
            <w:tcW w:w="2030" w:type="dxa"/>
            <w:vAlign w:val="top"/>
          </w:tcPr>
          <w:p w14:paraId="0812A0E2">
            <w:pPr>
              <w:pStyle w:val="9"/>
              <w:spacing w:line="255" w:lineRule="auto"/>
            </w:pPr>
          </w:p>
          <w:p w14:paraId="2D5ECC63">
            <w:pPr>
              <w:pStyle w:val="9"/>
              <w:spacing w:line="255" w:lineRule="auto"/>
            </w:pPr>
          </w:p>
          <w:p w14:paraId="066F3625">
            <w:pPr>
              <w:pStyle w:val="9"/>
              <w:spacing w:line="255" w:lineRule="auto"/>
            </w:pPr>
          </w:p>
          <w:p w14:paraId="4B934565">
            <w:pPr>
              <w:pStyle w:val="9"/>
              <w:spacing w:line="255" w:lineRule="auto"/>
            </w:pPr>
          </w:p>
          <w:p w14:paraId="29F2383D">
            <w:pPr>
              <w:pStyle w:val="9"/>
              <w:spacing w:line="256" w:lineRule="auto"/>
            </w:pPr>
          </w:p>
          <w:p w14:paraId="160DA3FE">
            <w:pPr>
              <w:pStyle w:val="9"/>
              <w:spacing w:line="256" w:lineRule="auto"/>
            </w:pPr>
          </w:p>
          <w:p w14:paraId="3DD91720">
            <w:pPr>
              <w:spacing w:before="85" w:line="280" w:lineRule="auto"/>
              <w:ind w:left="114" w:right="95" w:firstLine="6"/>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对擅自移动或者</w:t>
            </w:r>
            <w:r>
              <w:rPr>
                <w:rFonts w:ascii="方正仿宋_GBK" w:hAnsi="方正仿宋_GBK" w:eastAsia="方正仿宋_GBK" w:cs="方正仿宋_GBK"/>
                <w:spacing w:val="29"/>
                <w:sz w:val="23"/>
                <w:szCs w:val="23"/>
              </w:rPr>
              <w:t>破坏自然保护区</w:t>
            </w:r>
            <w:r>
              <w:rPr>
                <w:rFonts w:ascii="方正仿宋_GBK" w:hAnsi="方正仿宋_GBK" w:eastAsia="方正仿宋_GBK" w:cs="方正仿宋_GBK"/>
                <w:spacing w:val="4"/>
                <w:sz w:val="23"/>
                <w:szCs w:val="23"/>
              </w:rPr>
              <w:t>界标的处罚</w:t>
            </w:r>
          </w:p>
        </w:tc>
        <w:tc>
          <w:tcPr>
            <w:tcW w:w="1193" w:type="dxa"/>
            <w:vAlign w:val="top"/>
          </w:tcPr>
          <w:p w14:paraId="10173FC1">
            <w:pPr>
              <w:pStyle w:val="9"/>
              <w:spacing w:line="241" w:lineRule="auto"/>
            </w:pPr>
          </w:p>
          <w:p w14:paraId="03D29985">
            <w:pPr>
              <w:pStyle w:val="9"/>
              <w:spacing w:line="241" w:lineRule="auto"/>
            </w:pPr>
          </w:p>
          <w:p w14:paraId="51CC6F4A">
            <w:pPr>
              <w:pStyle w:val="9"/>
              <w:spacing w:line="241" w:lineRule="auto"/>
            </w:pPr>
          </w:p>
          <w:p w14:paraId="4C3DBF8E">
            <w:pPr>
              <w:pStyle w:val="9"/>
              <w:spacing w:line="241" w:lineRule="auto"/>
            </w:pPr>
          </w:p>
          <w:p w14:paraId="66E5DB96">
            <w:pPr>
              <w:pStyle w:val="9"/>
              <w:spacing w:line="241" w:lineRule="auto"/>
            </w:pPr>
          </w:p>
          <w:p w14:paraId="1A25380B">
            <w:pPr>
              <w:pStyle w:val="9"/>
              <w:spacing w:line="241" w:lineRule="auto"/>
            </w:pPr>
          </w:p>
          <w:p w14:paraId="73942EB3">
            <w:pPr>
              <w:pStyle w:val="9"/>
              <w:spacing w:line="242" w:lineRule="auto"/>
            </w:pPr>
          </w:p>
          <w:p w14:paraId="14C96ECF">
            <w:pPr>
              <w:pStyle w:val="9"/>
              <w:spacing w:line="242" w:lineRule="auto"/>
            </w:pPr>
          </w:p>
          <w:p w14:paraId="2DE663CE">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5295F5E6">
            <w:pPr>
              <w:spacing w:before="67" w:line="232"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《中华人民共和国自然保护区条例》</w:t>
            </w:r>
          </w:p>
          <w:p w14:paraId="09EA25D8">
            <w:pPr>
              <w:spacing w:before="64" w:line="270" w:lineRule="auto"/>
              <w:ind w:left="122" w:right="79" w:firstLine="47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第十五条自然保护区的撤销及其性质、范围、界线的调整或者改变，应当</w:t>
            </w:r>
            <w:r>
              <w:rPr>
                <w:rFonts w:ascii="方正仿宋_GBK" w:hAnsi="方正仿宋_GBK" w:eastAsia="方正仿宋_GBK" w:cs="方正仿宋_GBK"/>
                <w:spacing w:val="4"/>
                <w:sz w:val="23"/>
                <w:szCs w:val="23"/>
              </w:rPr>
              <w:t>经原批准建立自然保护区的人民政府批准。</w:t>
            </w:r>
          </w:p>
          <w:p w14:paraId="371FFF0C">
            <w:pPr>
              <w:spacing w:before="29" w:line="232" w:lineRule="auto"/>
              <w:ind w:left="591"/>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任何单位和个人，不得擅自移动自然保护区的</w:t>
            </w:r>
            <w:r>
              <w:rPr>
                <w:rFonts w:ascii="方正仿宋_GBK" w:hAnsi="方正仿宋_GBK" w:eastAsia="方正仿宋_GBK" w:cs="方正仿宋_GBK"/>
                <w:spacing w:val="4"/>
                <w:sz w:val="23"/>
                <w:szCs w:val="23"/>
              </w:rPr>
              <w:t>界标。</w:t>
            </w:r>
          </w:p>
          <w:p w14:paraId="77DF06BB">
            <w:pPr>
              <w:spacing w:before="66" w:line="270" w:lineRule="auto"/>
              <w:ind w:left="122" w:right="74" w:firstLine="477"/>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第三十四条第一项违反本条例规定，有下列行为之一的单位和个人，由自然保护区管理机构责令其改正，并可以根据不同情节处以</w:t>
            </w:r>
            <w:r>
              <w:rPr>
                <w:rFonts w:ascii="Arial" w:hAnsi="Arial" w:eastAsia="Arial" w:cs="Arial"/>
                <w:snapToGrid w:val="0"/>
                <w:color w:val="000000"/>
                <w:kern w:val="0"/>
                <w:sz w:val="21"/>
                <w:szCs w:val="21"/>
                <w:lang w:val="en-US" w:eastAsia="en-US" w:bidi="ar-SA"/>
              </w:rPr>
              <w:t>100</w:t>
            </w:r>
            <w:r>
              <w:rPr>
                <w:rFonts w:ascii="方正仿宋_GBK" w:hAnsi="方正仿宋_GBK" w:eastAsia="方正仿宋_GBK" w:cs="方正仿宋_GBK"/>
                <w:spacing w:val="4"/>
                <w:sz w:val="23"/>
                <w:szCs w:val="23"/>
              </w:rPr>
              <w:t>元以上</w:t>
            </w:r>
            <w:r>
              <w:rPr>
                <w:rFonts w:ascii="Arial" w:hAnsi="Arial" w:eastAsia="Arial" w:cs="Arial"/>
                <w:snapToGrid w:val="0"/>
                <w:color w:val="000000"/>
                <w:kern w:val="0"/>
                <w:sz w:val="21"/>
                <w:szCs w:val="21"/>
                <w:lang w:val="en-US" w:eastAsia="en-US" w:bidi="ar-SA"/>
              </w:rPr>
              <w:t>5000</w:t>
            </w:r>
            <w:r>
              <w:rPr>
                <w:rFonts w:ascii="方正仿宋_GBK" w:hAnsi="方正仿宋_GBK" w:eastAsia="方正仿宋_GBK" w:cs="方正仿宋_GBK"/>
                <w:spacing w:val="4"/>
                <w:sz w:val="23"/>
                <w:szCs w:val="23"/>
              </w:rPr>
              <w:t>元以</w:t>
            </w:r>
            <w:r>
              <w:rPr>
                <w:rFonts w:ascii="方正仿宋_GBK" w:hAnsi="方正仿宋_GBK" w:eastAsia="方正仿宋_GBK" w:cs="方正仿宋_GBK"/>
                <w:spacing w:val="7"/>
                <w:sz w:val="23"/>
                <w:szCs w:val="23"/>
              </w:rPr>
              <w:t>下的罚款</w:t>
            </w:r>
            <w:r>
              <w:rPr>
                <w:rFonts w:ascii="方正仿宋_GBK" w:hAnsi="方正仿宋_GBK" w:eastAsia="方正仿宋_GBK" w:cs="方正仿宋_GBK"/>
                <w:spacing w:val="-20"/>
                <w:sz w:val="23"/>
                <w:szCs w:val="23"/>
              </w:rPr>
              <w:t>：（</w:t>
            </w:r>
            <w:r>
              <w:rPr>
                <w:rFonts w:ascii="方正仿宋_GBK" w:hAnsi="方正仿宋_GBK" w:eastAsia="方正仿宋_GBK" w:cs="方正仿宋_GBK"/>
                <w:spacing w:val="7"/>
                <w:sz w:val="23"/>
                <w:szCs w:val="23"/>
              </w:rPr>
              <w:t>一）擅自移动或者破坏自然保护区界标的；</w:t>
            </w:r>
          </w:p>
          <w:p w14:paraId="5FBF48B5">
            <w:pPr>
              <w:spacing w:before="26" w:line="232"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《云南省自然保护区管理条例》</w:t>
            </w:r>
          </w:p>
          <w:p w14:paraId="3F3A23C7">
            <w:pPr>
              <w:spacing w:before="66" w:line="232" w:lineRule="auto"/>
              <w:ind w:left="600"/>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第十三条第四款任何单位和个人，不得擅自移动自然保护区的界标。</w:t>
            </w:r>
          </w:p>
          <w:p w14:paraId="77B4F4C3">
            <w:pPr>
              <w:spacing w:before="68" w:line="249" w:lineRule="auto"/>
              <w:ind w:left="119" w:right="79" w:firstLine="480"/>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第十九条违反本条例第十三条第四款规定的，由自</w:t>
            </w:r>
            <w:r>
              <w:rPr>
                <w:rFonts w:ascii="方正仿宋_GBK" w:hAnsi="方正仿宋_GBK" w:eastAsia="方正仿宋_GBK" w:cs="方正仿宋_GBK"/>
                <w:spacing w:val="5"/>
                <w:sz w:val="23"/>
                <w:szCs w:val="23"/>
              </w:rPr>
              <w:t>然保护区管理机构责令</w:t>
            </w:r>
            <w:r>
              <w:rPr>
                <w:rFonts w:ascii="方正仿宋_GBK" w:hAnsi="方正仿宋_GBK" w:eastAsia="方正仿宋_GBK" w:cs="方正仿宋_GBK"/>
                <w:spacing w:val="4"/>
                <w:sz w:val="23"/>
                <w:szCs w:val="23"/>
              </w:rPr>
              <w:t>其改正，并根据情节轻重处以</w:t>
            </w:r>
            <w:r>
              <w:rPr>
                <w:rFonts w:ascii="Arial" w:hAnsi="Arial" w:eastAsia="Arial" w:cs="Arial"/>
                <w:snapToGrid w:val="0"/>
                <w:color w:val="000000"/>
                <w:kern w:val="0"/>
                <w:sz w:val="21"/>
                <w:szCs w:val="21"/>
                <w:lang w:val="en-US" w:eastAsia="en-US" w:bidi="ar-SA"/>
              </w:rPr>
              <w:t>100</w:t>
            </w:r>
            <w:r>
              <w:rPr>
                <w:rFonts w:ascii="方正仿宋_GBK" w:hAnsi="方正仿宋_GBK" w:eastAsia="方正仿宋_GBK" w:cs="方正仿宋_GBK"/>
                <w:spacing w:val="4"/>
                <w:sz w:val="23"/>
                <w:szCs w:val="23"/>
              </w:rPr>
              <w:t>元以上</w:t>
            </w:r>
            <w:r>
              <w:rPr>
                <w:rFonts w:ascii="Arial" w:hAnsi="Arial" w:eastAsia="Arial" w:cs="Arial"/>
                <w:snapToGrid w:val="0"/>
                <w:color w:val="000000"/>
                <w:kern w:val="0"/>
                <w:sz w:val="21"/>
                <w:szCs w:val="21"/>
                <w:lang w:val="en-US" w:eastAsia="en-US" w:bidi="ar-SA"/>
              </w:rPr>
              <w:t>3000</w:t>
            </w:r>
            <w:r>
              <w:rPr>
                <w:rFonts w:ascii="方正仿宋_GBK" w:hAnsi="方正仿宋_GBK" w:eastAsia="方正仿宋_GBK" w:cs="方正仿宋_GBK"/>
                <w:spacing w:val="3"/>
                <w:sz w:val="23"/>
                <w:szCs w:val="23"/>
              </w:rPr>
              <w:t>元以下的罚款。</w:t>
            </w:r>
          </w:p>
        </w:tc>
        <w:tc>
          <w:tcPr>
            <w:tcW w:w="855" w:type="dxa"/>
            <w:vAlign w:val="top"/>
          </w:tcPr>
          <w:p w14:paraId="66A2E0D8">
            <w:pPr>
              <w:pStyle w:val="9"/>
              <w:spacing w:line="284" w:lineRule="auto"/>
            </w:pPr>
          </w:p>
          <w:p w14:paraId="7703C855">
            <w:pPr>
              <w:pStyle w:val="9"/>
              <w:spacing w:line="284" w:lineRule="auto"/>
            </w:pPr>
          </w:p>
          <w:p w14:paraId="24E8F8E5">
            <w:pPr>
              <w:pStyle w:val="9"/>
              <w:spacing w:line="284" w:lineRule="auto"/>
            </w:pPr>
          </w:p>
          <w:p w14:paraId="72374FDB">
            <w:pPr>
              <w:pStyle w:val="9"/>
              <w:spacing w:line="284" w:lineRule="auto"/>
            </w:pPr>
          </w:p>
          <w:p w14:paraId="736C39DA">
            <w:pPr>
              <w:spacing w:before="85" w:line="282" w:lineRule="auto"/>
              <w:ind w:left="202" w:right="182" w:firstLine="56"/>
              <w:jc w:val="both"/>
              <w:rPr>
                <w:rFonts w:ascii="方正仿宋_GBK" w:hAnsi="方正仿宋_GBK" w:eastAsia="方正仿宋_GBK" w:cs="方正仿宋_GBK"/>
                <w:sz w:val="23"/>
                <w:szCs w:val="23"/>
              </w:rPr>
            </w:pPr>
            <w:r>
              <w:rPr>
                <w:rFonts w:ascii="方正仿宋_GBK" w:hAnsi="方正仿宋_GBK" w:eastAsia="方正仿宋_GBK" w:cs="方正仿宋_GBK"/>
                <w:spacing w:val="-26"/>
                <w:sz w:val="23"/>
                <w:szCs w:val="23"/>
              </w:rPr>
              <w:t>自然</w:t>
            </w:r>
            <w:r>
              <w:rPr>
                <w:rFonts w:ascii="方正仿宋_GBK" w:hAnsi="方正仿宋_GBK" w:eastAsia="方正仿宋_GBK" w:cs="方正仿宋_GBK"/>
                <w:spacing w:val="2"/>
                <w:sz w:val="23"/>
                <w:szCs w:val="23"/>
              </w:rPr>
              <w:t>保护区管理机</w:t>
            </w:r>
            <w:r>
              <w:rPr>
                <w:rFonts w:ascii="方正仿宋_GBK" w:hAnsi="方正仿宋_GBK" w:eastAsia="方正仿宋_GBK" w:cs="方正仿宋_GBK"/>
                <w:spacing w:val="57"/>
                <w:w w:val="126"/>
                <w:sz w:val="23"/>
                <w:szCs w:val="23"/>
              </w:rPr>
              <w:t>构</w:t>
            </w:r>
          </w:p>
        </w:tc>
        <w:tc>
          <w:tcPr>
            <w:tcW w:w="1090" w:type="dxa"/>
            <w:vAlign w:val="top"/>
          </w:tcPr>
          <w:p w14:paraId="567EBB3A">
            <w:pPr>
              <w:pStyle w:val="9"/>
              <w:spacing w:line="247" w:lineRule="auto"/>
            </w:pPr>
          </w:p>
          <w:p w14:paraId="35B8F744">
            <w:pPr>
              <w:pStyle w:val="9"/>
              <w:spacing w:line="247" w:lineRule="auto"/>
            </w:pPr>
          </w:p>
          <w:p w14:paraId="7431B61E">
            <w:pPr>
              <w:pStyle w:val="9"/>
              <w:spacing w:line="247" w:lineRule="auto"/>
            </w:pPr>
          </w:p>
          <w:p w14:paraId="106EA683">
            <w:pPr>
              <w:pStyle w:val="9"/>
              <w:spacing w:line="247" w:lineRule="auto"/>
            </w:pPr>
          </w:p>
          <w:p w14:paraId="5D7E0B6D">
            <w:pPr>
              <w:pStyle w:val="9"/>
              <w:spacing w:line="248" w:lineRule="auto"/>
            </w:pPr>
          </w:p>
          <w:p w14:paraId="5700E6A6">
            <w:pPr>
              <w:pStyle w:val="9"/>
              <w:spacing w:line="248" w:lineRule="auto"/>
            </w:pPr>
          </w:p>
          <w:p w14:paraId="32878076">
            <w:pPr>
              <w:pStyle w:val="9"/>
              <w:spacing w:line="248" w:lineRule="auto"/>
            </w:pPr>
          </w:p>
          <w:p w14:paraId="28BCB935">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591E70A6">
      <w:pPr>
        <w:pStyle w:val="3"/>
      </w:pPr>
    </w:p>
    <w:p w14:paraId="43731E30">
      <w:pPr>
        <w:sectPr>
          <w:footerReference r:id="rId60" w:type="default"/>
          <w:pgSz w:w="16848" w:h="11910"/>
          <w:pgMar w:top="1012" w:right="1346" w:bottom="1084" w:left="1337" w:header="0" w:footer="783" w:gutter="0"/>
          <w:pgNumType w:fmt="numberInDash"/>
          <w:cols w:space="720" w:num="1"/>
        </w:sectPr>
      </w:pPr>
    </w:p>
    <w:p w14:paraId="1A45ED96">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3A4696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7" w:hRule="atLeast"/>
        </w:trPr>
        <w:tc>
          <w:tcPr>
            <w:tcW w:w="654" w:type="dxa"/>
            <w:vAlign w:val="top"/>
          </w:tcPr>
          <w:p w14:paraId="585E108F">
            <w:pPr>
              <w:pStyle w:val="9"/>
              <w:spacing w:line="257" w:lineRule="auto"/>
            </w:pPr>
          </w:p>
          <w:p w14:paraId="2D194A37">
            <w:pPr>
              <w:pStyle w:val="9"/>
              <w:spacing w:line="257" w:lineRule="auto"/>
            </w:pPr>
          </w:p>
          <w:p w14:paraId="2EF53CA5">
            <w:pPr>
              <w:pStyle w:val="9"/>
              <w:spacing w:line="257" w:lineRule="auto"/>
            </w:pPr>
          </w:p>
          <w:p w14:paraId="053AEDD2">
            <w:pPr>
              <w:pStyle w:val="9"/>
              <w:spacing w:line="257" w:lineRule="auto"/>
            </w:pPr>
          </w:p>
          <w:p w14:paraId="2F15578F">
            <w:pPr>
              <w:pStyle w:val="9"/>
              <w:spacing w:line="257" w:lineRule="auto"/>
            </w:pPr>
          </w:p>
          <w:p w14:paraId="283D6BB6">
            <w:pPr>
              <w:pStyle w:val="9"/>
              <w:spacing w:line="258" w:lineRule="auto"/>
            </w:pPr>
          </w:p>
          <w:p w14:paraId="1AC64C24">
            <w:pPr>
              <w:pStyle w:val="9"/>
              <w:spacing w:line="258" w:lineRule="auto"/>
            </w:pPr>
          </w:p>
          <w:p w14:paraId="6B93BD98">
            <w:pPr>
              <w:spacing w:before="84" w:line="181"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118</w:t>
            </w:r>
          </w:p>
        </w:tc>
        <w:tc>
          <w:tcPr>
            <w:tcW w:w="2030" w:type="dxa"/>
            <w:vAlign w:val="top"/>
          </w:tcPr>
          <w:p w14:paraId="32998D8C">
            <w:pPr>
              <w:pStyle w:val="9"/>
              <w:spacing w:line="268" w:lineRule="auto"/>
            </w:pPr>
          </w:p>
          <w:p w14:paraId="5B74458C">
            <w:pPr>
              <w:pStyle w:val="9"/>
              <w:spacing w:line="268" w:lineRule="auto"/>
            </w:pPr>
          </w:p>
          <w:p w14:paraId="14BE2E18">
            <w:pPr>
              <w:pStyle w:val="9"/>
              <w:spacing w:line="268" w:lineRule="auto"/>
            </w:pPr>
          </w:p>
          <w:p w14:paraId="0248A2DE">
            <w:pPr>
              <w:pStyle w:val="9"/>
              <w:spacing w:line="268" w:lineRule="auto"/>
            </w:pPr>
          </w:p>
          <w:p w14:paraId="0EB888A1">
            <w:pPr>
              <w:pStyle w:val="9"/>
              <w:spacing w:line="269" w:lineRule="auto"/>
            </w:pPr>
          </w:p>
          <w:p w14:paraId="42B96815">
            <w:pPr>
              <w:spacing w:before="84" w:line="281" w:lineRule="auto"/>
              <w:ind w:left="126" w:right="95" w:hanging="6"/>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对未经批准进入</w:t>
            </w:r>
            <w:r>
              <w:rPr>
                <w:rFonts w:ascii="方正仿宋_GBK" w:hAnsi="方正仿宋_GBK" w:eastAsia="方正仿宋_GBK" w:cs="方正仿宋_GBK"/>
                <w:spacing w:val="27"/>
                <w:sz w:val="23"/>
                <w:szCs w:val="23"/>
              </w:rPr>
              <w:t>自然保护区的处</w:t>
            </w:r>
            <w:r>
              <w:rPr>
                <w:rFonts w:ascii="方正仿宋_GBK" w:hAnsi="方正仿宋_GBK" w:eastAsia="方正仿宋_GBK" w:cs="方正仿宋_GBK"/>
                <w:sz w:val="23"/>
                <w:szCs w:val="23"/>
              </w:rPr>
              <w:t>罚</w:t>
            </w:r>
          </w:p>
        </w:tc>
        <w:tc>
          <w:tcPr>
            <w:tcW w:w="1193" w:type="dxa"/>
            <w:vAlign w:val="top"/>
          </w:tcPr>
          <w:p w14:paraId="2B3BC179">
            <w:pPr>
              <w:pStyle w:val="9"/>
              <w:spacing w:line="248" w:lineRule="auto"/>
            </w:pPr>
          </w:p>
          <w:p w14:paraId="7B8BA32C">
            <w:pPr>
              <w:pStyle w:val="9"/>
              <w:spacing w:line="248" w:lineRule="auto"/>
            </w:pPr>
          </w:p>
          <w:p w14:paraId="2978C595">
            <w:pPr>
              <w:pStyle w:val="9"/>
              <w:spacing w:line="248" w:lineRule="auto"/>
            </w:pPr>
          </w:p>
          <w:p w14:paraId="61676D50">
            <w:pPr>
              <w:pStyle w:val="9"/>
              <w:spacing w:line="248" w:lineRule="auto"/>
            </w:pPr>
          </w:p>
          <w:p w14:paraId="4AD8725C">
            <w:pPr>
              <w:pStyle w:val="9"/>
              <w:spacing w:line="248" w:lineRule="auto"/>
            </w:pPr>
          </w:p>
          <w:p w14:paraId="62711E34">
            <w:pPr>
              <w:pStyle w:val="9"/>
              <w:spacing w:line="248" w:lineRule="auto"/>
            </w:pPr>
          </w:p>
          <w:p w14:paraId="27B46A64">
            <w:pPr>
              <w:pStyle w:val="9"/>
              <w:spacing w:line="249" w:lineRule="auto"/>
            </w:pPr>
          </w:p>
          <w:p w14:paraId="31684292">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2555F634">
            <w:pPr>
              <w:spacing w:before="68" w:line="232"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《中华人民共和国自然保护区条例》</w:t>
            </w:r>
          </w:p>
          <w:p w14:paraId="197B99B3">
            <w:pPr>
              <w:spacing w:before="70" w:line="276" w:lineRule="auto"/>
              <w:ind w:left="119" w:right="75" w:firstLine="481"/>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第二十七条禁止任何人进入自然保护区的核心区</w:t>
            </w:r>
            <w:r>
              <w:rPr>
                <w:rFonts w:ascii="方正仿宋_GBK" w:hAnsi="方正仿宋_GBK" w:eastAsia="方正仿宋_GBK" w:cs="方正仿宋_GBK"/>
                <w:spacing w:val="3"/>
                <w:sz w:val="23"/>
                <w:szCs w:val="23"/>
              </w:rPr>
              <w:t>。因科学研究的需要，必</w:t>
            </w:r>
            <w:r>
              <w:rPr>
                <w:rFonts w:ascii="方正仿宋_GBK" w:hAnsi="方正仿宋_GBK" w:eastAsia="方正仿宋_GBK" w:cs="方正仿宋_GBK"/>
                <w:spacing w:val="4"/>
                <w:sz w:val="23"/>
                <w:szCs w:val="23"/>
              </w:rPr>
              <w:t>须进入核心区从事科学研究观测、调查活动的，应当事先向自然保护区管理机</w:t>
            </w:r>
            <w:r>
              <w:rPr>
                <w:rFonts w:ascii="方正仿宋_GBK" w:hAnsi="方正仿宋_GBK" w:eastAsia="方正仿宋_GBK" w:cs="方正仿宋_GBK"/>
                <w:spacing w:val="9"/>
                <w:sz w:val="23"/>
                <w:szCs w:val="23"/>
              </w:rPr>
              <w:t>构提交申请和活动计划，并经自然保护区管理机构批准；其中，进入国家级自然保护区核心区的，应当经省、自治区、直辖市人民政府有关自然保护区行政</w:t>
            </w:r>
            <w:r>
              <w:rPr>
                <w:rFonts w:ascii="方正仿宋_GBK" w:hAnsi="方正仿宋_GBK" w:eastAsia="方正仿宋_GBK" w:cs="方正仿宋_GBK"/>
                <w:spacing w:val="3"/>
                <w:sz w:val="23"/>
                <w:szCs w:val="23"/>
              </w:rPr>
              <w:t>主管部门批准。</w:t>
            </w:r>
          </w:p>
          <w:p w14:paraId="599A746C">
            <w:pPr>
              <w:spacing w:before="23" w:line="266" w:lineRule="auto"/>
              <w:ind w:left="119" w:right="74" w:firstLine="481"/>
              <w:jc w:val="both"/>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第三十四条第二项违反本条例规定，有下列行为之一的单位和个人，由自</w:t>
            </w:r>
            <w:r>
              <w:rPr>
                <w:rFonts w:ascii="方正仿宋_GBK" w:hAnsi="方正仿宋_GBK" w:eastAsia="方正仿宋_GBK" w:cs="方正仿宋_GBK"/>
                <w:spacing w:val="5"/>
                <w:sz w:val="23"/>
                <w:szCs w:val="23"/>
              </w:rPr>
              <w:t>然保护区管理机构责令其改正，并可以根据不</w:t>
            </w:r>
            <w:r>
              <w:rPr>
                <w:rFonts w:ascii="方正仿宋_GBK" w:hAnsi="方正仿宋_GBK" w:eastAsia="方正仿宋_GBK" w:cs="方正仿宋_GBK"/>
                <w:spacing w:val="4"/>
                <w:sz w:val="23"/>
                <w:szCs w:val="23"/>
              </w:rPr>
              <w:t>同情节处以</w:t>
            </w:r>
            <w:r>
              <w:rPr>
                <w:rFonts w:ascii="Arial" w:hAnsi="Arial" w:eastAsia="Arial" w:cs="Arial"/>
                <w:snapToGrid w:val="0"/>
                <w:color w:val="000000"/>
                <w:kern w:val="0"/>
                <w:sz w:val="21"/>
                <w:szCs w:val="21"/>
                <w:lang w:val="en-US" w:eastAsia="en-US" w:bidi="ar-SA"/>
              </w:rPr>
              <w:t>100</w:t>
            </w:r>
            <w:r>
              <w:rPr>
                <w:rFonts w:ascii="方正仿宋_GBK" w:hAnsi="方正仿宋_GBK" w:eastAsia="方正仿宋_GBK" w:cs="方正仿宋_GBK"/>
                <w:spacing w:val="4"/>
                <w:sz w:val="23"/>
                <w:szCs w:val="23"/>
              </w:rPr>
              <w:t>元以上</w:t>
            </w:r>
            <w:r>
              <w:rPr>
                <w:rFonts w:ascii="Arial" w:hAnsi="Arial" w:eastAsia="Arial" w:cs="Arial"/>
                <w:snapToGrid w:val="0"/>
                <w:color w:val="000000"/>
                <w:kern w:val="0"/>
                <w:sz w:val="21"/>
                <w:szCs w:val="21"/>
                <w:lang w:val="en-US" w:eastAsia="en-US" w:bidi="ar-SA"/>
              </w:rPr>
              <w:t>5000</w:t>
            </w:r>
            <w:r>
              <w:rPr>
                <w:rFonts w:ascii="方正仿宋_GBK" w:hAnsi="方正仿宋_GBK" w:eastAsia="方正仿宋_GBK" w:cs="方正仿宋_GBK"/>
                <w:spacing w:val="4"/>
                <w:sz w:val="23"/>
                <w:szCs w:val="23"/>
              </w:rPr>
              <w:t>元以</w:t>
            </w:r>
            <w:r>
              <w:rPr>
                <w:rFonts w:ascii="方正仿宋_GBK" w:hAnsi="方正仿宋_GBK" w:eastAsia="方正仿宋_GBK" w:cs="方正仿宋_GBK"/>
                <w:spacing w:val="7"/>
                <w:sz w:val="23"/>
                <w:szCs w:val="23"/>
              </w:rPr>
              <w:t>下的罚款</w:t>
            </w:r>
            <w:r>
              <w:rPr>
                <w:rFonts w:ascii="方正仿宋_GBK" w:hAnsi="方正仿宋_GBK" w:eastAsia="方正仿宋_GBK" w:cs="方正仿宋_GBK"/>
                <w:sz w:val="23"/>
                <w:szCs w:val="23"/>
              </w:rPr>
              <w:t>：（</w:t>
            </w:r>
            <w:r>
              <w:rPr>
                <w:rFonts w:ascii="方正仿宋_GBK" w:hAnsi="方正仿宋_GBK" w:eastAsia="方正仿宋_GBK" w:cs="方正仿宋_GBK"/>
                <w:spacing w:val="7"/>
                <w:sz w:val="23"/>
                <w:szCs w:val="23"/>
              </w:rPr>
              <w:t>二）未经批准进入自然保护区或者在自然保护区</w:t>
            </w:r>
            <w:r>
              <w:rPr>
                <w:rFonts w:ascii="方正仿宋_GBK" w:hAnsi="方正仿宋_GBK" w:eastAsia="方正仿宋_GBK" w:cs="方正仿宋_GBK"/>
                <w:spacing w:val="6"/>
                <w:sz w:val="23"/>
                <w:szCs w:val="23"/>
              </w:rPr>
              <w:t>内不服从管理机</w:t>
            </w:r>
            <w:r>
              <w:rPr>
                <w:rFonts w:ascii="方正仿宋_GBK" w:hAnsi="方正仿宋_GBK" w:eastAsia="方正仿宋_GBK" w:cs="方正仿宋_GBK"/>
                <w:spacing w:val="2"/>
                <w:sz w:val="23"/>
                <w:szCs w:val="23"/>
              </w:rPr>
              <w:t>构管理的。</w:t>
            </w:r>
          </w:p>
        </w:tc>
        <w:tc>
          <w:tcPr>
            <w:tcW w:w="855" w:type="dxa"/>
            <w:vAlign w:val="top"/>
          </w:tcPr>
          <w:p w14:paraId="7CC28390">
            <w:pPr>
              <w:pStyle w:val="9"/>
              <w:spacing w:line="314" w:lineRule="auto"/>
            </w:pPr>
          </w:p>
          <w:p w14:paraId="062A737C">
            <w:pPr>
              <w:pStyle w:val="9"/>
              <w:spacing w:line="315" w:lineRule="auto"/>
            </w:pPr>
          </w:p>
          <w:p w14:paraId="2C23AB72">
            <w:pPr>
              <w:pStyle w:val="9"/>
              <w:spacing w:line="315" w:lineRule="auto"/>
            </w:pPr>
          </w:p>
          <w:p w14:paraId="60C92197">
            <w:pPr>
              <w:spacing w:before="84" w:line="282" w:lineRule="auto"/>
              <w:ind w:left="202" w:right="182" w:firstLine="56"/>
              <w:jc w:val="both"/>
              <w:rPr>
                <w:rFonts w:ascii="方正仿宋_GBK" w:hAnsi="方正仿宋_GBK" w:eastAsia="方正仿宋_GBK" w:cs="方正仿宋_GBK"/>
                <w:sz w:val="23"/>
                <w:szCs w:val="23"/>
              </w:rPr>
            </w:pPr>
            <w:r>
              <w:rPr>
                <w:rFonts w:ascii="方正仿宋_GBK" w:hAnsi="方正仿宋_GBK" w:eastAsia="方正仿宋_GBK" w:cs="方正仿宋_GBK"/>
                <w:spacing w:val="-26"/>
                <w:sz w:val="23"/>
                <w:szCs w:val="23"/>
              </w:rPr>
              <w:t>自然</w:t>
            </w:r>
            <w:r>
              <w:rPr>
                <w:rFonts w:ascii="方正仿宋_GBK" w:hAnsi="方正仿宋_GBK" w:eastAsia="方正仿宋_GBK" w:cs="方正仿宋_GBK"/>
                <w:spacing w:val="2"/>
                <w:sz w:val="23"/>
                <w:szCs w:val="23"/>
              </w:rPr>
              <w:t>保护区管理机</w:t>
            </w:r>
            <w:r>
              <w:rPr>
                <w:rFonts w:ascii="方正仿宋_GBK" w:hAnsi="方正仿宋_GBK" w:eastAsia="方正仿宋_GBK" w:cs="方正仿宋_GBK"/>
                <w:spacing w:val="57"/>
                <w:w w:val="126"/>
                <w:sz w:val="23"/>
                <w:szCs w:val="23"/>
              </w:rPr>
              <w:t>构</w:t>
            </w:r>
          </w:p>
        </w:tc>
        <w:tc>
          <w:tcPr>
            <w:tcW w:w="1090" w:type="dxa"/>
            <w:vAlign w:val="top"/>
          </w:tcPr>
          <w:p w14:paraId="5DF39940">
            <w:pPr>
              <w:pStyle w:val="9"/>
              <w:spacing w:line="256" w:lineRule="auto"/>
            </w:pPr>
          </w:p>
          <w:p w14:paraId="5A880C02">
            <w:pPr>
              <w:pStyle w:val="9"/>
              <w:spacing w:line="256" w:lineRule="auto"/>
            </w:pPr>
          </w:p>
          <w:p w14:paraId="22F5C6E2">
            <w:pPr>
              <w:pStyle w:val="9"/>
              <w:spacing w:line="256" w:lineRule="auto"/>
            </w:pPr>
          </w:p>
          <w:p w14:paraId="6B7FEF63">
            <w:pPr>
              <w:pStyle w:val="9"/>
              <w:spacing w:line="257" w:lineRule="auto"/>
            </w:pPr>
          </w:p>
          <w:p w14:paraId="1C06C525">
            <w:pPr>
              <w:pStyle w:val="9"/>
              <w:spacing w:line="257" w:lineRule="auto"/>
            </w:pPr>
          </w:p>
          <w:p w14:paraId="2D954BE6">
            <w:pPr>
              <w:pStyle w:val="9"/>
              <w:spacing w:line="257" w:lineRule="auto"/>
            </w:pPr>
          </w:p>
          <w:p w14:paraId="412CCD49">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14B9F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1" w:hRule="atLeast"/>
        </w:trPr>
        <w:tc>
          <w:tcPr>
            <w:tcW w:w="654" w:type="dxa"/>
            <w:vAlign w:val="top"/>
          </w:tcPr>
          <w:p w14:paraId="43668E14">
            <w:pPr>
              <w:pStyle w:val="9"/>
              <w:spacing w:line="267" w:lineRule="auto"/>
            </w:pPr>
          </w:p>
          <w:p w14:paraId="4AB5CCEA">
            <w:pPr>
              <w:pStyle w:val="9"/>
              <w:spacing w:line="267" w:lineRule="auto"/>
            </w:pPr>
          </w:p>
          <w:p w14:paraId="16EAEF75">
            <w:pPr>
              <w:pStyle w:val="9"/>
              <w:spacing w:line="267" w:lineRule="auto"/>
            </w:pPr>
          </w:p>
          <w:p w14:paraId="7016BB30">
            <w:pPr>
              <w:pStyle w:val="9"/>
              <w:spacing w:line="268" w:lineRule="auto"/>
            </w:pPr>
          </w:p>
          <w:p w14:paraId="5DD5D4CD">
            <w:pPr>
              <w:pStyle w:val="9"/>
              <w:spacing w:line="268" w:lineRule="auto"/>
            </w:pPr>
          </w:p>
          <w:p w14:paraId="2B19D8F2">
            <w:pPr>
              <w:pStyle w:val="9"/>
              <w:spacing w:line="268" w:lineRule="auto"/>
            </w:pPr>
          </w:p>
          <w:p w14:paraId="54318188">
            <w:pPr>
              <w:spacing w:before="84" w:line="181"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119</w:t>
            </w:r>
          </w:p>
        </w:tc>
        <w:tc>
          <w:tcPr>
            <w:tcW w:w="2030" w:type="dxa"/>
            <w:vAlign w:val="top"/>
          </w:tcPr>
          <w:p w14:paraId="449A31AD">
            <w:pPr>
              <w:pStyle w:val="9"/>
              <w:spacing w:line="285" w:lineRule="auto"/>
            </w:pPr>
          </w:p>
          <w:p w14:paraId="6F8B4752">
            <w:pPr>
              <w:pStyle w:val="9"/>
              <w:spacing w:line="286" w:lineRule="auto"/>
            </w:pPr>
          </w:p>
          <w:p w14:paraId="4A4C1E9C">
            <w:pPr>
              <w:pStyle w:val="9"/>
              <w:spacing w:line="286" w:lineRule="auto"/>
            </w:pPr>
          </w:p>
          <w:p w14:paraId="29EED567">
            <w:pPr>
              <w:pStyle w:val="9"/>
              <w:spacing w:line="286" w:lineRule="auto"/>
            </w:pPr>
          </w:p>
          <w:p w14:paraId="3509AEB0">
            <w:pPr>
              <w:spacing w:before="84" w:line="280" w:lineRule="auto"/>
              <w:ind w:left="114" w:right="95" w:firstLine="6"/>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对拒不服从自然</w:t>
            </w:r>
            <w:r>
              <w:rPr>
                <w:rFonts w:ascii="方正仿宋_GBK" w:hAnsi="方正仿宋_GBK" w:eastAsia="方正仿宋_GBK" w:cs="方正仿宋_GBK"/>
                <w:spacing w:val="29"/>
                <w:sz w:val="23"/>
                <w:szCs w:val="23"/>
              </w:rPr>
              <w:t>保护区管理机构</w:t>
            </w:r>
            <w:r>
              <w:rPr>
                <w:rFonts w:ascii="方正仿宋_GBK" w:hAnsi="方正仿宋_GBK" w:eastAsia="方正仿宋_GBK" w:cs="方正仿宋_GBK"/>
                <w:spacing w:val="4"/>
                <w:sz w:val="23"/>
                <w:szCs w:val="23"/>
              </w:rPr>
              <w:t>管理的处罚</w:t>
            </w:r>
          </w:p>
        </w:tc>
        <w:tc>
          <w:tcPr>
            <w:tcW w:w="1193" w:type="dxa"/>
            <w:vAlign w:val="top"/>
          </w:tcPr>
          <w:p w14:paraId="074198FB">
            <w:pPr>
              <w:pStyle w:val="9"/>
              <w:spacing w:line="256" w:lineRule="auto"/>
            </w:pPr>
          </w:p>
          <w:p w14:paraId="09126397">
            <w:pPr>
              <w:pStyle w:val="9"/>
              <w:spacing w:line="257" w:lineRule="auto"/>
            </w:pPr>
          </w:p>
          <w:p w14:paraId="4653C14F">
            <w:pPr>
              <w:pStyle w:val="9"/>
              <w:spacing w:line="257" w:lineRule="auto"/>
            </w:pPr>
          </w:p>
          <w:p w14:paraId="643BF18E">
            <w:pPr>
              <w:pStyle w:val="9"/>
              <w:spacing w:line="257" w:lineRule="auto"/>
            </w:pPr>
          </w:p>
          <w:p w14:paraId="2F02C29A">
            <w:pPr>
              <w:pStyle w:val="9"/>
              <w:spacing w:line="257" w:lineRule="auto"/>
            </w:pPr>
          </w:p>
          <w:p w14:paraId="3B08DD6D">
            <w:pPr>
              <w:pStyle w:val="9"/>
              <w:spacing w:line="257" w:lineRule="auto"/>
            </w:pPr>
          </w:p>
          <w:p w14:paraId="23D07EBD">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64561998">
            <w:pPr>
              <w:spacing w:before="67" w:line="232"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《中华人民共和国自然保护区条例》</w:t>
            </w:r>
          </w:p>
          <w:p w14:paraId="707BB62E">
            <w:pPr>
              <w:spacing w:before="66" w:line="271" w:lineRule="auto"/>
              <w:ind w:left="137" w:right="76" w:firstLine="462"/>
              <w:rPr>
                <w:rFonts w:ascii="方正仿宋_GBK" w:hAnsi="方正仿宋_GBK" w:eastAsia="方正仿宋_GBK" w:cs="方正仿宋_GBK"/>
                <w:sz w:val="23"/>
                <w:szCs w:val="23"/>
              </w:rPr>
            </w:pPr>
            <w:r>
              <w:rPr>
                <w:rFonts w:ascii="方正仿宋_GBK" w:hAnsi="方正仿宋_GBK" w:eastAsia="方正仿宋_GBK" w:cs="方正仿宋_GBK"/>
                <w:spacing w:val="12"/>
                <w:sz w:val="23"/>
                <w:szCs w:val="23"/>
              </w:rPr>
              <w:t>第二十五条在自然保护区内的单位、居民和经批准进入自然保护区的人</w:t>
            </w:r>
            <w:r>
              <w:rPr>
                <w:rFonts w:ascii="方正仿宋_GBK" w:hAnsi="方正仿宋_GBK" w:eastAsia="方正仿宋_GBK" w:cs="方正仿宋_GBK"/>
                <w:spacing w:val="5"/>
                <w:sz w:val="23"/>
                <w:szCs w:val="23"/>
              </w:rPr>
              <w:t>员，必须遵守自然保护区的各项管理制度，</w:t>
            </w:r>
            <w:r>
              <w:rPr>
                <w:rFonts w:ascii="方正仿宋_GBK" w:hAnsi="方正仿宋_GBK" w:eastAsia="方正仿宋_GBK" w:cs="方正仿宋_GBK"/>
                <w:spacing w:val="4"/>
                <w:sz w:val="23"/>
                <w:szCs w:val="23"/>
              </w:rPr>
              <w:t>接受自然保护区管理机构的管理。</w:t>
            </w:r>
          </w:p>
          <w:p w14:paraId="0685CBCD">
            <w:pPr>
              <w:spacing w:before="23" w:line="271" w:lineRule="auto"/>
              <w:ind w:left="114" w:right="76" w:firstLine="486"/>
              <w:rPr>
                <w:rFonts w:ascii="方正仿宋_GBK" w:hAnsi="方正仿宋_GBK" w:eastAsia="方正仿宋_GBK" w:cs="方正仿宋_GBK"/>
                <w:sz w:val="23"/>
                <w:szCs w:val="23"/>
              </w:rPr>
            </w:pPr>
            <w:r>
              <w:rPr>
                <w:rFonts w:ascii="方正仿宋_GBK" w:hAnsi="方正仿宋_GBK" w:eastAsia="方正仿宋_GBK" w:cs="方正仿宋_GBK"/>
                <w:spacing w:val="2"/>
                <w:sz w:val="23"/>
                <w:szCs w:val="23"/>
              </w:rPr>
              <w:t>第二十七条第二款自然保护区核心区内原有居民确有必要迁出的，由自然</w:t>
            </w:r>
            <w:r>
              <w:rPr>
                <w:rFonts w:ascii="方正仿宋_GBK" w:hAnsi="方正仿宋_GBK" w:eastAsia="方正仿宋_GBK" w:cs="方正仿宋_GBK"/>
                <w:spacing w:val="5"/>
                <w:sz w:val="23"/>
                <w:szCs w:val="23"/>
              </w:rPr>
              <w:t>保护区所在地的地方人民政府予以妥善安置。</w:t>
            </w:r>
          </w:p>
          <w:p w14:paraId="4208284C">
            <w:pPr>
              <w:spacing w:before="24" w:line="264" w:lineRule="auto"/>
              <w:ind w:left="119" w:right="74" w:firstLine="481"/>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第三十四条第二项违反本条例规定，有下列行为之一的单位和个人，由自</w:t>
            </w:r>
            <w:r>
              <w:rPr>
                <w:rFonts w:ascii="方正仿宋_GBK" w:hAnsi="方正仿宋_GBK" w:eastAsia="方正仿宋_GBK" w:cs="方正仿宋_GBK"/>
                <w:spacing w:val="5"/>
                <w:sz w:val="23"/>
                <w:szCs w:val="23"/>
              </w:rPr>
              <w:t>然保护区管理机构责令其改正，并可以根据不</w:t>
            </w:r>
            <w:r>
              <w:rPr>
                <w:rFonts w:ascii="方正仿宋_GBK" w:hAnsi="方正仿宋_GBK" w:eastAsia="方正仿宋_GBK" w:cs="方正仿宋_GBK"/>
                <w:spacing w:val="4"/>
                <w:sz w:val="23"/>
                <w:szCs w:val="23"/>
              </w:rPr>
              <w:t>同情节处以</w:t>
            </w:r>
            <w:r>
              <w:rPr>
                <w:rFonts w:ascii="Arial" w:hAnsi="Arial" w:eastAsia="Arial" w:cs="Arial"/>
                <w:snapToGrid w:val="0"/>
                <w:color w:val="000000"/>
                <w:kern w:val="0"/>
                <w:sz w:val="21"/>
                <w:szCs w:val="21"/>
                <w:lang w:val="en-US" w:eastAsia="en-US" w:bidi="ar-SA"/>
              </w:rPr>
              <w:t>100</w:t>
            </w:r>
            <w:r>
              <w:rPr>
                <w:rFonts w:ascii="方正仿宋_GBK" w:hAnsi="方正仿宋_GBK" w:eastAsia="方正仿宋_GBK" w:cs="方正仿宋_GBK"/>
                <w:spacing w:val="4"/>
                <w:sz w:val="23"/>
                <w:szCs w:val="23"/>
              </w:rPr>
              <w:t>元以上</w:t>
            </w:r>
            <w:r>
              <w:rPr>
                <w:rFonts w:ascii="Arial" w:hAnsi="Arial" w:eastAsia="Arial" w:cs="Arial"/>
                <w:snapToGrid w:val="0"/>
                <w:color w:val="000000"/>
                <w:kern w:val="0"/>
                <w:sz w:val="21"/>
                <w:szCs w:val="21"/>
                <w:lang w:val="en-US" w:eastAsia="en-US" w:bidi="ar-SA"/>
              </w:rPr>
              <w:t>5000</w:t>
            </w:r>
            <w:r>
              <w:rPr>
                <w:rFonts w:ascii="方正仿宋_GBK" w:hAnsi="方正仿宋_GBK" w:eastAsia="方正仿宋_GBK" w:cs="方正仿宋_GBK"/>
                <w:spacing w:val="4"/>
                <w:sz w:val="23"/>
                <w:szCs w:val="23"/>
              </w:rPr>
              <w:t>元以</w:t>
            </w:r>
            <w:r>
              <w:rPr>
                <w:rFonts w:ascii="方正仿宋_GBK" w:hAnsi="方正仿宋_GBK" w:eastAsia="方正仿宋_GBK" w:cs="方正仿宋_GBK"/>
                <w:spacing w:val="7"/>
                <w:sz w:val="23"/>
                <w:szCs w:val="23"/>
              </w:rPr>
              <w:t>下的罚款</w:t>
            </w:r>
            <w:r>
              <w:rPr>
                <w:rFonts w:ascii="方正仿宋_GBK" w:hAnsi="方正仿宋_GBK" w:eastAsia="方正仿宋_GBK" w:cs="方正仿宋_GBK"/>
                <w:sz w:val="23"/>
                <w:szCs w:val="23"/>
              </w:rPr>
              <w:t>：（</w:t>
            </w:r>
            <w:r>
              <w:rPr>
                <w:rFonts w:ascii="方正仿宋_GBK" w:hAnsi="方正仿宋_GBK" w:eastAsia="方正仿宋_GBK" w:cs="方正仿宋_GBK"/>
                <w:spacing w:val="7"/>
                <w:sz w:val="23"/>
                <w:szCs w:val="23"/>
              </w:rPr>
              <w:t>二）未经批准进入自然保护区或者在自然保护区</w:t>
            </w:r>
            <w:r>
              <w:rPr>
                <w:rFonts w:ascii="方正仿宋_GBK" w:hAnsi="方正仿宋_GBK" w:eastAsia="方正仿宋_GBK" w:cs="方正仿宋_GBK"/>
                <w:spacing w:val="6"/>
                <w:sz w:val="23"/>
                <w:szCs w:val="23"/>
              </w:rPr>
              <w:t>内不服从管理机</w:t>
            </w:r>
            <w:r>
              <w:rPr>
                <w:rFonts w:ascii="方正仿宋_GBK" w:hAnsi="方正仿宋_GBK" w:eastAsia="方正仿宋_GBK" w:cs="方正仿宋_GBK"/>
                <w:spacing w:val="2"/>
                <w:sz w:val="23"/>
                <w:szCs w:val="23"/>
              </w:rPr>
              <w:t>构管理的。</w:t>
            </w:r>
          </w:p>
        </w:tc>
        <w:tc>
          <w:tcPr>
            <w:tcW w:w="855" w:type="dxa"/>
            <w:vAlign w:val="top"/>
          </w:tcPr>
          <w:p w14:paraId="345FD661">
            <w:pPr>
              <w:pStyle w:val="9"/>
              <w:spacing w:line="249" w:lineRule="auto"/>
            </w:pPr>
          </w:p>
          <w:p w14:paraId="408FC4A6">
            <w:pPr>
              <w:pStyle w:val="9"/>
              <w:spacing w:line="249" w:lineRule="auto"/>
            </w:pPr>
          </w:p>
          <w:p w14:paraId="2508A049">
            <w:pPr>
              <w:pStyle w:val="9"/>
              <w:spacing w:line="249" w:lineRule="auto"/>
            </w:pPr>
          </w:p>
          <w:p w14:paraId="1071B4E3">
            <w:pPr>
              <w:spacing w:before="84" w:line="282" w:lineRule="auto"/>
              <w:ind w:left="202" w:right="182" w:firstLine="56"/>
              <w:jc w:val="both"/>
              <w:rPr>
                <w:rFonts w:ascii="方正仿宋_GBK" w:hAnsi="方正仿宋_GBK" w:eastAsia="方正仿宋_GBK" w:cs="方正仿宋_GBK"/>
                <w:sz w:val="23"/>
                <w:szCs w:val="23"/>
              </w:rPr>
            </w:pPr>
            <w:r>
              <w:rPr>
                <w:rFonts w:ascii="方正仿宋_GBK" w:hAnsi="方正仿宋_GBK" w:eastAsia="方正仿宋_GBK" w:cs="方正仿宋_GBK"/>
                <w:spacing w:val="-26"/>
                <w:sz w:val="23"/>
                <w:szCs w:val="23"/>
              </w:rPr>
              <w:t>自然</w:t>
            </w:r>
            <w:r>
              <w:rPr>
                <w:rFonts w:ascii="方正仿宋_GBK" w:hAnsi="方正仿宋_GBK" w:eastAsia="方正仿宋_GBK" w:cs="方正仿宋_GBK"/>
                <w:spacing w:val="2"/>
                <w:sz w:val="23"/>
                <w:szCs w:val="23"/>
              </w:rPr>
              <w:t>保护区管理机</w:t>
            </w:r>
            <w:r>
              <w:rPr>
                <w:rFonts w:ascii="方正仿宋_GBK" w:hAnsi="方正仿宋_GBK" w:eastAsia="方正仿宋_GBK" w:cs="方正仿宋_GBK"/>
                <w:spacing w:val="57"/>
                <w:w w:val="126"/>
                <w:sz w:val="23"/>
                <w:szCs w:val="23"/>
              </w:rPr>
              <w:t>构</w:t>
            </w:r>
          </w:p>
        </w:tc>
        <w:tc>
          <w:tcPr>
            <w:tcW w:w="1090" w:type="dxa"/>
            <w:vAlign w:val="top"/>
          </w:tcPr>
          <w:p w14:paraId="124100EF">
            <w:pPr>
              <w:pStyle w:val="9"/>
              <w:spacing w:line="268" w:lineRule="auto"/>
            </w:pPr>
          </w:p>
          <w:p w14:paraId="1D7BF506">
            <w:pPr>
              <w:pStyle w:val="9"/>
              <w:spacing w:line="268" w:lineRule="auto"/>
            </w:pPr>
          </w:p>
          <w:p w14:paraId="451761EA">
            <w:pPr>
              <w:pStyle w:val="9"/>
              <w:spacing w:line="269" w:lineRule="auto"/>
            </w:pPr>
          </w:p>
          <w:p w14:paraId="143D2C30">
            <w:pPr>
              <w:pStyle w:val="9"/>
              <w:spacing w:line="269" w:lineRule="auto"/>
            </w:pPr>
          </w:p>
          <w:p w14:paraId="75D74E99">
            <w:pPr>
              <w:pStyle w:val="9"/>
              <w:spacing w:line="269" w:lineRule="auto"/>
            </w:pPr>
          </w:p>
          <w:p w14:paraId="4700A261">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38ED0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5" w:hRule="atLeast"/>
        </w:trPr>
        <w:tc>
          <w:tcPr>
            <w:tcW w:w="654" w:type="dxa"/>
            <w:vAlign w:val="top"/>
          </w:tcPr>
          <w:p w14:paraId="693278A6">
            <w:pPr>
              <w:pStyle w:val="9"/>
              <w:spacing w:line="316" w:lineRule="auto"/>
            </w:pPr>
          </w:p>
          <w:p w14:paraId="7B4CC95A">
            <w:pPr>
              <w:pStyle w:val="9"/>
              <w:spacing w:line="317" w:lineRule="auto"/>
            </w:pPr>
          </w:p>
          <w:p w14:paraId="74532739">
            <w:pPr>
              <w:spacing w:before="84" w:line="181"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120</w:t>
            </w:r>
          </w:p>
        </w:tc>
        <w:tc>
          <w:tcPr>
            <w:tcW w:w="2030" w:type="dxa"/>
            <w:vAlign w:val="top"/>
          </w:tcPr>
          <w:p w14:paraId="3620035A">
            <w:pPr>
              <w:spacing w:before="255" w:line="281" w:lineRule="auto"/>
              <w:ind w:left="118" w:right="95" w:firstLine="1"/>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对不向自然保护区管理机构提交</w:t>
            </w:r>
            <w:r>
              <w:rPr>
                <w:rFonts w:ascii="方正仿宋_GBK" w:hAnsi="方正仿宋_GBK" w:eastAsia="方正仿宋_GBK" w:cs="方正仿宋_GBK"/>
                <w:spacing w:val="-4"/>
                <w:sz w:val="23"/>
                <w:szCs w:val="23"/>
              </w:rPr>
              <w:t>科学研究、教学实</w:t>
            </w:r>
          </w:p>
        </w:tc>
        <w:tc>
          <w:tcPr>
            <w:tcW w:w="1193" w:type="dxa"/>
            <w:vAlign w:val="top"/>
          </w:tcPr>
          <w:p w14:paraId="658A5982">
            <w:pPr>
              <w:pStyle w:val="9"/>
              <w:spacing w:line="284" w:lineRule="auto"/>
            </w:pPr>
          </w:p>
          <w:p w14:paraId="4A0D24D5">
            <w:pPr>
              <w:pStyle w:val="9"/>
              <w:spacing w:line="285" w:lineRule="auto"/>
            </w:pPr>
          </w:p>
          <w:p w14:paraId="5B9EA00F">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286ABE37">
            <w:pPr>
              <w:spacing w:before="68" w:line="232"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《中华人民共和国自然保护区条例》</w:t>
            </w:r>
          </w:p>
          <w:p w14:paraId="6FC713A0">
            <w:pPr>
              <w:spacing w:before="65" w:line="263" w:lineRule="auto"/>
              <w:ind w:left="119" w:right="75" w:firstLine="481"/>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第二十八条禁止在自然保护区的缓冲区开展旅游和生产经营活动。因教学</w:t>
            </w:r>
            <w:r>
              <w:rPr>
                <w:rFonts w:ascii="方正仿宋_GBK" w:hAnsi="方正仿宋_GBK" w:eastAsia="方正仿宋_GBK" w:cs="方正仿宋_GBK"/>
                <w:spacing w:val="9"/>
                <w:sz w:val="23"/>
                <w:szCs w:val="23"/>
              </w:rPr>
              <w:t>科研的目的，需要进入自然保护区的缓冲区从事非破坏性的科学研究、教学实习和标本采集活动的，应当事先向自然保护区管理机构提交申请和活动计</w:t>
            </w:r>
            <w:r>
              <w:rPr>
                <w:rFonts w:ascii="方正仿宋_GBK" w:hAnsi="方正仿宋_GBK" w:eastAsia="方正仿宋_GBK" w:cs="方正仿宋_GBK"/>
                <w:spacing w:val="8"/>
                <w:sz w:val="23"/>
                <w:szCs w:val="23"/>
              </w:rPr>
              <w:t>划，</w:t>
            </w:r>
          </w:p>
        </w:tc>
        <w:tc>
          <w:tcPr>
            <w:tcW w:w="855" w:type="dxa"/>
            <w:vAlign w:val="top"/>
          </w:tcPr>
          <w:p w14:paraId="74BC92FF">
            <w:pPr>
              <w:spacing w:before="254" w:line="281" w:lineRule="auto"/>
              <w:ind w:left="202" w:right="182" w:firstLine="56"/>
              <w:jc w:val="both"/>
              <w:rPr>
                <w:rFonts w:ascii="方正仿宋_GBK" w:hAnsi="方正仿宋_GBK" w:eastAsia="方正仿宋_GBK" w:cs="方正仿宋_GBK"/>
                <w:sz w:val="23"/>
                <w:szCs w:val="23"/>
              </w:rPr>
            </w:pPr>
            <w:r>
              <w:rPr>
                <w:rFonts w:ascii="方正仿宋_GBK" w:hAnsi="方正仿宋_GBK" w:eastAsia="方正仿宋_GBK" w:cs="方正仿宋_GBK"/>
                <w:spacing w:val="-26"/>
                <w:sz w:val="23"/>
                <w:szCs w:val="23"/>
              </w:rPr>
              <w:t>自然</w:t>
            </w:r>
            <w:r>
              <w:rPr>
                <w:rFonts w:ascii="方正仿宋_GBK" w:hAnsi="方正仿宋_GBK" w:eastAsia="方正仿宋_GBK" w:cs="方正仿宋_GBK"/>
                <w:spacing w:val="2"/>
                <w:sz w:val="23"/>
                <w:szCs w:val="23"/>
              </w:rPr>
              <w:t>保护区管</w:t>
            </w:r>
          </w:p>
        </w:tc>
        <w:tc>
          <w:tcPr>
            <w:tcW w:w="1090" w:type="dxa"/>
            <w:vAlign w:val="top"/>
          </w:tcPr>
          <w:p w14:paraId="317891CD">
            <w:pPr>
              <w:pStyle w:val="9"/>
              <w:spacing w:line="369" w:lineRule="auto"/>
            </w:pPr>
          </w:p>
          <w:p w14:paraId="03CC6062">
            <w:pPr>
              <w:spacing w:before="84" w:line="278"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53955DF9">
      <w:pPr>
        <w:pStyle w:val="3"/>
      </w:pPr>
    </w:p>
    <w:p w14:paraId="22DA5B0B">
      <w:pPr>
        <w:sectPr>
          <w:footerReference r:id="rId61" w:type="default"/>
          <w:pgSz w:w="16848" w:h="11910"/>
          <w:pgMar w:top="1012" w:right="1346" w:bottom="1084" w:left="1337" w:header="0" w:footer="783" w:gutter="0"/>
          <w:pgNumType w:fmt="numberInDash"/>
          <w:cols w:space="720" w:num="1"/>
        </w:sectPr>
      </w:pPr>
    </w:p>
    <w:p w14:paraId="6734F831">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7EB1D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2" w:hRule="atLeast"/>
        </w:trPr>
        <w:tc>
          <w:tcPr>
            <w:tcW w:w="654" w:type="dxa"/>
            <w:vAlign w:val="top"/>
          </w:tcPr>
          <w:p w14:paraId="695A3D4D">
            <w:pPr>
              <w:pStyle w:val="9"/>
            </w:pPr>
          </w:p>
        </w:tc>
        <w:tc>
          <w:tcPr>
            <w:tcW w:w="2030" w:type="dxa"/>
            <w:vAlign w:val="top"/>
          </w:tcPr>
          <w:p w14:paraId="39DB07C7">
            <w:pPr>
              <w:spacing w:before="72" w:line="281" w:lineRule="auto"/>
              <w:ind w:left="127" w:right="95" w:firstLine="18"/>
              <w:jc w:val="both"/>
              <w:rPr>
                <w:rFonts w:ascii="方正仿宋_GBK" w:hAnsi="方正仿宋_GBK" w:eastAsia="方正仿宋_GBK" w:cs="方正仿宋_GBK"/>
                <w:sz w:val="23"/>
                <w:szCs w:val="23"/>
              </w:rPr>
            </w:pPr>
            <w:r>
              <w:rPr>
                <w:rFonts w:ascii="方正仿宋_GBK" w:hAnsi="方正仿宋_GBK" w:eastAsia="方正仿宋_GBK" w:cs="方正仿宋_GBK"/>
                <w:spacing w:val="24"/>
                <w:sz w:val="23"/>
                <w:szCs w:val="23"/>
              </w:rPr>
              <w:t>习和标本采集活</w:t>
            </w:r>
            <w:r>
              <w:rPr>
                <w:rFonts w:ascii="方正仿宋_GBK" w:hAnsi="方正仿宋_GBK" w:eastAsia="方正仿宋_GBK" w:cs="方正仿宋_GBK"/>
                <w:spacing w:val="27"/>
                <w:sz w:val="23"/>
                <w:szCs w:val="23"/>
              </w:rPr>
              <w:t>动成果副本的处</w:t>
            </w:r>
            <w:r>
              <w:rPr>
                <w:rFonts w:ascii="方正仿宋_GBK" w:hAnsi="方正仿宋_GBK" w:eastAsia="方正仿宋_GBK" w:cs="方正仿宋_GBK"/>
                <w:sz w:val="23"/>
                <w:szCs w:val="23"/>
              </w:rPr>
              <w:t>罚</w:t>
            </w:r>
          </w:p>
        </w:tc>
        <w:tc>
          <w:tcPr>
            <w:tcW w:w="1193" w:type="dxa"/>
            <w:vAlign w:val="top"/>
          </w:tcPr>
          <w:p w14:paraId="307C4517">
            <w:pPr>
              <w:pStyle w:val="9"/>
            </w:pPr>
          </w:p>
        </w:tc>
        <w:tc>
          <w:tcPr>
            <w:tcW w:w="8336" w:type="dxa"/>
            <w:vAlign w:val="top"/>
          </w:tcPr>
          <w:p w14:paraId="135F830D">
            <w:pPr>
              <w:spacing w:before="68" w:line="232" w:lineRule="auto"/>
              <w:ind w:left="122"/>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经自然保护区管理机构批准。</w:t>
            </w:r>
          </w:p>
          <w:p w14:paraId="7803ACEC">
            <w:pPr>
              <w:spacing w:before="67" w:line="271" w:lineRule="auto"/>
              <w:ind w:left="117" w:right="75" w:firstLine="475"/>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从事前款活动的单位和个人，应当将其活动成果的副本提交自然保护区管</w:t>
            </w:r>
            <w:r>
              <w:rPr>
                <w:rFonts w:ascii="方正仿宋_GBK" w:hAnsi="方正仿宋_GBK" w:eastAsia="方正仿宋_GBK" w:cs="方正仿宋_GBK"/>
                <w:spacing w:val="1"/>
                <w:sz w:val="23"/>
                <w:szCs w:val="23"/>
              </w:rPr>
              <w:t>理机构。</w:t>
            </w:r>
          </w:p>
          <w:p w14:paraId="30E9BD59">
            <w:pPr>
              <w:spacing w:before="20" w:line="267" w:lineRule="auto"/>
              <w:ind w:left="114" w:right="74" w:firstLine="486"/>
              <w:jc w:val="both"/>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第三十四条第三项违反本条例规定，有下列行为之一的单位和个人，由自</w:t>
            </w:r>
            <w:r>
              <w:rPr>
                <w:rFonts w:ascii="方正仿宋_GBK" w:hAnsi="方正仿宋_GBK" w:eastAsia="方正仿宋_GBK" w:cs="方正仿宋_GBK"/>
                <w:spacing w:val="5"/>
                <w:sz w:val="23"/>
                <w:szCs w:val="23"/>
              </w:rPr>
              <w:t>然保护区管理机构责令其改正，并可以根据不同情节处以</w:t>
            </w:r>
            <w:r>
              <w:rPr>
                <w:rFonts w:ascii="Arial" w:hAnsi="Arial" w:eastAsia="Arial" w:cs="Arial"/>
                <w:snapToGrid w:val="0"/>
                <w:color w:val="000000"/>
                <w:kern w:val="0"/>
                <w:sz w:val="21"/>
                <w:szCs w:val="21"/>
                <w:lang w:val="en-US" w:eastAsia="en-US" w:bidi="ar-SA"/>
              </w:rPr>
              <w:t>100</w:t>
            </w:r>
            <w:r>
              <w:rPr>
                <w:rFonts w:ascii="方正仿宋_GBK" w:hAnsi="方正仿宋_GBK" w:eastAsia="方正仿宋_GBK" w:cs="方正仿宋_GBK"/>
                <w:spacing w:val="4"/>
                <w:sz w:val="23"/>
                <w:szCs w:val="23"/>
              </w:rPr>
              <w:t>元以上</w:t>
            </w:r>
            <w:r>
              <w:rPr>
                <w:rFonts w:ascii="Arial" w:hAnsi="Arial" w:eastAsia="Arial" w:cs="Arial"/>
                <w:snapToGrid w:val="0"/>
                <w:color w:val="000000"/>
                <w:kern w:val="0"/>
                <w:sz w:val="21"/>
                <w:szCs w:val="21"/>
                <w:lang w:val="en-US" w:eastAsia="en-US" w:bidi="ar-SA"/>
              </w:rPr>
              <w:t>5000</w:t>
            </w:r>
            <w:r>
              <w:rPr>
                <w:rFonts w:ascii="方正仿宋_GBK" w:hAnsi="方正仿宋_GBK" w:eastAsia="方正仿宋_GBK" w:cs="方正仿宋_GBK"/>
                <w:spacing w:val="4"/>
                <w:sz w:val="23"/>
                <w:szCs w:val="23"/>
              </w:rPr>
              <w:t>元以</w:t>
            </w:r>
            <w:r>
              <w:rPr>
                <w:rFonts w:ascii="方正仿宋_GBK" w:hAnsi="方正仿宋_GBK" w:eastAsia="方正仿宋_GBK" w:cs="方正仿宋_GBK"/>
                <w:spacing w:val="8"/>
                <w:sz w:val="23"/>
                <w:szCs w:val="23"/>
              </w:rPr>
              <w:t>下的罚款</w:t>
            </w:r>
            <w:r>
              <w:rPr>
                <w:rFonts w:ascii="方正仿宋_GBK" w:hAnsi="方正仿宋_GBK" w:eastAsia="方正仿宋_GBK" w:cs="方正仿宋_GBK"/>
                <w:spacing w:val="1"/>
                <w:sz w:val="23"/>
                <w:szCs w:val="23"/>
              </w:rPr>
              <w:t>：（</w:t>
            </w:r>
            <w:r>
              <w:rPr>
                <w:rFonts w:ascii="方正仿宋_GBK" w:hAnsi="方正仿宋_GBK" w:eastAsia="方正仿宋_GBK" w:cs="方正仿宋_GBK"/>
                <w:spacing w:val="8"/>
                <w:sz w:val="23"/>
                <w:szCs w:val="23"/>
              </w:rPr>
              <w:t>三）经批准在自然保护区的缓冲区内从事科学研究、教学实习和</w:t>
            </w:r>
            <w:r>
              <w:rPr>
                <w:rFonts w:ascii="方正仿宋_GBK" w:hAnsi="方正仿宋_GBK" w:eastAsia="方正仿宋_GBK" w:cs="方正仿宋_GBK"/>
                <w:spacing w:val="5"/>
                <w:sz w:val="23"/>
                <w:szCs w:val="23"/>
              </w:rPr>
              <w:t>标本采集的单位和个人，不向自然保护区管理机构提交活动成果副本的。</w:t>
            </w:r>
          </w:p>
        </w:tc>
        <w:tc>
          <w:tcPr>
            <w:tcW w:w="855" w:type="dxa"/>
            <w:vAlign w:val="top"/>
          </w:tcPr>
          <w:p w14:paraId="2615157D">
            <w:pPr>
              <w:spacing w:before="71" w:line="278" w:lineRule="auto"/>
              <w:ind w:left="324" w:right="182" w:hanging="119"/>
              <w:rPr>
                <w:rFonts w:ascii="方正仿宋_GBK" w:hAnsi="方正仿宋_GBK" w:eastAsia="方正仿宋_GBK" w:cs="方正仿宋_GBK"/>
                <w:sz w:val="23"/>
                <w:szCs w:val="23"/>
              </w:rPr>
            </w:pPr>
            <w:r>
              <w:rPr>
                <w:rFonts w:ascii="方正仿宋_GBK" w:hAnsi="方正仿宋_GBK" w:eastAsia="方正仿宋_GBK" w:cs="方正仿宋_GBK"/>
                <w:sz w:val="23"/>
                <w:szCs w:val="23"/>
              </w:rPr>
              <w:t>理机构</w:t>
            </w:r>
          </w:p>
        </w:tc>
        <w:tc>
          <w:tcPr>
            <w:tcW w:w="1090" w:type="dxa"/>
            <w:vAlign w:val="top"/>
          </w:tcPr>
          <w:p w14:paraId="7358011D">
            <w:pPr>
              <w:pStyle w:val="9"/>
            </w:pPr>
          </w:p>
        </w:tc>
      </w:tr>
      <w:tr w14:paraId="52001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6" w:hRule="atLeast"/>
        </w:trPr>
        <w:tc>
          <w:tcPr>
            <w:tcW w:w="654" w:type="dxa"/>
            <w:vAlign w:val="top"/>
          </w:tcPr>
          <w:p w14:paraId="56E39217">
            <w:pPr>
              <w:pStyle w:val="9"/>
              <w:spacing w:line="247" w:lineRule="auto"/>
            </w:pPr>
          </w:p>
          <w:p w14:paraId="37B4A8B7">
            <w:pPr>
              <w:pStyle w:val="9"/>
              <w:spacing w:line="247" w:lineRule="auto"/>
            </w:pPr>
          </w:p>
          <w:p w14:paraId="0322CBF5">
            <w:pPr>
              <w:pStyle w:val="9"/>
              <w:spacing w:line="247" w:lineRule="auto"/>
            </w:pPr>
          </w:p>
          <w:p w14:paraId="68D73BF3">
            <w:pPr>
              <w:pStyle w:val="9"/>
              <w:spacing w:line="247" w:lineRule="auto"/>
            </w:pPr>
          </w:p>
          <w:p w14:paraId="566AD094">
            <w:pPr>
              <w:pStyle w:val="9"/>
              <w:spacing w:line="247" w:lineRule="auto"/>
            </w:pPr>
          </w:p>
          <w:p w14:paraId="7390EE24">
            <w:pPr>
              <w:pStyle w:val="9"/>
              <w:spacing w:line="247" w:lineRule="auto"/>
            </w:pPr>
          </w:p>
          <w:p w14:paraId="5A75B7C8">
            <w:pPr>
              <w:pStyle w:val="9"/>
              <w:spacing w:line="247" w:lineRule="auto"/>
            </w:pPr>
          </w:p>
          <w:p w14:paraId="1B22D007">
            <w:pPr>
              <w:pStyle w:val="9"/>
              <w:spacing w:line="247" w:lineRule="auto"/>
            </w:pPr>
          </w:p>
          <w:p w14:paraId="7B66B414">
            <w:pPr>
              <w:pStyle w:val="9"/>
              <w:spacing w:line="248" w:lineRule="auto"/>
            </w:pPr>
          </w:p>
          <w:p w14:paraId="773497FF">
            <w:pPr>
              <w:pStyle w:val="9"/>
              <w:spacing w:line="248" w:lineRule="auto"/>
            </w:pPr>
          </w:p>
          <w:p w14:paraId="76AC950E">
            <w:pPr>
              <w:pStyle w:val="9"/>
              <w:spacing w:line="248" w:lineRule="auto"/>
            </w:pPr>
          </w:p>
          <w:p w14:paraId="0FFE0355">
            <w:pPr>
              <w:pStyle w:val="9"/>
              <w:spacing w:line="248" w:lineRule="auto"/>
            </w:pPr>
          </w:p>
          <w:p w14:paraId="42DF4DC6">
            <w:pPr>
              <w:spacing w:before="84" w:line="181"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121</w:t>
            </w:r>
          </w:p>
        </w:tc>
        <w:tc>
          <w:tcPr>
            <w:tcW w:w="2030" w:type="dxa"/>
            <w:vAlign w:val="top"/>
          </w:tcPr>
          <w:p w14:paraId="1034DBDC">
            <w:pPr>
              <w:pStyle w:val="9"/>
              <w:spacing w:line="246" w:lineRule="auto"/>
            </w:pPr>
          </w:p>
          <w:p w14:paraId="61FD3E2A">
            <w:pPr>
              <w:pStyle w:val="9"/>
              <w:spacing w:line="246" w:lineRule="auto"/>
            </w:pPr>
          </w:p>
          <w:p w14:paraId="4C4562FA">
            <w:pPr>
              <w:pStyle w:val="9"/>
              <w:spacing w:line="246" w:lineRule="auto"/>
            </w:pPr>
          </w:p>
          <w:p w14:paraId="243424E9">
            <w:pPr>
              <w:pStyle w:val="9"/>
              <w:spacing w:line="246" w:lineRule="auto"/>
            </w:pPr>
          </w:p>
          <w:p w14:paraId="6BDF11EB">
            <w:pPr>
              <w:pStyle w:val="9"/>
              <w:spacing w:line="246" w:lineRule="auto"/>
            </w:pPr>
          </w:p>
          <w:p w14:paraId="0523BAEA">
            <w:pPr>
              <w:pStyle w:val="9"/>
              <w:spacing w:line="246" w:lineRule="auto"/>
            </w:pPr>
          </w:p>
          <w:p w14:paraId="6AB15A1D">
            <w:pPr>
              <w:pStyle w:val="9"/>
              <w:spacing w:line="246" w:lineRule="auto"/>
            </w:pPr>
          </w:p>
          <w:p w14:paraId="34860E39">
            <w:pPr>
              <w:pStyle w:val="9"/>
              <w:spacing w:line="246" w:lineRule="auto"/>
            </w:pPr>
          </w:p>
          <w:p w14:paraId="661EF942">
            <w:pPr>
              <w:pStyle w:val="9"/>
              <w:spacing w:line="246" w:lineRule="auto"/>
            </w:pPr>
          </w:p>
          <w:p w14:paraId="3CDC7492">
            <w:pPr>
              <w:pStyle w:val="9"/>
              <w:spacing w:line="246" w:lineRule="auto"/>
            </w:pPr>
          </w:p>
          <w:p w14:paraId="2D3E8501">
            <w:pPr>
              <w:pStyle w:val="9"/>
              <w:spacing w:line="246" w:lineRule="auto"/>
            </w:pPr>
          </w:p>
          <w:p w14:paraId="3D6644E3">
            <w:pPr>
              <w:spacing w:before="84" w:line="276" w:lineRule="auto"/>
              <w:ind w:left="149" w:right="95" w:hanging="29"/>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对破坏自然保护</w:t>
            </w:r>
            <w:r>
              <w:rPr>
                <w:rFonts w:ascii="方正仿宋_GBK" w:hAnsi="方正仿宋_GBK" w:eastAsia="方正仿宋_GBK" w:cs="方正仿宋_GBK"/>
                <w:spacing w:val="-2"/>
                <w:sz w:val="23"/>
                <w:szCs w:val="23"/>
              </w:rPr>
              <w:t>区资源的处罚</w:t>
            </w:r>
          </w:p>
        </w:tc>
        <w:tc>
          <w:tcPr>
            <w:tcW w:w="1193" w:type="dxa"/>
            <w:vAlign w:val="top"/>
          </w:tcPr>
          <w:p w14:paraId="2BCCA791">
            <w:pPr>
              <w:pStyle w:val="9"/>
              <w:spacing w:line="242" w:lineRule="auto"/>
            </w:pPr>
          </w:p>
          <w:p w14:paraId="3948EBB6">
            <w:pPr>
              <w:pStyle w:val="9"/>
              <w:spacing w:line="242" w:lineRule="auto"/>
            </w:pPr>
          </w:p>
          <w:p w14:paraId="19593BC5">
            <w:pPr>
              <w:pStyle w:val="9"/>
              <w:spacing w:line="242" w:lineRule="auto"/>
            </w:pPr>
          </w:p>
          <w:p w14:paraId="49C46DE5">
            <w:pPr>
              <w:pStyle w:val="9"/>
              <w:spacing w:line="242" w:lineRule="auto"/>
            </w:pPr>
          </w:p>
          <w:p w14:paraId="6A6E1642">
            <w:pPr>
              <w:pStyle w:val="9"/>
              <w:spacing w:line="242" w:lineRule="auto"/>
            </w:pPr>
          </w:p>
          <w:p w14:paraId="592EB534">
            <w:pPr>
              <w:pStyle w:val="9"/>
              <w:spacing w:line="242" w:lineRule="auto"/>
            </w:pPr>
          </w:p>
          <w:p w14:paraId="75EA18DB">
            <w:pPr>
              <w:pStyle w:val="9"/>
              <w:spacing w:line="242" w:lineRule="auto"/>
            </w:pPr>
          </w:p>
          <w:p w14:paraId="76A666C7">
            <w:pPr>
              <w:pStyle w:val="9"/>
              <w:spacing w:line="242" w:lineRule="auto"/>
            </w:pPr>
          </w:p>
          <w:p w14:paraId="4848E1CA">
            <w:pPr>
              <w:pStyle w:val="9"/>
              <w:spacing w:line="242" w:lineRule="auto"/>
            </w:pPr>
          </w:p>
          <w:p w14:paraId="08880FDB">
            <w:pPr>
              <w:pStyle w:val="9"/>
              <w:spacing w:line="242" w:lineRule="auto"/>
            </w:pPr>
          </w:p>
          <w:p w14:paraId="7CBB1988">
            <w:pPr>
              <w:pStyle w:val="9"/>
              <w:spacing w:line="242" w:lineRule="auto"/>
            </w:pPr>
          </w:p>
          <w:p w14:paraId="2938064E">
            <w:pPr>
              <w:pStyle w:val="9"/>
              <w:spacing w:line="242" w:lineRule="auto"/>
            </w:pPr>
          </w:p>
          <w:p w14:paraId="52B9BE75">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71E06929">
            <w:pPr>
              <w:spacing w:before="66" w:line="232"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《中华人民共和国自然保护区条例》</w:t>
            </w:r>
          </w:p>
          <w:p w14:paraId="51AD1794">
            <w:pPr>
              <w:spacing w:before="64" w:line="272" w:lineRule="auto"/>
              <w:ind w:left="120" w:right="12" w:firstLine="479"/>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第二十六条禁止在自然保护区内进行砍伐、放牧、狩猎、捕捞、采</w:t>
            </w:r>
            <w:r>
              <w:rPr>
                <w:rFonts w:ascii="方正仿宋_GBK" w:hAnsi="方正仿宋_GBK" w:eastAsia="方正仿宋_GBK" w:cs="方正仿宋_GBK"/>
                <w:spacing w:val="4"/>
                <w:sz w:val="23"/>
                <w:szCs w:val="23"/>
              </w:rPr>
              <w:t>药、开垦、烧荒、开矿、采石、挖沙等活动；但是，法律、行政法规另有规定的除外。</w:t>
            </w:r>
          </w:p>
          <w:p w14:paraId="05484DF7">
            <w:pPr>
              <w:spacing w:before="19" w:line="278" w:lineRule="auto"/>
              <w:ind w:left="118" w:firstLine="481"/>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第三十五条违反本条例规定，在自然保护区进行砍伐、放牧、狩猎、捕捞、</w:t>
            </w:r>
            <w:r>
              <w:rPr>
                <w:rFonts w:ascii="方正仿宋_GBK" w:hAnsi="方正仿宋_GBK" w:eastAsia="方正仿宋_GBK" w:cs="方正仿宋_GBK"/>
                <w:spacing w:val="9"/>
                <w:sz w:val="23"/>
                <w:szCs w:val="23"/>
              </w:rPr>
              <w:t>采药、开垦、烧荒、开矿、采石、挖沙等活动的单位和个人，除可以</w:t>
            </w:r>
            <w:r>
              <w:rPr>
                <w:rFonts w:ascii="方正仿宋_GBK" w:hAnsi="方正仿宋_GBK" w:eastAsia="方正仿宋_GBK" w:cs="方正仿宋_GBK"/>
                <w:spacing w:val="8"/>
                <w:sz w:val="23"/>
                <w:szCs w:val="23"/>
              </w:rPr>
              <w:t>依照有关</w:t>
            </w:r>
            <w:r>
              <w:rPr>
                <w:rFonts w:ascii="方正仿宋_GBK" w:hAnsi="方正仿宋_GBK" w:eastAsia="方正仿宋_GBK" w:cs="方正仿宋_GBK"/>
                <w:spacing w:val="9"/>
                <w:sz w:val="23"/>
                <w:szCs w:val="23"/>
              </w:rPr>
              <w:t>法律、行政法规规定给予处罚的以外，由县级以上人民政府有关自然</w:t>
            </w:r>
            <w:r>
              <w:rPr>
                <w:rFonts w:ascii="方正仿宋_GBK" w:hAnsi="方正仿宋_GBK" w:eastAsia="方正仿宋_GBK" w:cs="方正仿宋_GBK"/>
                <w:spacing w:val="8"/>
                <w:sz w:val="23"/>
                <w:szCs w:val="23"/>
              </w:rPr>
              <w:t>保护区行</w:t>
            </w:r>
            <w:r>
              <w:rPr>
                <w:rFonts w:ascii="方正仿宋_GBK" w:hAnsi="方正仿宋_GBK" w:eastAsia="方正仿宋_GBK" w:cs="方正仿宋_GBK"/>
                <w:spacing w:val="9"/>
                <w:sz w:val="23"/>
                <w:szCs w:val="23"/>
              </w:rPr>
              <w:t>政主管部门或者其授权的自然保护区管理机构没收违法所得，责令停</w:t>
            </w:r>
            <w:r>
              <w:rPr>
                <w:rFonts w:ascii="方正仿宋_GBK" w:hAnsi="方正仿宋_GBK" w:eastAsia="方正仿宋_GBK" w:cs="方正仿宋_GBK"/>
                <w:spacing w:val="8"/>
                <w:sz w:val="23"/>
                <w:szCs w:val="23"/>
              </w:rPr>
              <w:t>止违法行</w:t>
            </w:r>
            <w:r>
              <w:rPr>
                <w:rFonts w:ascii="方正仿宋_GBK" w:hAnsi="方正仿宋_GBK" w:eastAsia="方正仿宋_GBK" w:cs="方正仿宋_GBK"/>
                <w:spacing w:val="9"/>
                <w:sz w:val="23"/>
                <w:szCs w:val="23"/>
              </w:rPr>
              <w:t>为，限期恢复原状或者采取其他补救措施；对自然保护区造成破坏的</w:t>
            </w:r>
            <w:r>
              <w:rPr>
                <w:rFonts w:ascii="方正仿宋_GBK" w:hAnsi="方正仿宋_GBK" w:eastAsia="方正仿宋_GBK" w:cs="方正仿宋_GBK"/>
                <w:spacing w:val="8"/>
                <w:sz w:val="23"/>
                <w:szCs w:val="23"/>
              </w:rPr>
              <w:t>，可以处</w:t>
            </w:r>
            <w:r>
              <w:rPr>
                <w:rFonts w:ascii="方正仿宋_GBK" w:hAnsi="方正仿宋_GBK" w:eastAsia="方正仿宋_GBK" w:cs="方正仿宋_GBK"/>
                <w:sz w:val="23"/>
                <w:szCs w:val="23"/>
              </w:rPr>
              <w:t>以</w:t>
            </w:r>
            <w:r>
              <w:rPr>
                <w:rFonts w:ascii="Arial" w:hAnsi="Arial" w:eastAsia="Arial" w:cs="Arial"/>
                <w:snapToGrid w:val="0"/>
                <w:color w:val="000000"/>
                <w:kern w:val="0"/>
                <w:sz w:val="21"/>
                <w:szCs w:val="21"/>
                <w:lang w:val="en-US" w:eastAsia="en-US" w:bidi="ar-SA"/>
              </w:rPr>
              <w:t>300</w:t>
            </w:r>
            <w:r>
              <w:rPr>
                <w:rFonts w:ascii="方正仿宋_GBK" w:hAnsi="方正仿宋_GBK" w:eastAsia="方正仿宋_GBK" w:cs="方正仿宋_GBK"/>
                <w:sz w:val="23"/>
                <w:szCs w:val="23"/>
              </w:rPr>
              <w:t>元以上</w:t>
            </w:r>
            <w:r>
              <w:rPr>
                <w:rFonts w:ascii="Arial" w:hAnsi="Arial" w:eastAsia="Arial" w:cs="Arial"/>
                <w:snapToGrid w:val="0"/>
                <w:color w:val="000000"/>
                <w:kern w:val="0"/>
                <w:sz w:val="21"/>
                <w:szCs w:val="21"/>
                <w:lang w:val="en-US" w:eastAsia="en-US" w:bidi="ar-SA"/>
              </w:rPr>
              <w:t>1</w:t>
            </w:r>
            <w:r>
              <w:rPr>
                <w:rFonts w:ascii="方正仿宋_GBK" w:hAnsi="方正仿宋_GBK" w:eastAsia="方正仿宋_GBK" w:cs="方正仿宋_GBK"/>
                <w:sz w:val="23"/>
                <w:szCs w:val="23"/>
              </w:rPr>
              <w:t>万元以下的罚款。</w:t>
            </w:r>
          </w:p>
          <w:p w14:paraId="042B6478">
            <w:pPr>
              <w:spacing w:before="14" w:line="232"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《云南省自然保护区管理条例》</w:t>
            </w:r>
          </w:p>
          <w:p w14:paraId="0B601C6B">
            <w:pPr>
              <w:spacing w:before="64" w:line="272" w:lineRule="auto"/>
              <w:ind w:left="122" w:firstLine="476"/>
              <w:rPr>
                <w:rFonts w:ascii="方正仿宋_GBK" w:hAnsi="方正仿宋_GBK" w:eastAsia="方正仿宋_GBK" w:cs="方正仿宋_GBK"/>
                <w:sz w:val="23"/>
                <w:szCs w:val="23"/>
              </w:rPr>
            </w:pPr>
            <w:r>
              <w:rPr>
                <w:rFonts w:ascii="方正仿宋_GBK" w:hAnsi="方正仿宋_GBK" w:eastAsia="方正仿宋_GBK" w:cs="方正仿宋_GBK"/>
                <w:sz w:val="23"/>
                <w:szCs w:val="23"/>
              </w:rPr>
              <w:t>第十八条禁止在自然保护区内进行砍伐、放牧、狩猎、捕捞、采药、开垦、</w:t>
            </w:r>
            <w:r>
              <w:rPr>
                <w:rFonts w:ascii="方正仿宋_GBK" w:hAnsi="方正仿宋_GBK" w:eastAsia="方正仿宋_GBK" w:cs="方正仿宋_GBK"/>
                <w:spacing w:val="5"/>
                <w:sz w:val="23"/>
                <w:szCs w:val="23"/>
              </w:rPr>
              <w:t>烧荒、开矿、采石、挖沙等活动；但是，法律、</w:t>
            </w:r>
            <w:r>
              <w:rPr>
                <w:rFonts w:ascii="方正仿宋_GBK" w:hAnsi="方正仿宋_GBK" w:eastAsia="方正仿宋_GBK" w:cs="方正仿宋_GBK"/>
                <w:spacing w:val="4"/>
                <w:sz w:val="23"/>
                <w:szCs w:val="23"/>
              </w:rPr>
              <w:t>行政法规另有规定的除外。</w:t>
            </w:r>
          </w:p>
          <w:p w14:paraId="58B8668D">
            <w:pPr>
              <w:spacing w:before="26" w:line="264" w:lineRule="auto"/>
              <w:ind w:left="117" w:right="12" w:firstLine="483"/>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第二十条违反本条例第十八条规定的，除可以依照有关</w:t>
            </w:r>
            <w:r>
              <w:rPr>
                <w:rFonts w:ascii="方正仿宋_GBK" w:hAnsi="方正仿宋_GBK" w:eastAsia="方正仿宋_GBK" w:cs="方正仿宋_GBK"/>
                <w:spacing w:val="5"/>
                <w:sz w:val="23"/>
                <w:szCs w:val="23"/>
              </w:rPr>
              <w:t>法律、行政法规规</w:t>
            </w:r>
            <w:r>
              <w:rPr>
                <w:rFonts w:ascii="方正仿宋_GBK" w:hAnsi="方正仿宋_GBK" w:eastAsia="方正仿宋_GBK" w:cs="方正仿宋_GBK"/>
                <w:spacing w:val="9"/>
                <w:sz w:val="23"/>
                <w:szCs w:val="23"/>
              </w:rPr>
              <w:t>定给予处罚的以外，由县级以上林业草原行政主管部门或者其授权的自然保护</w:t>
            </w:r>
            <w:r>
              <w:rPr>
                <w:rFonts w:ascii="方正仿宋_GBK" w:hAnsi="方正仿宋_GBK" w:eastAsia="方正仿宋_GBK" w:cs="方正仿宋_GBK"/>
                <w:spacing w:val="6"/>
                <w:sz w:val="23"/>
                <w:szCs w:val="23"/>
              </w:rPr>
              <w:t>区管理机构没收违法所得，责令停止违法行为，限期恢复原状或者采取其他补</w:t>
            </w:r>
            <w:r>
              <w:rPr>
                <w:rFonts w:ascii="方正仿宋_GBK" w:hAnsi="方正仿宋_GBK" w:eastAsia="方正仿宋_GBK" w:cs="方正仿宋_GBK"/>
                <w:spacing w:val="3"/>
                <w:sz w:val="23"/>
                <w:szCs w:val="23"/>
              </w:rPr>
              <w:t>救措施；对自然保护区造成破坏的，可以处以</w:t>
            </w:r>
            <w:r>
              <w:rPr>
                <w:rFonts w:ascii="Arial" w:hAnsi="Arial" w:eastAsia="Arial" w:cs="Arial"/>
                <w:snapToGrid w:val="0"/>
                <w:color w:val="000000"/>
                <w:kern w:val="0"/>
                <w:sz w:val="21"/>
                <w:szCs w:val="21"/>
                <w:lang w:val="en-US" w:eastAsia="en-US" w:bidi="ar-SA"/>
              </w:rPr>
              <w:t>300</w:t>
            </w:r>
            <w:r>
              <w:rPr>
                <w:rFonts w:ascii="方正仿宋_GBK" w:hAnsi="方正仿宋_GBK" w:eastAsia="方正仿宋_GBK" w:cs="方正仿宋_GBK"/>
                <w:spacing w:val="3"/>
                <w:sz w:val="23"/>
                <w:szCs w:val="23"/>
              </w:rPr>
              <w:t>元以上</w:t>
            </w:r>
            <w:r>
              <w:rPr>
                <w:rFonts w:ascii="Arial" w:hAnsi="Arial" w:eastAsia="Arial" w:cs="Arial"/>
                <w:snapToGrid w:val="0"/>
                <w:color w:val="000000"/>
                <w:kern w:val="0"/>
                <w:sz w:val="21"/>
                <w:szCs w:val="21"/>
                <w:lang w:val="en-US" w:eastAsia="en-US" w:bidi="ar-SA"/>
              </w:rPr>
              <w:t>10000</w:t>
            </w:r>
            <w:r>
              <w:rPr>
                <w:rFonts w:ascii="方正仿宋_GBK" w:hAnsi="方正仿宋_GBK" w:eastAsia="方正仿宋_GBK" w:cs="方正仿宋_GBK"/>
                <w:spacing w:val="3"/>
                <w:sz w:val="23"/>
                <w:szCs w:val="23"/>
              </w:rPr>
              <w:t>元以下的罚款。</w:t>
            </w:r>
          </w:p>
        </w:tc>
        <w:tc>
          <w:tcPr>
            <w:tcW w:w="855" w:type="dxa"/>
            <w:vAlign w:val="top"/>
          </w:tcPr>
          <w:p w14:paraId="618D2376">
            <w:pPr>
              <w:pStyle w:val="9"/>
              <w:spacing w:line="261" w:lineRule="auto"/>
            </w:pPr>
          </w:p>
          <w:p w14:paraId="33FB1614">
            <w:pPr>
              <w:pStyle w:val="9"/>
              <w:spacing w:line="262" w:lineRule="auto"/>
            </w:pPr>
          </w:p>
          <w:p w14:paraId="298ACD68">
            <w:pPr>
              <w:pStyle w:val="9"/>
              <w:spacing w:line="262" w:lineRule="auto"/>
            </w:pPr>
          </w:p>
          <w:p w14:paraId="533CAABA">
            <w:pPr>
              <w:pStyle w:val="9"/>
              <w:spacing w:line="262" w:lineRule="auto"/>
            </w:pPr>
          </w:p>
          <w:p w14:paraId="64E7C9B3">
            <w:pPr>
              <w:pStyle w:val="9"/>
              <w:spacing w:line="262" w:lineRule="auto"/>
            </w:pPr>
          </w:p>
          <w:p w14:paraId="121EBD10">
            <w:pPr>
              <w:spacing w:before="84" w:line="284" w:lineRule="auto"/>
              <w:ind w:left="202" w:right="182"/>
              <w:jc w:val="both"/>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r>
              <w:rPr>
                <w:rFonts w:ascii="方正仿宋_GBK" w:hAnsi="方正仿宋_GBK" w:eastAsia="方正仿宋_GBK" w:cs="方正仿宋_GBK"/>
                <w:spacing w:val="2"/>
                <w:sz w:val="23"/>
                <w:szCs w:val="23"/>
              </w:rPr>
              <w:t>部门或授权的自然保护区管理机</w:t>
            </w:r>
            <w:r>
              <w:rPr>
                <w:rFonts w:ascii="方正仿宋_GBK" w:hAnsi="方正仿宋_GBK" w:eastAsia="方正仿宋_GBK" w:cs="方正仿宋_GBK"/>
                <w:spacing w:val="57"/>
                <w:w w:val="126"/>
                <w:sz w:val="23"/>
                <w:szCs w:val="23"/>
              </w:rPr>
              <w:t>构</w:t>
            </w:r>
          </w:p>
        </w:tc>
        <w:tc>
          <w:tcPr>
            <w:tcW w:w="1090" w:type="dxa"/>
            <w:vAlign w:val="top"/>
          </w:tcPr>
          <w:p w14:paraId="015513E5">
            <w:pPr>
              <w:pStyle w:val="9"/>
              <w:spacing w:line="245" w:lineRule="auto"/>
            </w:pPr>
          </w:p>
          <w:p w14:paraId="1785F62A">
            <w:pPr>
              <w:pStyle w:val="9"/>
              <w:spacing w:line="245" w:lineRule="auto"/>
            </w:pPr>
          </w:p>
          <w:p w14:paraId="0C4ECECE">
            <w:pPr>
              <w:pStyle w:val="9"/>
              <w:spacing w:line="246" w:lineRule="auto"/>
            </w:pPr>
          </w:p>
          <w:p w14:paraId="03D3B230">
            <w:pPr>
              <w:pStyle w:val="9"/>
              <w:spacing w:line="246" w:lineRule="auto"/>
            </w:pPr>
          </w:p>
          <w:p w14:paraId="7969EFB6">
            <w:pPr>
              <w:pStyle w:val="9"/>
              <w:spacing w:line="246" w:lineRule="auto"/>
            </w:pPr>
          </w:p>
          <w:p w14:paraId="0B9DAEBE">
            <w:pPr>
              <w:pStyle w:val="9"/>
              <w:spacing w:line="246" w:lineRule="auto"/>
            </w:pPr>
          </w:p>
          <w:p w14:paraId="7B81B607">
            <w:pPr>
              <w:pStyle w:val="9"/>
              <w:spacing w:line="246" w:lineRule="auto"/>
            </w:pPr>
          </w:p>
          <w:p w14:paraId="03EA16B1">
            <w:pPr>
              <w:pStyle w:val="9"/>
              <w:spacing w:line="246" w:lineRule="auto"/>
            </w:pPr>
          </w:p>
          <w:p w14:paraId="4EE5BA26">
            <w:pPr>
              <w:pStyle w:val="9"/>
              <w:spacing w:line="246" w:lineRule="auto"/>
            </w:pPr>
          </w:p>
          <w:p w14:paraId="09234C16">
            <w:pPr>
              <w:pStyle w:val="9"/>
              <w:spacing w:line="246" w:lineRule="auto"/>
            </w:pPr>
          </w:p>
          <w:p w14:paraId="461489A9">
            <w:pPr>
              <w:pStyle w:val="9"/>
              <w:spacing w:line="246" w:lineRule="auto"/>
            </w:pPr>
          </w:p>
          <w:p w14:paraId="40ED2878">
            <w:pPr>
              <w:spacing w:before="84" w:line="278"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78EA4D23">
      <w:pPr>
        <w:pStyle w:val="3"/>
      </w:pPr>
    </w:p>
    <w:p w14:paraId="0F26691F">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35C7C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06" w:hRule="atLeast"/>
        </w:trPr>
        <w:tc>
          <w:tcPr>
            <w:tcW w:w="654" w:type="dxa"/>
            <w:vAlign w:val="top"/>
          </w:tcPr>
          <w:p w14:paraId="5E2C4F42">
            <w:pPr>
              <w:pStyle w:val="9"/>
              <w:spacing w:line="263" w:lineRule="auto"/>
            </w:pPr>
          </w:p>
          <w:p w14:paraId="0178DD0E">
            <w:pPr>
              <w:pStyle w:val="9"/>
              <w:spacing w:line="263" w:lineRule="auto"/>
            </w:pPr>
          </w:p>
          <w:p w14:paraId="6905F88B">
            <w:pPr>
              <w:pStyle w:val="9"/>
              <w:spacing w:line="263" w:lineRule="auto"/>
            </w:pPr>
          </w:p>
          <w:p w14:paraId="2C721429">
            <w:pPr>
              <w:pStyle w:val="9"/>
              <w:spacing w:line="263" w:lineRule="auto"/>
            </w:pPr>
          </w:p>
          <w:p w14:paraId="02C8F870">
            <w:pPr>
              <w:pStyle w:val="9"/>
              <w:spacing w:line="264" w:lineRule="auto"/>
            </w:pPr>
          </w:p>
          <w:p w14:paraId="2BFC6ABC">
            <w:pPr>
              <w:pStyle w:val="9"/>
              <w:spacing w:line="264" w:lineRule="auto"/>
            </w:pPr>
          </w:p>
          <w:p w14:paraId="005D288D">
            <w:pPr>
              <w:pStyle w:val="9"/>
              <w:spacing w:line="264" w:lineRule="auto"/>
            </w:pPr>
          </w:p>
          <w:p w14:paraId="5C76F115">
            <w:pPr>
              <w:pStyle w:val="9"/>
              <w:spacing w:line="264" w:lineRule="auto"/>
            </w:pPr>
          </w:p>
          <w:p w14:paraId="2C3C2955">
            <w:pPr>
              <w:pStyle w:val="9"/>
              <w:spacing w:line="264" w:lineRule="auto"/>
            </w:pPr>
          </w:p>
          <w:p w14:paraId="2271EF2F">
            <w:pPr>
              <w:pStyle w:val="9"/>
              <w:spacing w:line="264" w:lineRule="auto"/>
            </w:pPr>
          </w:p>
          <w:p w14:paraId="4C6D2A1A">
            <w:pPr>
              <w:spacing w:before="84" w:line="181"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122</w:t>
            </w:r>
          </w:p>
        </w:tc>
        <w:tc>
          <w:tcPr>
            <w:tcW w:w="2030" w:type="dxa"/>
            <w:vAlign w:val="top"/>
          </w:tcPr>
          <w:p w14:paraId="4BD3D3E7">
            <w:pPr>
              <w:pStyle w:val="9"/>
              <w:spacing w:line="276" w:lineRule="auto"/>
            </w:pPr>
          </w:p>
          <w:p w14:paraId="31E63401">
            <w:pPr>
              <w:pStyle w:val="9"/>
              <w:spacing w:line="276" w:lineRule="auto"/>
            </w:pPr>
          </w:p>
          <w:p w14:paraId="580B4FE6">
            <w:pPr>
              <w:pStyle w:val="9"/>
              <w:spacing w:line="276" w:lineRule="auto"/>
            </w:pPr>
          </w:p>
          <w:p w14:paraId="2E2B205C">
            <w:pPr>
              <w:pStyle w:val="9"/>
              <w:spacing w:line="276" w:lineRule="auto"/>
            </w:pPr>
          </w:p>
          <w:p w14:paraId="42516F8C">
            <w:pPr>
              <w:pStyle w:val="9"/>
              <w:spacing w:line="276" w:lineRule="auto"/>
            </w:pPr>
          </w:p>
          <w:p w14:paraId="654E153F">
            <w:pPr>
              <w:spacing w:before="84" w:line="283" w:lineRule="auto"/>
              <w:ind w:left="117" w:right="95" w:firstLine="3"/>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对在自然保护区</w:t>
            </w:r>
            <w:r>
              <w:rPr>
                <w:rFonts w:ascii="方正仿宋_GBK" w:hAnsi="方正仿宋_GBK" w:eastAsia="方正仿宋_GBK" w:cs="方正仿宋_GBK"/>
                <w:spacing w:val="-4"/>
                <w:sz w:val="23"/>
                <w:szCs w:val="23"/>
              </w:rPr>
              <w:t>核心区、缓冲区内</w:t>
            </w:r>
            <w:r>
              <w:rPr>
                <w:rFonts w:ascii="方正仿宋_GBK" w:hAnsi="方正仿宋_GBK" w:eastAsia="方正仿宋_GBK" w:cs="方正仿宋_GBK"/>
                <w:spacing w:val="28"/>
                <w:sz w:val="23"/>
                <w:szCs w:val="23"/>
              </w:rPr>
              <w:t>建设任何生产设</w:t>
            </w:r>
            <w:r>
              <w:rPr>
                <w:rFonts w:ascii="方正仿宋_GBK" w:hAnsi="方正仿宋_GBK" w:eastAsia="方正仿宋_GBK" w:cs="方正仿宋_GBK"/>
                <w:spacing w:val="-4"/>
                <w:sz w:val="23"/>
                <w:szCs w:val="23"/>
              </w:rPr>
              <w:t>施，实验区内建设污染环境、破坏资</w:t>
            </w:r>
            <w:r>
              <w:rPr>
                <w:rFonts w:ascii="方正仿宋_GBK" w:hAnsi="方正仿宋_GBK" w:eastAsia="方正仿宋_GBK" w:cs="方正仿宋_GBK"/>
                <w:spacing w:val="28"/>
                <w:sz w:val="23"/>
                <w:szCs w:val="23"/>
              </w:rPr>
              <w:t>源或者景观的生</w:t>
            </w:r>
            <w:r>
              <w:rPr>
                <w:rFonts w:ascii="方正仿宋_GBK" w:hAnsi="方正仿宋_GBK" w:eastAsia="方正仿宋_GBK" w:cs="方正仿宋_GBK"/>
                <w:spacing w:val="4"/>
                <w:sz w:val="23"/>
                <w:szCs w:val="23"/>
              </w:rPr>
              <w:t>产设施的处罚</w:t>
            </w:r>
          </w:p>
        </w:tc>
        <w:tc>
          <w:tcPr>
            <w:tcW w:w="1193" w:type="dxa"/>
            <w:vAlign w:val="top"/>
          </w:tcPr>
          <w:p w14:paraId="32F63310">
            <w:pPr>
              <w:pStyle w:val="9"/>
              <w:spacing w:line="257" w:lineRule="auto"/>
            </w:pPr>
          </w:p>
          <w:p w14:paraId="15F387F0">
            <w:pPr>
              <w:pStyle w:val="9"/>
              <w:spacing w:line="257" w:lineRule="auto"/>
            </w:pPr>
          </w:p>
          <w:p w14:paraId="777EC01D">
            <w:pPr>
              <w:pStyle w:val="9"/>
              <w:spacing w:line="257" w:lineRule="auto"/>
            </w:pPr>
          </w:p>
          <w:p w14:paraId="2FBC0108">
            <w:pPr>
              <w:pStyle w:val="9"/>
              <w:spacing w:line="257" w:lineRule="auto"/>
            </w:pPr>
          </w:p>
          <w:p w14:paraId="748F35B9">
            <w:pPr>
              <w:pStyle w:val="9"/>
              <w:spacing w:line="257" w:lineRule="auto"/>
            </w:pPr>
          </w:p>
          <w:p w14:paraId="4E8D0912">
            <w:pPr>
              <w:pStyle w:val="9"/>
              <w:spacing w:line="257" w:lineRule="auto"/>
            </w:pPr>
          </w:p>
          <w:p w14:paraId="1D258E6A">
            <w:pPr>
              <w:pStyle w:val="9"/>
              <w:spacing w:line="257" w:lineRule="auto"/>
            </w:pPr>
          </w:p>
          <w:p w14:paraId="28F5A5EC">
            <w:pPr>
              <w:pStyle w:val="9"/>
              <w:spacing w:line="257" w:lineRule="auto"/>
            </w:pPr>
          </w:p>
          <w:p w14:paraId="1EF0A2AB">
            <w:pPr>
              <w:pStyle w:val="9"/>
              <w:spacing w:line="258" w:lineRule="auto"/>
            </w:pPr>
          </w:p>
          <w:p w14:paraId="3C8267D0">
            <w:pPr>
              <w:pStyle w:val="9"/>
              <w:spacing w:line="258" w:lineRule="auto"/>
            </w:pPr>
          </w:p>
          <w:p w14:paraId="7093F987">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1901DEA0">
            <w:pPr>
              <w:spacing w:before="72" w:line="232"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《云南省自然保护区管理条例》</w:t>
            </w:r>
          </w:p>
          <w:p w14:paraId="1ED9C269">
            <w:pPr>
              <w:spacing w:before="75" w:line="232" w:lineRule="auto"/>
              <w:ind w:left="600"/>
              <w:rPr>
                <w:rFonts w:ascii="方正仿宋_GBK" w:hAnsi="方正仿宋_GBK" w:eastAsia="方正仿宋_GBK" w:cs="方正仿宋_GBK"/>
                <w:sz w:val="23"/>
                <w:szCs w:val="23"/>
              </w:rPr>
            </w:pPr>
            <w:r>
              <w:rPr>
                <w:rFonts w:ascii="方正仿宋_GBK" w:hAnsi="方正仿宋_GBK" w:eastAsia="方正仿宋_GBK" w:cs="方正仿宋_GBK"/>
                <w:spacing w:val="2"/>
                <w:sz w:val="23"/>
                <w:szCs w:val="23"/>
              </w:rPr>
              <w:t>第十四条自然保护区可以分为核心区、缓冲区和实验区。</w:t>
            </w:r>
          </w:p>
          <w:p w14:paraId="65193AA0">
            <w:pPr>
              <w:spacing w:before="74" w:line="280" w:lineRule="auto"/>
              <w:ind w:left="120" w:right="75" w:firstLine="470"/>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核心区禁止任何单位和个人进入。因科学研究确需进入的，应当依法获得批准；不得建设任何生产设施。核心区内原有居民确有必要迁出的，由自然保</w:t>
            </w:r>
            <w:r>
              <w:rPr>
                <w:rFonts w:ascii="方正仿宋_GBK" w:hAnsi="方正仿宋_GBK" w:eastAsia="方正仿宋_GBK" w:cs="方正仿宋_GBK"/>
                <w:spacing w:val="4"/>
                <w:sz w:val="23"/>
                <w:szCs w:val="23"/>
              </w:rPr>
              <w:t>护区所在地的县级以上人民政府予以妥善安置。</w:t>
            </w:r>
          </w:p>
          <w:p w14:paraId="38217228">
            <w:pPr>
              <w:spacing w:before="18" w:line="281" w:lineRule="auto"/>
              <w:ind w:left="114" w:firstLine="480"/>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缓冲区经自然保护区管理机构批准可以进入从事科学研究观测活动；不得</w:t>
            </w:r>
            <w:r>
              <w:rPr>
                <w:rFonts w:ascii="方正仿宋_GBK" w:hAnsi="方正仿宋_GBK" w:eastAsia="方正仿宋_GBK" w:cs="方正仿宋_GBK"/>
                <w:spacing w:val="5"/>
                <w:sz w:val="23"/>
                <w:szCs w:val="23"/>
              </w:rPr>
              <w:t>建设任何生产设施。实验区不得建设污染环境、破坏资源</w:t>
            </w:r>
            <w:r>
              <w:rPr>
                <w:rFonts w:ascii="方正仿宋_GBK" w:hAnsi="方正仿宋_GBK" w:eastAsia="方正仿宋_GBK" w:cs="方正仿宋_GBK"/>
                <w:spacing w:val="4"/>
                <w:sz w:val="23"/>
                <w:szCs w:val="23"/>
              </w:rPr>
              <w:t>或者景观的生产设施。</w:t>
            </w:r>
            <w:r>
              <w:rPr>
                <w:rFonts w:ascii="方正仿宋_GBK" w:hAnsi="方正仿宋_GBK" w:eastAsia="方正仿宋_GBK" w:cs="方正仿宋_GBK"/>
                <w:spacing w:val="9"/>
                <w:sz w:val="23"/>
                <w:szCs w:val="23"/>
              </w:rPr>
              <w:t>开展参观、旅游活动的，由自然保护区管理机构编制方案，方案应当符合自然</w:t>
            </w:r>
            <w:r>
              <w:rPr>
                <w:rFonts w:ascii="方正仿宋_GBK" w:hAnsi="方正仿宋_GBK" w:eastAsia="方正仿宋_GBK" w:cs="方正仿宋_GBK"/>
                <w:spacing w:val="5"/>
                <w:sz w:val="23"/>
                <w:szCs w:val="23"/>
              </w:rPr>
              <w:t>保护区管理目标，不得开设与自然保护区保护方向不一致的参观、旅游项</w:t>
            </w:r>
            <w:r>
              <w:rPr>
                <w:rFonts w:ascii="方正仿宋_GBK" w:hAnsi="方正仿宋_GBK" w:eastAsia="方正仿宋_GBK" w:cs="方正仿宋_GBK"/>
                <w:spacing w:val="4"/>
                <w:sz w:val="23"/>
                <w:szCs w:val="23"/>
              </w:rPr>
              <w:t>目。</w:t>
            </w:r>
          </w:p>
          <w:p w14:paraId="09B36886">
            <w:pPr>
              <w:spacing w:before="28" w:line="232" w:lineRule="auto"/>
              <w:ind w:left="643"/>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自然保护区内部未分区的，依照核心区和缓冲区的规定管理。</w:t>
            </w:r>
          </w:p>
          <w:p w14:paraId="0C0DA2EF">
            <w:pPr>
              <w:spacing w:before="76" w:line="269" w:lineRule="auto"/>
              <w:ind w:left="119" w:right="75" w:firstLine="481"/>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第二十一条违反本条例规定，在自然保护区核心区、缓</w:t>
            </w:r>
            <w:r>
              <w:rPr>
                <w:rFonts w:ascii="方正仿宋_GBK" w:hAnsi="方正仿宋_GBK" w:eastAsia="方正仿宋_GBK" w:cs="方正仿宋_GBK"/>
                <w:spacing w:val="5"/>
                <w:sz w:val="23"/>
                <w:szCs w:val="23"/>
              </w:rPr>
              <w:t>冲区内建设任何生</w:t>
            </w:r>
            <w:r>
              <w:rPr>
                <w:rFonts w:ascii="方正仿宋_GBK" w:hAnsi="方正仿宋_GBK" w:eastAsia="方正仿宋_GBK" w:cs="方正仿宋_GBK"/>
                <w:spacing w:val="9"/>
                <w:sz w:val="23"/>
                <w:szCs w:val="23"/>
              </w:rPr>
              <w:t>产设施，实验区内建设污染环境、破坏资源或者景观的生产设施的，由县级以</w:t>
            </w:r>
            <w:r>
              <w:rPr>
                <w:rFonts w:ascii="方正仿宋_GBK" w:hAnsi="方正仿宋_GBK" w:eastAsia="方正仿宋_GBK" w:cs="方正仿宋_GBK"/>
                <w:spacing w:val="4"/>
                <w:sz w:val="23"/>
                <w:szCs w:val="23"/>
              </w:rPr>
              <w:t>上林业草原行政主管部门责令限期拆除，并根据情节轻重处以</w:t>
            </w:r>
            <w:r>
              <w:rPr>
                <w:rFonts w:ascii="Arial" w:hAnsi="Arial" w:eastAsia="Arial" w:cs="Arial"/>
                <w:snapToGrid w:val="0"/>
                <w:color w:val="000000"/>
                <w:kern w:val="0"/>
                <w:sz w:val="21"/>
                <w:szCs w:val="21"/>
                <w:lang w:val="en-US" w:eastAsia="en-US" w:bidi="ar-SA"/>
              </w:rPr>
              <w:t>5000</w:t>
            </w:r>
            <w:r>
              <w:rPr>
                <w:rFonts w:ascii="方正仿宋_GBK" w:hAnsi="方正仿宋_GBK" w:eastAsia="方正仿宋_GBK" w:cs="方正仿宋_GBK"/>
                <w:spacing w:val="4"/>
                <w:sz w:val="23"/>
                <w:szCs w:val="23"/>
              </w:rPr>
              <w:t>元以</w:t>
            </w:r>
            <w:r>
              <w:rPr>
                <w:rFonts w:ascii="方正仿宋_GBK" w:hAnsi="方正仿宋_GBK" w:eastAsia="方正仿宋_GBK" w:cs="方正仿宋_GBK"/>
                <w:spacing w:val="3"/>
                <w:sz w:val="23"/>
                <w:szCs w:val="23"/>
              </w:rPr>
              <w:t>上</w:t>
            </w:r>
            <w:r>
              <w:rPr>
                <w:rFonts w:ascii="Arial" w:hAnsi="Arial" w:eastAsia="Arial" w:cs="Arial"/>
                <w:snapToGrid w:val="0"/>
                <w:color w:val="000000"/>
                <w:kern w:val="0"/>
                <w:sz w:val="21"/>
                <w:szCs w:val="21"/>
                <w:lang w:val="en-US" w:eastAsia="en-US" w:bidi="ar-SA"/>
              </w:rPr>
              <w:t>50000</w:t>
            </w:r>
            <w:r>
              <w:rPr>
                <w:rFonts w:ascii="方正仿宋_GBK" w:hAnsi="方正仿宋_GBK" w:eastAsia="方正仿宋_GBK" w:cs="方正仿宋_GBK"/>
                <w:spacing w:val="3"/>
                <w:sz w:val="23"/>
                <w:szCs w:val="23"/>
              </w:rPr>
              <w:t>元以下罚款。</w:t>
            </w:r>
          </w:p>
        </w:tc>
        <w:tc>
          <w:tcPr>
            <w:tcW w:w="855" w:type="dxa"/>
            <w:vAlign w:val="top"/>
          </w:tcPr>
          <w:p w14:paraId="0845C5FB">
            <w:pPr>
              <w:pStyle w:val="9"/>
              <w:spacing w:line="257" w:lineRule="auto"/>
            </w:pPr>
          </w:p>
          <w:p w14:paraId="601D7983">
            <w:pPr>
              <w:pStyle w:val="9"/>
              <w:spacing w:line="257" w:lineRule="auto"/>
            </w:pPr>
          </w:p>
          <w:p w14:paraId="4BBB5249">
            <w:pPr>
              <w:pStyle w:val="9"/>
              <w:spacing w:line="257" w:lineRule="auto"/>
            </w:pPr>
          </w:p>
          <w:p w14:paraId="487C2D30">
            <w:pPr>
              <w:pStyle w:val="9"/>
              <w:spacing w:line="257" w:lineRule="auto"/>
            </w:pPr>
          </w:p>
          <w:p w14:paraId="182750B9">
            <w:pPr>
              <w:pStyle w:val="9"/>
              <w:spacing w:line="257" w:lineRule="auto"/>
            </w:pPr>
          </w:p>
          <w:p w14:paraId="43A1368F">
            <w:pPr>
              <w:pStyle w:val="9"/>
              <w:spacing w:line="257" w:lineRule="auto"/>
            </w:pPr>
          </w:p>
          <w:p w14:paraId="138587AF">
            <w:pPr>
              <w:pStyle w:val="9"/>
              <w:spacing w:line="257" w:lineRule="auto"/>
            </w:pPr>
          </w:p>
          <w:p w14:paraId="13543F36">
            <w:pPr>
              <w:pStyle w:val="9"/>
              <w:spacing w:line="257" w:lineRule="auto"/>
            </w:pPr>
          </w:p>
          <w:p w14:paraId="29FE8B8A">
            <w:pPr>
              <w:pStyle w:val="9"/>
              <w:spacing w:line="257" w:lineRule="auto"/>
            </w:pPr>
          </w:p>
          <w:p w14:paraId="5DF0B19A">
            <w:pPr>
              <w:pStyle w:val="9"/>
              <w:spacing w:line="258" w:lineRule="auto"/>
            </w:pPr>
          </w:p>
          <w:p w14:paraId="2CE98AE7">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1A17BDF3">
            <w:pPr>
              <w:pStyle w:val="9"/>
              <w:spacing w:line="263" w:lineRule="auto"/>
            </w:pPr>
          </w:p>
          <w:p w14:paraId="0F79E7B7">
            <w:pPr>
              <w:pStyle w:val="9"/>
              <w:spacing w:line="263" w:lineRule="auto"/>
            </w:pPr>
          </w:p>
          <w:p w14:paraId="520CFDB8">
            <w:pPr>
              <w:pStyle w:val="9"/>
              <w:spacing w:line="264" w:lineRule="auto"/>
            </w:pPr>
          </w:p>
          <w:p w14:paraId="03160460">
            <w:pPr>
              <w:pStyle w:val="9"/>
              <w:spacing w:line="264" w:lineRule="auto"/>
            </w:pPr>
          </w:p>
          <w:p w14:paraId="04274ED7">
            <w:pPr>
              <w:pStyle w:val="9"/>
              <w:spacing w:line="264" w:lineRule="auto"/>
            </w:pPr>
          </w:p>
          <w:p w14:paraId="21F2D01C">
            <w:pPr>
              <w:pStyle w:val="9"/>
              <w:spacing w:line="264" w:lineRule="auto"/>
            </w:pPr>
          </w:p>
          <w:p w14:paraId="2FAB0F56">
            <w:pPr>
              <w:pStyle w:val="9"/>
              <w:spacing w:line="264" w:lineRule="auto"/>
            </w:pPr>
          </w:p>
          <w:p w14:paraId="5B19582D">
            <w:pPr>
              <w:pStyle w:val="9"/>
              <w:spacing w:line="264" w:lineRule="auto"/>
            </w:pPr>
          </w:p>
          <w:p w14:paraId="679EF654">
            <w:pPr>
              <w:pStyle w:val="9"/>
              <w:spacing w:line="264" w:lineRule="auto"/>
            </w:pPr>
          </w:p>
          <w:p w14:paraId="2A0B5F1E">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77447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6" w:hRule="atLeast"/>
        </w:trPr>
        <w:tc>
          <w:tcPr>
            <w:tcW w:w="654" w:type="dxa"/>
            <w:vAlign w:val="top"/>
          </w:tcPr>
          <w:p w14:paraId="399F9EFB">
            <w:pPr>
              <w:pStyle w:val="9"/>
            </w:pPr>
          </w:p>
          <w:p w14:paraId="0948D822">
            <w:pPr>
              <w:pStyle w:val="9"/>
            </w:pPr>
          </w:p>
          <w:p w14:paraId="045B1614">
            <w:pPr>
              <w:pStyle w:val="9"/>
              <w:spacing w:line="241" w:lineRule="auto"/>
            </w:pPr>
          </w:p>
          <w:p w14:paraId="373E8379">
            <w:pPr>
              <w:pStyle w:val="9"/>
              <w:spacing w:line="241" w:lineRule="auto"/>
            </w:pPr>
          </w:p>
          <w:p w14:paraId="63BFF498">
            <w:pPr>
              <w:pStyle w:val="9"/>
              <w:spacing w:line="241" w:lineRule="auto"/>
            </w:pPr>
          </w:p>
          <w:p w14:paraId="133B3316">
            <w:pPr>
              <w:pStyle w:val="9"/>
              <w:spacing w:line="241" w:lineRule="auto"/>
            </w:pPr>
          </w:p>
          <w:p w14:paraId="260F47E9">
            <w:pPr>
              <w:spacing w:before="83" w:line="181"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123</w:t>
            </w:r>
          </w:p>
        </w:tc>
        <w:tc>
          <w:tcPr>
            <w:tcW w:w="2030" w:type="dxa"/>
            <w:vAlign w:val="top"/>
          </w:tcPr>
          <w:p w14:paraId="0AE6800D">
            <w:pPr>
              <w:pStyle w:val="9"/>
              <w:spacing w:line="244" w:lineRule="auto"/>
            </w:pPr>
          </w:p>
          <w:p w14:paraId="4C9E3E4E">
            <w:pPr>
              <w:pStyle w:val="9"/>
              <w:spacing w:line="245" w:lineRule="auto"/>
            </w:pPr>
          </w:p>
          <w:p w14:paraId="3AC8EE99">
            <w:pPr>
              <w:pStyle w:val="9"/>
              <w:spacing w:line="245" w:lineRule="auto"/>
            </w:pPr>
          </w:p>
          <w:p w14:paraId="7D4BF2C6">
            <w:pPr>
              <w:pStyle w:val="9"/>
              <w:spacing w:line="245" w:lineRule="auto"/>
            </w:pPr>
          </w:p>
          <w:p w14:paraId="714D4EE9">
            <w:pPr>
              <w:spacing w:before="84" w:line="281" w:lineRule="auto"/>
              <w:ind w:left="117" w:right="95" w:firstLine="3"/>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对妨碍对自然保护区监督检查的</w:t>
            </w:r>
            <w:r>
              <w:rPr>
                <w:rFonts w:ascii="方正仿宋_GBK" w:hAnsi="方正仿宋_GBK" w:eastAsia="方正仿宋_GBK" w:cs="方正仿宋_GBK"/>
                <w:sz w:val="23"/>
                <w:szCs w:val="23"/>
              </w:rPr>
              <w:t>处罚</w:t>
            </w:r>
          </w:p>
        </w:tc>
        <w:tc>
          <w:tcPr>
            <w:tcW w:w="1193" w:type="dxa"/>
            <w:vAlign w:val="top"/>
          </w:tcPr>
          <w:p w14:paraId="12F164A9">
            <w:pPr>
              <w:pStyle w:val="9"/>
              <w:spacing w:line="275" w:lineRule="auto"/>
            </w:pPr>
          </w:p>
          <w:p w14:paraId="43608197">
            <w:pPr>
              <w:pStyle w:val="9"/>
              <w:spacing w:line="276" w:lineRule="auto"/>
            </w:pPr>
          </w:p>
          <w:p w14:paraId="2489B22A">
            <w:pPr>
              <w:pStyle w:val="9"/>
              <w:spacing w:line="276" w:lineRule="auto"/>
            </w:pPr>
          </w:p>
          <w:p w14:paraId="16719185">
            <w:pPr>
              <w:pStyle w:val="9"/>
              <w:spacing w:line="276" w:lineRule="auto"/>
            </w:pPr>
          </w:p>
          <w:p w14:paraId="459F29D0">
            <w:pPr>
              <w:pStyle w:val="9"/>
              <w:spacing w:line="276" w:lineRule="auto"/>
            </w:pPr>
          </w:p>
          <w:p w14:paraId="74D7C2E1">
            <w:pPr>
              <w:spacing w:before="85"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35BFE18A">
            <w:pPr>
              <w:spacing w:before="73" w:line="232"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《中华人民共和国自然保护区条例》</w:t>
            </w:r>
          </w:p>
          <w:p w14:paraId="5EF18FCE">
            <w:pPr>
              <w:spacing w:before="74" w:line="283" w:lineRule="auto"/>
              <w:ind w:left="114" w:right="75" w:firstLine="486"/>
              <w:rPr>
                <w:rFonts w:ascii="方正仿宋_GBK" w:hAnsi="方正仿宋_GBK" w:eastAsia="方正仿宋_GBK" w:cs="方正仿宋_GBK"/>
                <w:sz w:val="23"/>
                <w:szCs w:val="23"/>
              </w:rPr>
            </w:pPr>
            <w:r>
              <w:rPr>
                <w:rFonts w:ascii="方正仿宋_GBK" w:hAnsi="方正仿宋_GBK" w:eastAsia="方正仿宋_GBK" w:cs="方正仿宋_GBK"/>
                <w:spacing w:val="12"/>
                <w:sz w:val="23"/>
                <w:szCs w:val="23"/>
              </w:rPr>
              <w:t>第二十条县级以上人民政府环境行政主管部门有权对本行政区域内各类</w:t>
            </w:r>
            <w:r>
              <w:rPr>
                <w:rFonts w:ascii="方正仿宋_GBK" w:hAnsi="方正仿宋_GBK" w:eastAsia="方正仿宋_GBK" w:cs="方正仿宋_GBK"/>
                <w:spacing w:val="9"/>
                <w:sz w:val="23"/>
                <w:szCs w:val="23"/>
              </w:rPr>
              <w:t>自然保护区的管理进行监督检查；县级以上人民政府有关自然保护区行政主管部门有权对其主管的自然保护区的管理进行监督检查；县级以上人民政府有关自然保护区行政主管部门有权对其主管的自然保护区的管理进行监督检查。被检查的单位应当如实反映情况，提供必要的资料。检查者应当为被检查的单位</w:t>
            </w:r>
            <w:r>
              <w:rPr>
                <w:rFonts w:ascii="方正仿宋_GBK" w:hAnsi="方正仿宋_GBK" w:eastAsia="方正仿宋_GBK" w:cs="方正仿宋_GBK"/>
                <w:spacing w:val="4"/>
                <w:sz w:val="23"/>
                <w:szCs w:val="23"/>
              </w:rPr>
              <w:t>保守技术秘密和业务秘密。</w:t>
            </w:r>
          </w:p>
          <w:p w14:paraId="4FFD6AD2">
            <w:pPr>
              <w:spacing w:before="18" w:line="232" w:lineRule="auto"/>
              <w:ind w:left="600"/>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第三十六条自然保护区管理机构违反本条例规定，拒绝环境保护行政主管</w:t>
            </w:r>
          </w:p>
        </w:tc>
        <w:tc>
          <w:tcPr>
            <w:tcW w:w="855" w:type="dxa"/>
            <w:vAlign w:val="top"/>
          </w:tcPr>
          <w:p w14:paraId="5074676F">
            <w:pPr>
              <w:pStyle w:val="9"/>
              <w:spacing w:line="275" w:lineRule="auto"/>
            </w:pPr>
          </w:p>
          <w:p w14:paraId="6D015325">
            <w:pPr>
              <w:pStyle w:val="9"/>
              <w:spacing w:line="276" w:lineRule="auto"/>
            </w:pPr>
          </w:p>
          <w:p w14:paraId="6FD364DC">
            <w:pPr>
              <w:pStyle w:val="9"/>
              <w:spacing w:line="276" w:lineRule="auto"/>
            </w:pPr>
          </w:p>
          <w:p w14:paraId="14ED5472">
            <w:pPr>
              <w:pStyle w:val="9"/>
              <w:spacing w:line="276" w:lineRule="auto"/>
            </w:pPr>
          </w:p>
          <w:p w14:paraId="7B6D7149">
            <w:pPr>
              <w:pStyle w:val="9"/>
              <w:spacing w:line="276" w:lineRule="auto"/>
            </w:pPr>
          </w:p>
          <w:p w14:paraId="5EB35504">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290862E5">
            <w:pPr>
              <w:pStyle w:val="9"/>
              <w:spacing w:line="295" w:lineRule="auto"/>
            </w:pPr>
          </w:p>
          <w:p w14:paraId="32F52DBC">
            <w:pPr>
              <w:pStyle w:val="9"/>
              <w:spacing w:line="295" w:lineRule="auto"/>
            </w:pPr>
          </w:p>
          <w:p w14:paraId="521F0B44">
            <w:pPr>
              <w:pStyle w:val="9"/>
              <w:spacing w:line="295" w:lineRule="auto"/>
            </w:pPr>
          </w:p>
          <w:p w14:paraId="788383A6">
            <w:pPr>
              <w:pStyle w:val="9"/>
              <w:spacing w:line="295" w:lineRule="auto"/>
            </w:pPr>
          </w:p>
          <w:p w14:paraId="5E27764E">
            <w:pPr>
              <w:spacing w:before="84" w:line="278"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75B48EC2">
      <w:pPr>
        <w:pStyle w:val="3"/>
      </w:pPr>
    </w:p>
    <w:p w14:paraId="5244C85D">
      <w:pPr>
        <w:sectPr>
          <w:footerReference r:id="rId62" w:type="default"/>
          <w:pgSz w:w="16848" w:h="11910"/>
          <w:pgMar w:top="1012" w:right="1346" w:bottom="1084" w:left="1337" w:header="0" w:footer="783" w:gutter="0"/>
          <w:pgNumType w:fmt="numberInDash"/>
          <w:cols w:space="720" w:num="1"/>
        </w:sectPr>
      </w:pPr>
    </w:p>
    <w:p w14:paraId="779A41B9">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30066C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654" w:type="dxa"/>
            <w:vAlign w:val="top"/>
          </w:tcPr>
          <w:p w14:paraId="4988A3D6">
            <w:pPr>
              <w:pStyle w:val="9"/>
            </w:pPr>
          </w:p>
        </w:tc>
        <w:tc>
          <w:tcPr>
            <w:tcW w:w="2030" w:type="dxa"/>
            <w:vAlign w:val="top"/>
          </w:tcPr>
          <w:p w14:paraId="12FE04EA">
            <w:pPr>
              <w:pStyle w:val="9"/>
            </w:pPr>
          </w:p>
        </w:tc>
        <w:tc>
          <w:tcPr>
            <w:tcW w:w="1193" w:type="dxa"/>
            <w:vAlign w:val="top"/>
          </w:tcPr>
          <w:p w14:paraId="2926977E">
            <w:pPr>
              <w:pStyle w:val="9"/>
            </w:pPr>
          </w:p>
        </w:tc>
        <w:tc>
          <w:tcPr>
            <w:tcW w:w="8336" w:type="dxa"/>
            <w:vAlign w:val="top"/>
          </w:tcPr>
          <w:p w14:paraId="37A1ED26">
            <w:pPr>
              <w:spacing w:before="72" w:line="267" w:lineRule="auto"/>
              <w:ind w:left="124" w:right="3" w:hanging="8"/>
              <w:jc w:val="both"/>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部门或者有关自然保护区行政主管部门监督</w:t>
            </w:r>
            <w:r>
              <w:rPr>
                <w:rFonts w:ascii="方正仿宋_GBK" w:hAnsi="方正仿宋_GBK" w:eastAsia="方正仿宋_GBK" w:cs="方正仿宋_GBK"/>
                <w:spacing w:val="4"/>
                <w:sz w:val="23"/>
                <w:szCs w:val="23"/>
              </w:rPr>
              <w:t>检查，或者在被检查时弄虚作假的，</w:t>
            </w:r>
            <w:r>
              <w:rPr>
                <w:rFonts w:ascii="方正仿宋_GBK" w:hAnsi="方正仿宋_GBK" w:eastAsia="方正仿宋_GBK" w:cs="方正仿宋_GBK"/>
                <w:spacing w:val="9"/>
                <w:sz w:val="23"/>
                <w:szCs w:val="23"/>
              </w:rPr>
              <w:t>由县级以上人民政府环境保护行政主管部门或者有关自然保护区行政主管部门</w:t>
            </w:r>
            <w:r>
              <w:rPr>
                <w:rFonts w:ascii="方正仿宋_GBK" w:hAnsi="方正仿宋_GBK" w:eastAsia="方正仿宋_GBK" w:cs="方正仿宋_GBK"/>
                <w:spacing w:val="2"/>
                <w:sz w:val="23"/>
                <w:szCs w:val="23"/>
              </w:rPr>
              <w:t>给予</w:t>
            </w:r>
            <w:r>
              <w:rPr>
                <w:rFonts w:ascii="Arial" w:hAnsi="Arial" w:eastAsia="Arial" w:cs="Arial"/>
                <w:snapToGrid w:val="0"/>
                <w:color w:val="000000"/>
                <w:kern w:val="0"/>
                <w:sz w:val="21"/>
                <w:szCs w:val="21"/>
                <w:lang w:val="en-US" w:eastAsia="en-US" w:bidi="ar-SA"/>
              </w:rPr>
              <w:t>300</w:t>
            </w:r>
            <w:r>
              <w:rPr>
                <w:rFonts w:ascii="方正仿宋_GBK" w:hAnsi="方正仿宋_GBK" w:eastAsia="方正仿宋_GBK" w:cs="方正仿宋_GBK"/>
                <w:spacing w:val="2"/>
                <w:sz w:val="23"/>
                <w:szCs w:val="23"/>
              </w:rPr>
              <w:t>元以上</w:t>
            </w:r>
            <w:r>
              <w:rPr>
                <w:rFonts w:ascii="Arial" w:hAnsi="Arial" w:eastAsia="Arial" w:cs="Arial"/>
                <w:snapToGrid w:val="0"/>
                <w:color w:val="000000"/>
                <w:kern w:val="0"/>
                <w:sz w:val="21"/>
                <w:szCs w:val="21"/>
                <w:lang w:val="en-US" w:eastAsia="en-US" w:bidi="ar-SA"/>
              </w:rPr>
              <w:t>3000</w:t>
            </w:r>
            <w:r>
              <w:rPr>
                <w:rFonts w:ascii="方正仿宋_GBK" w:hAnsi="方正仿宋_GBK" w:eastAsia="方正仿宋_GBK" w:cs="方正仿宋_GBK"/>
                <w:spacing w:val="2"/>
                <w:sz w:val="23"/>
                <w:szCs w:val="23"/>
              </w:rPr>
              <w:t>元以下的罚款。</w:t>
            </w:r>
          </w:p>
        </w:tc>
        <w:tc>
          <w:tcPr>
            <w:tcW w:w="855" w:type="dxa"/>
            <w:vAlign w:val="top"/>
          </w:tcPr>
          <w:p w14:paraId="759789D6">
            <w:pPr>
              <w:pStyle w:val="9"/>
            </w:pPr>
          </w:p>
        </w:tc>
        <w:tc>
          <w:tcPr>
            <w:tcW w:w="1090" w:type="dxa"/>
            <w:vAlign w:val="top"/>
          </w:tcPr>
          <w:p w14:paraId="2C32E186">
            <w:pPr>
              <w:pStyle w:val="9"/>
            </w:pPr>
          </w:p>
        </w:tc>
      </w:tr>
      <w:tr w14:paraId="1A916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2" w:hRule="atLeast"/>
        </w:trPr>
        <w:tc>
          <w:tcPr>
            <w:tcW w:w="654" w:type="dxa"/>
            <w:vAlign w:val="top"/>
          </w:tcPr>
          <w:p w14:paraId="3AFE1EB9">
            <w:pPr>
              <w:pStyle w:val="9"/>
              <w:spacing w:line="243" w:lineRule="auto"/>
            </w:pPr>
          </w:p>
          <w:p w14:paraId="4FE17FAD">
            <w:pPr>
              <w:pStyle w:val="9"/>
              <w:spacing w:line="243" w:lineRule="auto"/>
            </w:pPr>
          </w:p>
          <w:p w14:paraId="066CB9EF">
            <w:pPr>
              <w:pStyle w:val="9"/>
              <w:spacing w:line="243" w:lineRule="auto"/>
            </w:pPr>
          </w:p>
          <w:p w14:paraId="31B86126">
            <w:pPr>
              <w:pStyle w:val="9"/>
              <w:spacing w:line="243" w:lineRule="auto"/>
            </w:pPr>
          </w:p>
          <w:p w14:paraId="23EF3559">
            <w:pPr>
              <w:pStyle w:val="9"/>
              <w:spacing w:line="243" w:lineRule="auto"/>
            </w:pPr>
          </w:p>
          <w:p w14:paraId="725EE4F4">
            <w:pPr>
              <w:pStyle w:val="9"/>
              <w:spacing w:line="243" w:lineRule="auto"/>
            </w:pPr>
          </w:p>
          <w:p w14:paraId="3E8787CA">
            <w:pPr>
              <w:pStyle w:val="9"/>
              <w:spacing w:line="244" w:lineRule="auto"/>
            </w:pPr>
          </w:p>
          <w:p w14:paraId="2E78B6DD">
            <w:pPr>
              <w:pStyle w:val="9"/>
              <w:spacing w:line="244" w:lineRule="auto"/>
            </w:pPr>
          </w:p>
          <w:p w14:paraId="2490C32C">
            <w:pPr>
              <w:pStyle w:val="9"/>
              <w:spacing w:line="244" w:lineRule="auto"/>
            </w:pPr>
          </w:p>
          <w:p w14:paraId="071B2A13">
            <w:pPr>
              <w:pStyle w:val="9"/>
              <w:spacing w:line="244" w:lineRule="auto"/>
            </w:pPr>
          </w:p>
          <w:p w14:paraId="7E2FE326">
            <w:pPr>
              <w:spacing w:before="83" w:line="181"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124</w:t>
            </w:r>
          </w:p>
        </w:tc>
        <w:tc>
          <w:tcPr>
            <w:tcW w:w="2030" w:type="dxa"/>
            <w:vAlign w:val="top"/>
          </w:tcPr>
          <w:p w14:paraId="1DD9CA0B">
            <w:pPr>
              <w:pStyle w:val="9"/>
              <w:spacing w:line="253" w:lineRule="auto"/>
            </w:pPr>
          </w:p>
          <w:p w14:paraId="777DC634">
            <w:pPr>
              <w:pStyle w:val="9"/>
              <w:spacing w:line="253" w:lineRule="auto"/>
            </w:pPr>
          </w:p>
          <w:p w14:paraId="334A3CA1">
            <w:pPr>
              <w:pStyle w:val="9"/>
              <w:spacing w:line="253" w:lineRule="auto"/>
            </w:pPr>
          </w:p>
          <w:p w14:paraId="39307F91">
            <w:pPr>
              <w:pStyle w:val="9"/>
              <w:spacing w:line="254" w:lineRule="auto"/>
            </w:pPr>
          </w:p>
          <w:p w14:paraId="486BC4C0">
            <w:pPr>
              <w:pStyle w:val="9"/>
              <w:spacing w:line="254" w:lineRule="auto"/>
            </w:pPr>
          </w:p>
          <w:p w14:paraId="32056A54">
            <w:pPr>
              <w:pStyle w:val="9"/>
              <w:spacing w:line="254" w:lineRule="auto"/>
            </w:pPr>
          </w:p>
          <w:p w14:paraId="43C39349">
            <w:pPr>
              <w:pStyle w:val="9"/>
              <w:spacing w:line="254" w:lineRule="auto"/>
            </w:pPr>
          </w:p>
          <w:p w14:paraId="4F75329F">
            <w:pPr>
              <w:spacing w:before="84" w:line="281" w:lineRule="auto"/>
              <w:ind w:left="114" w:right="55" w:firstLine="6"/>
              <w:jc w:val="both"/>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对非法进行开山、</w:t>
            </w:r>
            <w:r>
              <w:rPr>
                <w:rFonts w:ascii="方正仿宋_GBK" w:hAnsi="方正仿宋_GBK" w:eastAsia="方正仿宋_GBK" w:cs="方正仿宋_GBK"/>
                <w:spacing w:val="-4"/>
                <w:sz w:val="23"/>
                <w:szCs w:val="23"/>
              </w:rPr>
              <w:t>采石、开矿等破坏景观、植被、地形</w:t>
            </w:r>
            <w:r>
              <w:rPr>
                <w:rFonts w:ascii="方正仿宋_GBK" w:hAnsi="方正仿宋_GBK" w:eastAsia="方正仿宋_GBK" w:cs="方正仿宋_GBK"/>
                <w:spacing w:val="4"/>
                <w:sz w:val="23"/>
                <w:szCs w:val="23"/>
              </w:rPr>
              <w:t>地貌活动的处罚</w:t>
            </w:r>
          </w:p>
        </w:tc>
        <w:tc>
          <w:tcPr>
            <w:tcW w:w="1193" w:type="dxa"/>
            <w:vAlign w:val="top"/>
          </w:tcPr>
          <w:p w14:paraId="48EC1A72">
            <w:pPr>
              <w:pStyle w:val="9"/>
              <w:spacing w:line="263" w:lineRule="auto"/>
            </w:pPr>
          </w:p>
          <w:p w14:paraId="3F86D4F8">
            <w:pPr>
              <w:pStyle w:val="9"/>
              <w:spacing w:line="263" w:lineRule="auto"/>
            </w:pPr>
          </w:p>
          <w:p w14:paraId="32D2FA7C">
            <w:pPr>
              <w:pStyle w:val="9"/>
              <w:spacing w:line="263" w:lineRule="auto"/>
            </w:pPr>
          </w:p>
          <w:p w14:paraId="4B70067F">
            <w:pPr>
              <w:pStyle w:val="9"/>
              <w:spacing w:line="263" w:lineRule="auto"/>
            </w:pPr>
          </w:p>
          <w:p w14:paraId="3C9B0CFB">
            <w:pPr>
              <w:pStyle w:val="9"/>
              <w:spacing w:line="263" w:lineRule="auto"/>
            </w:pPr>
          </w:p>
          <w:p w14:paraId="2AC34EC2">
            <w:pPr>
              <w:pStyle w:val="9"/>
              <w:spacing w:line="263" w:lineRule="auto"/>
            </w:pPr>
          </w:p>
          <w:p w14:paraId="0273BE5B">
            <w:pPr>
              <w:pStyle w:val="9"/>
              <w:spacing w:line="263" w:lineRule="auto"/>
            </w:pPr>
          </w:p>
          <w:p w14:paraId="3873E44D">
            <w:pPr>
              <w:pStyle w:val="9"/>
              <w:spacing w:line="264" w:lineRule="auto"/>
            </w:pPr>
          </w:p>
          <w:p w14:paraId="4CF22C78">
            <w:pPr>
              <w:pStyle w:val="9"/>
              <w:spacing w:line="264" w:lineRule="auto"/>
            </w:pPr>
          </w:p>
          <w:p w14:paraId="690F1704">
            <w:pPr>
              <w:spacing w:before="85"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174C254E">
            <w:pPr>
              <w:spacing w:before="67"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《风景名胜区条例》</w:t>
            </w:r>
          </w:p>
          <w:p w14:paraId="05831D26">
            <w:pPr>
              <w:spacing w:before="72" w:line="278" w:lineRule="auto"/>
              <w:ind w:left="114" w:right="79" w:firstLine="486"/>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第六条任何单位和个人都有保护风景名胜资源的义</w:t>
            </w:r>
            <w:r>
              <w:rPr>
                <w:rFonts w:ascii="方正仿宋_GBK" w:hAnsi="方正仿宋_GBK" w:eastAsia="方正仿宋_GBK" w:cs="方正仿宋_GBK"/>
                <w:spacing w:val="5"/>
                <w:sz w:val="23"/>
                <w:szCs w:val="23"/>
              </w:rPr>
              <w:t>务，并有权制止、检举</w:t>
            </w:r>
            <w:r>
              <w:rPr>
                <w:rFonts w:ascii="方正仿宋_GBK" w:hAnsi="方正仿宋_GBK" w:eastAsia="方正仿宋_GBK" w:cs="方正仿宋_GBK"/>
                <w:spacing w:val="4"/>
                <w:sz w:val="23"/>
                <w:szCs w:val="23"/>
              </w:rPr>
              <w:t>破坏风景名胜资源的行为。</w:t>
            </w:r>
          </w:p>
          <w:p w14:paraId="34E064D0">
            <w:pPr>
              <w:spacing w:before="20" w:line="277" w:lineRule="auto"/>
              <w:ind w:left="116" w:right="76" w:firstLine="484"/>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第二十四条第一款、第三款风景名胜区内的景观和自然</w:t>
            </w:r>
            <w:r>
              <w:rPr>
                <w:rFonts w:ascii="方正仿宋_GBK" w:hAnsi="方正仿宋_GBK" w:eastAsia="方正仿宋_GBK" w:cs="方正仿宋_GBK"/>
                <w:spacing w:val="5"/>
                <w:sz w:val="23"/>
                <w:szCs w:val="23"/>
              </w:rPr>
              <w:t>环境，应当根据可持续发展的原则，严格保护，不得破坏或者随意改变。</w:t>
            </w:r>
          </w:p>
          <w:p w14:paraId="3D692ED5">
            <w:pPr>
              <w:spacing w:before="22" w:line="277" w:lineRule="auto"/>
              <w:ind w:left="116" w:right="75" w:firstLine="474"/>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风景名胜区内的居民和游览者应当保护风景名胜区的景物、水体、林草植</w:t>
            </w:r>
            <w:r>
              <w:rPr>
                <w:rFonts w:ascii="方正仿宋_GBK" w:hAnsi="方正仿宋_GBK" w:eastAsia="方正仿宋_GBK" w:cs="方正仿宋_GBK"/>
                <w:spacing w:val="4"/>
                <w:sz w:val="23"/>
                <w:szCs w:val="23"/>
              </w:rPr>
              <w:t>被、野生动物和各项设施。</w:t>
            </w:r>
          </w:p>
          <w:p w14:paraId="7D6E209E">
            <w:pPr>
              <w:spacing w:before="23" w:line="277" w:lineRule="auto"/>
              <w:ind w:left="121" w:firstLine="477"/>
              <w:rPr>
                <w:rFonts w:ascii="方正仿宋_GBK" w:hAnsi="方正仿宋_GBK" w:eastAsia="方正仿宋_GBK" w:cs="方正仿宋_GBK"/>
                <w:sz w:val="23"/>
                <w:szCs w:val="23"/>
              </w:rPr>
            </w:pPr>
            <w:r>
              <w:rPr>
                <w:rFonts w:ascii="方正仿宋_GBK" w:hAnsi="方正仿宋_GBK" w:eastAsia="方正仿宋_GBK" w:cs="方正仿宋_GBK"/>
                <w:spacing w:val="2"/>
                <w:sz w:val="23"/>
                <w:szCs w:val="23"/>
              </w:rPr>
              <w:t>第二十六条第一项在风景名胜区内禁止进行下列活动</w:t>
            </w:r>
            <w:r>
              <w:rPr>
                <w:rFonts w:ascii="方正仿宋_GBK" w:hAnsi="方正仿宋_GBK" w:eastAsia="方正仿宋_GBK" w:cs="方正仿宋_GBK"/>
                <w:spacing w:val="-13"/>
                <w:sz w:val="23"/>
                <w:szCs w:val="23"/>
              </w:rPr>
              <w:t>：（</w:t>
            </w:r>
            <w:r>
              <w:rPr>
                <w:rFonts w:ascii="方正仿宋_GBK" w:hAnsi="方正仿宋_GBK" w:eastAsia="方正仿宋_GBK" w:cs="方正仿宋_GBK"/>
                <w:spacing w:val="2"/>
                <w:sz w:val="23"/>
                <w:szCs w:val="23"/>
              </w:rPr>
              <w:t>一）开山、采石、</w:t>
            </w:r>
            <w:r>
              <w:rPr>
                <w:rFonts w:ascii="方正仿宋_GBK" w:hAnsi="方正仿宋_GBK" w:eastAsia="方正仿宋_GBK" w:cs="方正仿宋_GBK"/>
                <w:spacing w:val="4"/>
                <w:sz w:val="23"/>
                <w:szCs w:val="23"/>
              </w:rPr>
              <w:t>开矿、开荒、修坟立碑等破坏景观、植被和地形地貌的活动；</w:t>
            </w:r>
          </w:p>
          <w:p w14:paraId="0B7D3159">
            <w:pPr>
              <w:spacing w:before="22" w:line="269" w:lineRule="auto"/>
              <w:ind w:left="114" w:right="74" w:firstLine="486"/>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第四十条第一项违反本条例的规定，有下列行为之一的，由风景名胜区管</w:t>
            </w:r>
            <w:r>
              <w:rPr>
                <w:rFonts w:ascii="方正仿宋_GBK" w:hAnsi="方正仿宋_GBK" w:eastAsia="方正仿宋_GBK" w:cs="方正仿宋_GBK"/>
                <w:spacing w:val="5"/>
                <w:sz w:val="23"/>
                <w:szCs w:val="23"/>
              </w:rPr>
              <w:t>理机构责令停止违法行为、恢复原状或者限期拆除，没收违法所得，并处</w:t>
            </w:r>
            <w:r>
              <w:rPr>
                <w:rFonts w:ascii="Arial" w:hAnsi="Arial" w:eastAsia="Arial" w:cs="Arial"/>
                <w:snapToGrid w:val="0"/>
                <w:color w:val="000000"/>
                <w:kern w:val="0"/>
                <w:sz w:val="21"/>
                <w:szCs w:val="21"/>
                <w:lang w:val="en-US" w:eastAsia="en-US" w:bidi="ar-SA"/>
              </w:rPr>
              <w:t>50</w:t>
            </w:r>
            <w:r>
              <w:rPr>
                <w:rFonts w:ascii="方正仿宋_GBK" w:hAnsi="方正仿宋_GBK" w:eastAsia="方正仿宋_GBK" w:cs="方正仿宋_GBK"/>
                <w:spacing w:val="5"/>
                <w:sz w:val="23"/>
                <w:szCs w:val="23"/>
              </w:rPr>
              <w:t>万</w:t>
            </w:r>
            <w:r>
              <w:rPr>
                <w:rFonts w:ascii="方正仿宋_GBK" w:hAnsi="方正仿宋_GBK" w:eastAsia="方正仿宋_GBK" w:cs="方正仿宋_GBK"/>
                <w:spacing w:val="6"/>
                <w:sz w:val="23"/>
                <w:szCs w:val="23"/>
              </w:rPr>
              <w:t>元以上</w:t>
            </w:r>
            <w:r>
              <w:rPr>
                <w:rFonts w:ascii="Arial" w:hAnsi="Arial" w:eastAsia="Arial" w:cs="Arial"/>
                <w:snapToGrid w:val="0"/>
                <w:color w:val="000000"/>
                <w:kern w:val="0"/>
                <w:sz w:val="21"/>
                <w:szCs w:val="21"/>
                <w:lang w:val="en-US" w:eastAsia="en-US" w:bidi="ar-SA"/>
              </w:rPr>
              <w:t>100</w:t>
            </w:r>
            <w:r>
              <w:rPr>
                <w:rFonts w:ascii="方正仿宋_GBK" w:hAnsi="方正仿宋_GBK" w:eastAsia="方正仿宋_GBK" w:cs="方正仿宋_GBK"/>
                <w:spacing w:val="6"/>
                <w:sz w:val="23"/>
                <w:szCs w:val="23"/>
              </w:rPr>
              <w:t>万元以下的罚款</w:t>
            </w:r>
            <w:r>
              <w:rPr>
                <w:rFonts w:ascii="方正仿宋_GBK" w:hAnsi="方正仿宋_GBK" w:eastAsia="方正仿宋_GBK" w:cs="方正仿宋_GBK"/>
                <w:spacing w:val="16"/>
                <w:sz w:val="23"/>
                <w:szCs w:val="23"/>
              </w:rPr>
              <w:t>：（</w:t>
            </w:r>
            <w:r>
              <w:rPr>
                <w:rFonts w:ascii="方正仿宋_GBK" w:hAnsi="方正仿宋_GBK" w:eastAsia="方正仿宋_GBK" w:cs="方正仿宋_GBK"/>
                <w:spacing w:val="6"/>
                <w:sz w:val="23"/>
                <w:szCs w:val="23"/>
              </w:rPr>
              <w:t>一）在风景名胜区内进行开山、采石、开</w:t>
            </w:r>
            <w:r>
              <w:rPr>
                <w:rFonts w:ascii="方正仿宋_GBK" w:hAnsi="方正仿宋_GBK" w:eastAsia="方正仿宋_GBK" w:cs="方正仿宋_GBK"/>
                <w:spacing w:val="5"/>
                <w:sz w:val="23"/>
                <w:szCs w:val="23"/>
              </w:rPr>
              <w:t>矿等</w:t>
            </w:r>
            <w:r>
              <w:rPr>
                <w:rFonts w:ascii="方正仿宋_GBK" w:hAnsi="方正仿宋_GBK" w:eastAsia="方正仿宋_GBK" w:cs="方正仿宋_GBK"/>
                <w:spacing w:val="4"/>
                <w:sz w:val="23"/>
                <w:szCs w:val="23"/>
              </w:rPr>
              <w:t>破坏景观、植被、地形地貌的活动的。</w:t>
            </w:r>
          </w:p>
        </w:tc>
        <w:tc>
          <w:tcPr>
            <w:tcW w:w="855" w:type="dxa"/>
            <w:vAlign w:val="top"/>
          </w:tcPr>
          <w:p w14:paraId="0B659E87">
            <w:pPr>
              <w:pStyle w:val="9"/>
              <w:spacing w:line="262" w:lineRule="auto"/>
            </w:pPr>
          </w:p>
          <w:p w14:paraId="45263AAD">
            <w:pPr>
              <w:pStyle w:val="9"/>
              <w:spacing w:line="262" w:lineRule="auto"/>
            </w:pPr>
          </w:p>
          <w:p w14:paraId="06ABD8B7">
            <w:pPr>
              <w:pStyle w:val="9"/>
              <w:spacing w:line="263" w:lineRule="auto"/>
            </w:pPr>
          </w:p>
          <w:p w14:paraId="37DEF921">
            <w:pPr>
              <w:pStyle w:val="9"/>
              <w:spacing w:line="263" w:lineRule="auto"/>
            </w:pPr>
          </w:p>
          <w:p w14:paraId="15C805FD">
            <w:pPr>
              <w:pStyle w:val="9"/>
              <w:spacing w:line="263" w:lineRule="auto"/>
            </w:pPr>
          </w:p>
          <w:p w14:paraId="2DFF92CE">
            <w:pPr>
              <w:pStyle w:val="9"/>
              <w:spacing w:line="263" w:lineRule="auto"/>
            </w:pPr>
          </w:p>
          <w:p w14:paraId="4234FEC8">
            <w:pPr>
              <w:spacing w:before="84" w:line="282" w:lineRule="auto"/>
              <w:ind w:left="205" w:right="182"/>
              <w:jc w:val="both"/>
              <w:rPr>
                <w:rFonts w:ascii="方正仿宋_GBK" w:hAnsi="方正仿宋_GBK" w:eastAsia="方正仿宋_GBK" w:cs="方正仿宋_GBK"/>
                <w:sz w:val="23"/>
                <w:szCs w:val="23"/>
              </w:rPr>
            </w:pPr>
            <w:r>
              <w:rPr>
                <w:rFonts w:ascii="方正仿宋_GBK" w:hAnsi="方正仿宋_GBK" w:eastAsia="方正仿宋_GBK" w:cs="方正仿宋_GBK"/>
                <w:sz w:val="23"/>
                <w:szCs w:val="23"/>
              </w:rPr>
              <w:t>风景名胜区管理机</w:t>
            </w:r>
            <w:r>
              <w:rPr>
                <w:rFonts w:ascii="方正仿宋_GBK" w:hAnsi="方正仿宋_GBK" w:eastAsia="方正仿宋_GBK" w:cs="方正仿宋_GBK"/>
                <w:spacing w:val="56"/>
                <w:w w:val="125"/>
                <w:sz w:val="23"/>
                <w:szCs w:val="23"/>
              </w:rPr>
              <w:t>构</w:t>
            </w:r>
          </w:p>
        </w:tc>
        <w:tc>
          <w:tcPr>
            <w:tcW w:w="1090" w:type="dxa"/>
            <w:vAlign w:val="top"/>
          </w:tcPr>
          <w:p w14:paraId="6B36C9D8">
            <w:pPr>
              <w:pStyle w:val="9"/>
              <w:spacing w:line="241" w:lineRule="auto"/>
            </w:pPr>
          </w:p>
          <w:p w14:paraId="756D1071">
            <w:pPr>
              <w:pStyle w:val="9"/>
              <w:spacing w:line="241" w:lineRule="auto"/>
            </w:pPr>
          </w:p>
          <w:p w14:paraId="38C7D6A4">
            <w:pPr>
              <w:pStyle w:val="9"/>
              <w:spacing w:line="241" w:lineRule="auto"/>
            </w:pPr>
          </w:p>
          <w:p w14:paraId="7C02AEAD">
            <w:pPr>
              <w:pStyle w:val="9"/>
              <w:spacing w:line="241" w:lineRule="auto"/>
            </w:pPr>
          </w:p>
          <w:p w14:paraId="65CC5FB2">
            <w:pPr>
              <w:pStyle w:val="9"/>
              <w:spacing w:line="241" w:lineRule="auto"/>
            </w:pPr>
          </w:p>
          <w:p w14:paraId="315CB48E">
            <w:pPr>
              <w:pStyle w:val="9"/>
              <w:spacing w:line="241" w:lineRule="auto"/>
            </w:pPr>
          </w:p>
          <w:p w14:paraId="33FD4F0B">
            <w:pPr>
              <w:pStyle w:val="9"/>
              <w:spacing w:line="242" w:lineRule="auto"/>
            </w:pPr>
          </w:p>
          <w:p w14:paraId="4A4DEAAB">
            <w:pPr>
              <w:pStyle w:val="9"/>
              <w:spacing w:line="242" w:lineRule="auto"/>
            </w:pPr>
          </w:p>
          <w:p w14:paraId="2FDC04EE">
            <w:pPr>
              <w:pStyle w:val="9"/>
              <w:spacing w:line="242" w:lineRule="auto"/>
            </w:pPr>
          </w:p>
          <w:p w14:paraId="2451AA2A">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152BFE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6" w:hRule="atLeast"/>
        </w:trPr>
        <w:tc>
          <w:tcPr>
            <w:tcW w:w="654" w:type="dxa"/>
            <w:vAlign w:val="top"/>
          </w:tcPr>
          <w:p w14:paraId="67FA31D1">
            <w:pPr>
              <w:pStyle w:val="9"/>
              <w:spacing w:line="260" w:lineRule="auto"/>
            </w:pPr>
          </w:p>
          <w:p w14:paraId="074FB304">
            <w:pPr>
              <w:pStyle w:val="9"/>
              <w:spacing w:line="260" w:lineRule="auto"/>
            </w:pPr>
          </w:p>
          <w:p w14:paraId="5D5A885B">
            <w:pPr>
              <w:pStyle w:val="9"/>
              <w:spacing w:line="260" w:lineRule="auto"/>
            </w:pPr>
          </w:p>
          <w:p w14:paraId="0AB3EC62">
            <w:pPr>
              <w:pStyle w:val="9"/>
              <w:spacing w:line="261" w:lineRule="auto"/>
            </w:pPr>
          </w:p>
          <w:p w14:paraId="755DD8E5">
            <w:pPr>
              <w:spacing w:before="84" w:line="183"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125</w:t>
            </w:r>
          </w:p>
        </w:tc>
        <w:tc>
          <w:tcPr>
            <w:tcW w:w="2030" w:type="dxa"/>
            <w:vAlign w:val="top"/>
          </w:tcPr>
          <w:p w14:paraId="1DB40E6C">
            <w:pPr>
              <w:spacing w:before="75" w:line="276" w:lineRule="auto"/>
              <w:ind w:left="117" w:right="95" w:firstLine="3"/>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对在风景名胜区内修建储存爆炸</w:t>
            </w:r>
            <w:r>
              <w:rPr>
                <w:rFonts w:ascii="方正仿宋_GBK" w:hAnsi="方正仿宋_GBK" w:eastAsia="方正仿宋_GBK" w:cs="方正仿宋_GBK"/>
                <w:spacing w:val="-4"/>
                <w:sz w:val="23"/>
                <w:szCs w:val="23"/>
              </w:rPr>
              <w:t>性、易燃性、放射性、毒害性、腐蚀</w:t>
            </w:r>
            <w:r>
              <w:rPr>
                <w:rFonts w:ascii="方正仿宋_GBK" w:hAnsi="方正仿宋_GBK" w:eastAsia="方正仿宋_GBK" w:cs="方正仿宋_GBK"/>
                <w:spacing w:val="28"/>
                <w:sz w:val="23"/>
                <w:szCs w:val="23"/>
              </w:rPr>
              <w:t>性物品的设施的</w:t>
            </w:r>
            <w:r>
              <w:rPr>
                <w:rFonts w:ascii="方正仿宋_GBK" w:hAnsi="方正仿宋_GBK" w:eastAsia="方正仿宋_GBK" w:cs="方正仿宋_GBK"/>
                <w:sz w:val="23"/>
                <w:szCs w:val="23"/>
              </w:rPr>
              <w:t>处罚</w:t>
            </w:r>
          </w:p>
        </w:tc>
        <w:tc>
          <w:tcPr>
            <w:tcW w:w="1193" w:type="dxa"/>
            <w:vAlign w:val="top"/>
          </w:tcPr>
          <w:p w14:paraId="415A2AFC">
            <w:pPr>
              <w:pStyle w:val="9"/>
              <w:spacing w:line="245" w:lineRule="auto"/>
            </w:pPr>
          </w:p>
          <w:p w14:paraId="37CCF65E">
            <w:pPr>
              <w:pStyle w:val="9"/>
              <w:spacing w:line="245" w:lineRule="auto"/>
            </w:pPr>
          </w:p>
          <w:p w14:paraId="3F82A8C5">
            <w:pPr>
              <w:pStyle w:val="9"/>
              <w:spacing w:line="246" w:lineRule="auto"/>
            </w:pPr>
          </w:p>
          <w:p w14:paraId="476171AD">
            <w:pPr>
              <w:pStyle w:val="9"/>
              <w:spacing w:line="246" w:lineRule="auto"/>
            </w:pPr>
          </w:p>
          <w:p w14:paraId="6EC181C9">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26541C52">
            <w:pPr>
              <w:spacing w:before="71"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《风景名胜区条例》</w:t>
            </w:r>
          </w:p>
          <w:p w14:paraId="209531E0">
            <w:pPr>
              <w:spacing w:before="70" w:line="277" w:lineRule="auto"/>
              <w:ind w:left="114" w:right="79" w:firstLine="486"/>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第六条任何单位和个人都有保护风景名胜资源的义</w:t>
            </w:r>
            <w:r>
              <w:rPr>
                <w:rFonts w:ascii="方正仿宋_GBK" w:hAnsi="方正仿宋_GBK" w:eastAsia="方正仿宋_GBK" w:cs="方正仿宋_GBK"/>
                <w:spacing w:val="5"/>
                <w:sz w:val="23"/>
                <w:szCs w:val="23"/>
              </w:rPr>
              <w:t>务，并有权制止、检举</w:t>
            </w:r>
            <w:r>
              <w:rPr>
                <w:rFonts w:ascii="方正仿宋_GBK" w:hAnsi="方正仿宋_GBK" w:eastAsia="方正仿宋_GBK" w:cs="方正仿宋_GBK"/>
                <w:spacing w:val="4"/>
                <w:sz w:val="23"/>
                <w:szCs w:val="23"/>
              </w:rPr>
              <w:t>破坏风景名胜资源的行为。</w:t>
            </w:r>
          </w:p>
          <w:p w14:paraId="65020875">
            <w:pPr>
              <w:spacing w:before="24" w:line="278" w:lineRule="auto"/>
              <w:ind w:left="125" w:right="76" w:firstLine="47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第二十六条第二项在风景名胜区内禁止进行下列活动</w:t>
            </w:r>
            <w:r>
              <w:rPr>
                <w:rFonts w:ascii="方正仿宋_GBK" w:hAnsi="方正仿宋_GBK" w:eastAsia="方正仿宋_GBK" w:cs="方正仿宋_GBK"/>
                <w:spacing w:val="17"/>
                <w:sz w:val="23"/>
                <w:szCs w:val="23"/>
              </w:rPr>
              <w:t>：（</w:t>
            </w:r>
            <w:r>
              <w:rPr>
                <w:rFonts w:ascii="方正仿宋_GBK" w:hAnsi="方正仿宋_GBK" w:eastAsia="方正仿宋_GBK" w:cs="方正仿宋_GBK"/>
                <w:spacing w:val="5"/>
                <w:sz w:val="23"/>
                <w:szCs w:val="23"/>
              </w:rPr>
              <w:t>二）修建储存爆</w:t>
            </w:r>
            <w:r>
              <w:rPr>
                <w:rFonts w:ascii="方正仿宋_GBK" w:hAnsi="方正仿宋_GBK" w:eastAsia="方正仿宋_GBK" w:cs="方正仿宋_GBK"/>
                <w:spacing w:val="4"/>
                <w:sz w:val="23"/>
                <w:szCs w:val="23"/>
              </w:rPr>
              <w:t>炸性、易燃性、放射性、毒害性、腐蚀性物品的设施。</w:t>
            </w:r>
          </w:p>
          <w:p w14:paraId="72CA94E6">
            <w:pPr>
              <w:spacing w:before="19" w:line="232" w:lineRule="auto"/>
              <w:ind w:left="600"/>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第四十条第二项违反本条例的规定，有下列行为之一的，由风景名胜区管</w:t>
            </w:r>
          </w:p>
        </w:tc>
        <w:tc>
          <w:tcPr>
            <w:tcW w:w="855" w:type="dxa"/>
            <w:vAlign w:val="top"/>
          </w:tcPr>
          <w:p w14:paraId="1C10B9E7">
            <w:pPr>
              <w:spacing w:before="272" w:line="282" w:lineRule="auto"/>
              <w:ind w:left="205" w:right="182"/>
              <w:jc w:val="both"/>
              <w:rPr>
                <w:rFonts w:ascii="方正仿宋_GBK" w:hAnsi="方正仿宋_GBK" w:eastAsia="方正仿宋_GBK" w:cs="方正仿宋_GBK"/>
                <w:sz w:val="23"/>
                <w:szCs w:val="23"/>
              </w:rPr>
            </w:pPr>
            <w:r>
              <w:rPr>
                <w:rFonts w:ascii="方正仿宋_GBK" w:hAnsi="方正仿宋_GBK" w:eastAsia="方正仿宋_GBK" w:cs="方正仿宋_GBK"/>
                <w:sz w:val="23"/>
                <w:szCs w:val="23"/>
              </w:rPr>
              <w:t>风景名胜区管理机</w:t>
            </w:r>
            <w:r>
              <w:rPr>
                <w:rFonts w:ascii="方正仿宋_GBK" w:hAnsi="方正仿宋_GBK" w:eastAsia="方正仿宋_GBK" w:cs="方正仿宋_GBK"/>
                <w:spacing w:val="56"/>
                <w:w w:val="125"/>
                <w:sz w:val="23"/>
                <w:szCs w:val="23"/>
              </w:rPr>
              <w:t>构</w:t>
            </w:r>
          </w:p>
        </w:tc>
        <w:tc>
          <w:tcPr>
            <w:tcW w:w="1090" w:type="dxa"/>
            <w:vAlign w:val="top"/>
          </w:tcPr>
          <w:p w14:paraId="01C5640B">
            <w:pPr>
              <w:pStyle w:val="9"/>
              <w:spacing w:line="260" w:lineRule="auto"/>
            </w:pPr>
          </w:p>
          <w:p w14:paraId="00798BE2">
            <w:pPr>
              <w:pStyle w:val="9"/>
              <w:spacing w:line="261" w:lineRule="auto"/>
            </w:pPr>
          </w:p>
          <w:p w14:paraId="1690CF21">
            <w:pPr>
              <w:pStyle w:val="9"/>
              <w:spacing w:line="261" w:lineRule="auto"/>
            </w:pPr>
          </w:p>
          <w:p w14:paraId="781B3E95">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05C9062A">
      <w:pPr>
        <w:pStyle w:val="3"/>
      </w:pPr>
    </w:p>
    <w:p w14:paraId="0DA7770B">
      <w:pPr>
        <w:sectPr>
          <w:footerReference r:id="rId63" w:type="default"/>
          <w:pgSz w:w="16848" w:h="11910"/>
          <w:pgMar w:top="1012" w:right="1346" w:bottom="1084" w:left="1337" w:header="0" w:footer="783" w:gutter="0"/>
          <w:pgNumType w:fmt="numberInDash"/>
          <w:cols w:space="720" w:num="1"/>
        </w:sectPr>
      </w:pPr>
    </w:p>
    <w:p w14:paraId="43F88004">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246B3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654" w:type="dxa"/>
            <w:vAlign w:val="top"/>
          </w:tcPr>
          <w:p w14:paraId="2D11953E">
            <w:pPr>
              <w:pStyle w:val="9"/>
            </w:pPr>
          </w:p>
        </w:tc>
        <w:tc>
          <w:tcPr>
            <w:tcW w:w="2030" w:type="dxa"/>
            <w:vAlign w:val="top"/>
          </w:tcPr>
          <w:p w14:paraId="13B22B77">
            <w:pPr>
              <w:pStyle w:val="9"/>
            </w:pPr>
          </w:p>
        </w:tc>
        <w:tc>
          <w:tcPr>
            <w:tcW w:w="1193" w:type="dxa"/>
            <w:vAlign w:val="top"/>
          </w:tcPr>
          <w:p w14:paraId="24F9BB44">
            <w:pPr>
              <w:pStyle w:val="9"/>
            </w:pPr>
          </w:p>
        </w:tc>
        <w:tc>
          <w:tcPr>
            <w:tcW w:w="8336" w:type="dxa"/>
            <w:vAlign w:val="top"/>
          </w:tcPr>
          <w:p w14:paraId="6B326BB9">
            <w:pPr>
              <w:spacing w:before="71" w:line="264" w:lineRule="auto"/>
              <w:ind w:left="118" w:hanging="1"/>
              <w:jc w:val="both"/>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理机构责令停止违法行为、恢复原状或者限期拆除，没收违法所得，并处</w:t>
            </w:r>
            <w:r>
              <w:rPr>
                <w:rFonts w:ascii="Arial" w:hAnsi="Arial" w:eastAsia="Arial" w:cs="Arial"/>
                <w:snapToGrid w:val="0"/>
                <w:color w:val="000000"/>
                <w:kern w:val="0"/>
                <w:sz w:val="21"/>
                <w:szCs w:val="21"/>
                <w:lang w:val="en-US" w:eastAsia="en-US" w:bidi="ar-SA"/>
              </w:rPr>
              <w:t>50</w:t>
            </w:r>
            <w:r>
              <w:rPr>
                <w:rFonts w:ascii="方正仿宋_GBK" w:hAnsi="方正仿宋_GBK" w:eastAsia="方正仿宋_GBK" w:cs="方正仿宋_GBK"/>
                <w:spacing w:val="4"/>
                <w:sz w:val="23"/>
                <w:szCs w:val="23"/>
              </w:rPr>
              <w:t>万</w:t>
            </w:r>
            <w:r>
              <w:rPr>
                <w:rFonts w:ascii="方正仿宋_GBK" w:hAnsi="方正仿宋_GBK" w:eastAsia="方正仿宋_GBK" w:cs="方正仿宋_GBK"/>
                <w:spacing w:val="3"/>
                <w:sz w:val="23"/>
                <w:szCs w:val="23"/>
              </w:rPr>
              <w:t>元以上</w:t>
            </w:r>
            <w:r>
              <w:rPr>
                <w:rFonts w:ascii="Arial" w:hAnsi="Arial" w:eastAsia="Arial" w:cs="Arial"/>
                <w:snapToGrid w:val="0"/>
                <w:color w:val="000000"/>
                <w:kern w:val="0"/>
                <w:sz w:val="21"/>
                <w:szCs w:val="21"/>
                <w:lang w:val="en-US" w:eastAsia="en-US" w:bidi="ar-SA"/>
              </w:rPr>
              <w:t>100</w:t>
            </w:r>
            <w:r>
              <w:rPr>
                <w:rFonts w:ascii="方正仿宋_GBK" w:hAnsi="方正仿宋_GBK" w:eastAsia="方正仿宋_GBK" w:cs="方正仿宋_GBK"/>
                <w:spacing w:val="3"/>
                <w:sz w:val="23"/>
                <w:szCs w:val="23"/>
              </w:rPr>
              <w:t>万元以下的罚款</w:t>
            </w:r>
            <w:r>
              <w:rPr>
                <w:rFonts w:ascii="方正仿宋_GBK" w:hAnsi="方正仿宋_GBK" w:eastAsia="方正仿宋_GBK" w:cs="方正仿宋_GBK"/>
                <w:spacing w:val="16"/>
                <w:sz w:val="23"/>
                <w:szCs w:val="23"/>
              </w:rPr>
              <w:t>：（</w:t>
            </w:r>
            <w:r>
              <w:rPr>
                <w:rFonts w:ascii="方正仿宋_GBK" w:hAnsi="方正仿宋_GBK" w:eastAsia="方正仿宋_GBK" w:cs="方正仿宋_GBK"/>
                <w:spacing w:val="3"/>
                <w:sz w:val="23"/>
                <w:szCs w:val="23"/>
              </w:rPr>
              <w:t>二）在风景名胜区内修建储存爆炸性、易燃性、</w:t>
            </w:r>
            <w:r>
              <w:rPr>
                <w:rFonts w:ascii="方正仿宋_GBK" w:hAnsi="方正仿宋_GBK" w:eastAsia="方正仿宋_GBK" w:cs="方正仿宋_GBK"/>
                <w:spacing w:val="4"/>
                <w:sz w:val="23"/>
                <w:szCs w:val="23"/>
              </w:rPr>
              <w:t>放射性、毒害性、腐蚀性物品的设施的。</w:t>
            </w:r>
          </w:p>
        </w:tc>
        <w:tc>
          <w:tcPr>
            <w:tcW w:w="855" w:type="dxa"/>
            <w:vAlign w:val="top"/>
          </w:tcPr>
          <w:p w14:paraId="0B57F262">
            <w:pPr>
              <w:pStyle w:val="9"/>
            </w:pPr>
          </w:p>
        </w:tc>
        <w:tc>
          <w:tcPr>
            <w:tcW w:w="1090" w:type="dxa"/>
            <w:vAlign w:val="top"/>
          </w:tcPr>
          <w:p w14:paraId="48A2FF4B">
            <w:pPr>
              <w:pStyle w:val="9"/>
            </w:pPr>
          </w:p>
        </w:tc>
      </w:tr>
      <w:tr w14:paraId="345B6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1" w:hRule="atLeast"/>
        </w:trPr>
        <w:tc>
          <w:tcPr>
            <w:tcW w:w="654" w:type="dxa"/>
            <w:vAlign w:val="top"/>
          </w:tcPr>
          <w:p w14:paraId="5560AEF0">
            <w:pPr>
              <w:pStyle w:val="9"/>
              <w:spacing w:line="252" w:lineRule="auto"/>
            </w:pPr>
          </w:p>
          <w:p w14:paraId="23294C52">
            <w:pPr>
              <w:pStyle w:val="9"/>
              <w:spacing w:line="252" w:lineRule="auto"/>
            </w:pPr>
          </w:p>
          <w:p w14:paraId="1A1E3181">
            <w:pPr>
              <w:pStyle w:val="9"/>
              <w:spacing w:line="252" w:lineRule="auto"/>
            </w:pPr>
          </w:p>
          <w:p w14:paraId="372889E2">
            <w:pPr>
              <w:pStyle w:val="9"/>
              <w:spacing w:line="252" w:lineRule="auto"/>
            </w:pPr>
          </w:p>
          <w:p w14:paraId="031FF6FC">
            <w:pPr>
              <w:pStyle w:val="9"/>
              <w:spacing w:line="252" w:lineRule="auto"/>
            </w:pPr>
          </w:p>
          <w:p w14:paraId="573191CA">
            <w:pPr>
              <w:pStyle w:val="9"/>
              <w:spacing w:line="252" w:lineRule="auto"/>
            </w:pPr>
          </w:p>
          <w:p w14:paraId="083E696C">
            <w:pPr>
              <w:pStyle w:val="9"/>
              <w:spacing w:line="252" w:lineRule="auto"/>
            </w:pPr>
          </w:p>
          <w:p w14:paraId="21470461">
            <w:pPr>
              <w:pStyle w:val="9"/>
              <w:spacing w:line="253" w:lineRule="auto"/>
            </w:pPr>
          </w:p>
          <w:p w14:paraId="21BB29B6">
            <w:pPr>
              <w:pStyle w:val="9"/>
              <w:spacing w:line="253" w:lineRule="auto"/>
            </w:pPr>
          </w:p>
          <w:p w14:paraId="4EEEFE4C">
            <w:pPr>
              <w:pStyle w:val="9"/>
              <w:spacing w:line="253" w:lineRule="auto"/>
            </w:pPr>
          </w:p>
          <w:p w14:paraId="42FB3DC8">
            <w:pPr>
              <w:pStyle w:val="9"/>
              <w:spacing w:line="253" w:lineRule="auto"/>
            </w:pPr>
          </w:p>
          <w:p w14:paraId="5AC9D0F4">
            <w:pPr>
              <w:pStyle w:val="9"/>
              <w:spacing w:line="253" w:lineRule="auto"/>
            </w:pPr>
          </w:p>
          <w:p w14:paraId="28E060E7">
            <w:pPr>
              <w:spacing w:before="83" w:line="182"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126</w:t>
            </w:r>
          </w:p>
        </w:tc>
        <w:tc>
          <w:tcPr>
            <w:tcW w:w="2030" w:type="dxa"/>
            <w:vAlign w:val="top"/>
          </w:tcPr>
          <w:p w14:paraId="62444E43">
            <w:pPr>
              <w:pStyle w:val="9"/>
              <w:spacing w:line="253" w:lineRule="auto"/>
            </w:pPr>
          </w:p>
          <w:p w14:paraId="316C3A6E">
            <w:pPr>
              <w:pStyle w:val="9"/>
              <w:spacing w:line="253" w:lineRule="auto"/>
            </w:pPr>
          </w:p>
          <w:p w14:paraId="370FA253">
            <w:pPr>
              <w:pStyle w:val="9"/>
              <w:spacing w:line="253" w:lineRule="auto"/>
            </w:pPr>
          </w:p>
          <w:p w14:paraId="75B87CBD">
            <w:pPr>
              <w:pStyle w:val="9"/>
              <w:spacing w:line="253" w:lineRule="auto"/>
            </w:pPr>
          </w:p>
          <w:p w14:paraId="676CFC9C">
            <w:pPr>
              <w:pStyle w:val="9"/>
              <w:spacing w:line="254" w:lineRule="auto"/>
            </w:pPr>
          </w:p>
          <w:p w14:paraId="1ED0643B">
            <w:pPr>
              <w:pStyle w:val="9"/>
              <w:spacing w:line="254" w:lineRule="auto"/>
            </w:pPr>
          </w:p>
          <w:p w14:paraId="0588DACE">
            <w:pPr>
              <w:pStyle w:val="9"/>
              <w:spacing w:line="254" w:lineRule="auto"/>
            </w:pPr>
          </w:p>
          <w:p w14:paraId="5BBD4D32">
            <w:pPr>
              <w:spacing w:before="84" w:line="283" w:lineRule="auto"/>
              <w:ind w:left="115" w:right="95" w:firstLine="5"/>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对在风景名胜区</w:t>
            </w:r>
            <w:r>
              <w:rPr>
                <w:rFonts w:ascii="方正仿宋_GBK" w:hAnsi="方正仿宋_GBK" w:eastAsia="方正仿宋_GBK" w:cs="方正仿宋_GBK"/>
                <w:spacing w:val="29"/>
                <w:sz w:val="23"/>
                <w:szCs w:val="23"/>
              </w:rPr>
              <w:t>核心景区内建设</w:t>
            </w:r>
            <w:r>
              <w:rPr>
                <w:rFonts w:ascii="方正仿宋_GBK" w:hAnsi="方正仿宋_GBK" w:eastAsia="方正仿宋_GBK" w:cs="方正仿宋_GBK"/>
                <w:spacing w:val="-4"/>
                <w:sz w:val="23"/>
                <w:szCs w:val="23"/>
              </w:rPr>
              <w:t>宾馆、招待所、培训中心、疗养院以</w:t>
            </w:r>
            <w:r>
              <w:rPr>
                <w:rFonts w:ascii="方正仿宋_GBK" w:hAnsi="方正仿宋_GBK" w:eastAsia="方正仿宋_GBK" w:cs="方正仿宋_GBK"/>
                <w:spacing w:val="29"/>
                <w:sz w:val="23"/>
                <w:szCs w:val="23"/>
              </w:rPr>
              <w:t>及与风景名胜资源保护无关的其</w:t>
            </w:r>
            <w:r>
              <w:rPr>
                <w:rFonts w:ascii="方正仿宋_GBK" w:hAnsi="方正仿宋_GBK" w:eastAsia="方正仿宋_GBK" w:cs="方正仿宋_GBK"/>
                <w:spacing w:val="4"/>
                <w:sz w:val="23"/>
                <w:szCs w:val="23"/>
              </w:rPr>
              <w:t>他建筑物的处罚</w:t>
            </w:r>
          </w:p>
        </w:tc>
        <w:tc>
          <w:tcPr>
            <w:tcW w:w="1193" w:type="dxa"/>
            <w:vAlign w:val="top"/>
          </w:tcPr>
          <w:p w14:paraId="20354B2C">
            <w:pPr>
              <w:pStyle w:val="9"/>
              <w:spacing w:line="247" w:lineRule="auto"/>
            </w:pPr>
          </w:p>
          <w:p w14:paraId="7EE5E7C5">
            <w:pPr>
              <w:pStyle w:val="9"/>
              <w:spacing w:line="247" w:lineRule="auto"/>
            </w:pPr>
          </w:p>
          <w:p w14:paraId="6AB3F4FF">
            <w:pPr>
              <w:pStyle w:val="9"/>
              <w:spacing w:line="247" w:lineRule="auto"/>
            </w:pPr>
          </w:p>
          <w:p w14:paraId="1E565DE4">
            <w:pPr>
              <w:pStyle w:val="9"/>
              <w:spacing w:line="247" w:lineRule="auto"/>
            </w:pPr>
          </w:p>
          <w:p w14:paraId="4D0B0F4A">
            <w:pPr>
              <w:pStyle w:val="9"/>
              <w:spacing w:line="247" w:lineRule="auto"/>
            </w:pPr>
          </w:p>
          <w:p w14:paraId="22C478E3">
            <w:pPr>
              <w:pStyle w:val="9"/>
              <w:spacing w:line="247" w:lineRule="auto"/>
            </w:pPr>
          </w:p>
          <w:p w14:paraId="788BCA1A">
            <w:pPr>
              <w:pStyle w:val="9"/>
              <w:spacing w:line="247" w:lineRule="auto"/>
            </w:pPr>
          </w:p>
          <w:p w14:paraId="4E22632C">
            <w:pPr>
              <w:pStyle w:val="9"/>
              <w:spacing w:line="247" w:lineRule="auto"/>
            </w:pPr>
          </w:p>
          <w:p w14:paraId="20F9E053">
            <w:pPr>
              <w:pStyle w:val="9"/>
              <w:spacing w:line="247" w:lineRule="auto"/>
            </w:pPr>
          </w:p>
          <w:p w14:paraId="2930F333">
            <w:pPr>
              <w:pStyle w:val="9"/>
              <w:spacing w:line="247" w:lineRule="auto"/>
            </w:pPr>
          </w:p>
          <w:p w14:paraId="2C19ABC3">
            <w:pPr>
              <w:pStyle w:val="9"/>
              <w:spacing w:line="248" w:lineRule="auto"/>
            </w:pPr>
          </w:p>
          <w:p w14:paraId="0E75E8BC">
            <w:pPr>
              <w:pStyle w:val="9"/>
              <w:spacing w:line="248" w:lineRule="auto"/>
            </w:pPr>
          </w:p>
          <w:p w14:paraId="74F99D14">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60C06836">
            <w:pPr>
              <w:spacing w:before="67"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《风景名胜区条例》</w:t>
            </w:r>
          </w:p>
          <w:p w14:paraId="441826E7">
            <w:pPr>
              <w:spacing w:before="71" w:line="279" w:lineRule="auto"/>
              <w:ind w:left="117" w:right="75" w:firstLine="483"/>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第二十七条禁止违反风景名胜区规划，在风景名胜区内设立各类开发区和</w:t>
            </w:r>
            <w:r>
              <w:rPr>
                <w:rFonts w:ascii="方正仿宋_GBK" w:hAnsi="方正仿宋_GBK" w:eastAsia="方正仿宋_GBK" w:cs="方正仿宋_GBK"/>
                <w:spacing w:val="9"/>
                <w:sz w:val="23"/>
                <w:szCs w:val="23"/>
              </w:rPr>
              <w:t>在核心景区内建设宾馆、招待所、培训中心、疗养院以及与风景名胜资源保护</w:t>
            </w:r>
            <w:r>
              <w:rPr>
                <w:rFonts w:ascii="方正仿宋_GBK" w:hAnsi="方正仿宋_GBK" w:eastAsia="方正仿宋_GBK" w:cs="方正仿宋_GBK"/>
                <w:spacing w:val="3"/>
                <w:sz w:val="23"/>
                <w:szCs w:val="23"/>
              </w:rPr>
              <w:t>无关的其他建筑物；已经建设的，应当按照风景名胜区规划，逐步迁出。</w:t>
            </w:r>
          </w:p>
          <w:p w14:paraId="37794B73">
            <w:pPr>
              <w:spacing w:before="26" w:line="279" w:lineRule="auto"/>
              <w:ind w:left="117" w:right="74" w:firstLine="483"/>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第四十条第一款第三项违反本条例的规定，有下列行为之一的，由风景名</w:t>
            </w:r>
            <w:r>
              <w:rPr>
                <w:rFonts w:ascii="方正仿宋_GBK" w:hAnsi="方正仿宋_GBK" w:eastAsia="方正仿宋_GBK" w:cs="方正仿宋_GBK"/>
                <w:spacing w:val="9"/>
                <w:sz w:val="23"/>
                <w:szCs w:val="23"/>
              </w:rPr>
              <w:t>胜区管理机构责令停止违法行为、恢复原状或者限期拆除，没收违法所得，并</w:t>
            </w:r>
            <w:r>
              <w:rPr>
                <w:rFonts w:ascii="方正仿宋_GBK" w:hAnsi="方正仿宋_GBK" w:eastAsia="方正仿宋_GBK" w:cs="方正仿宋_GBK"/>
                <w:spacing w:val="3"/>
                <w:sz w:val="23"/>
                <w:szCs w:val="23"/>
              </w:rPr>
              <w:t>处</w:t>
            </w:r>
            <w:r>
              <w:rPr>
                <w:rFonts w:ascii="Arial" w:hAnsi="Arial" w:eastAsia="Arial" w:cs="Arial"/>
                <w:snapToGrid w:val="0"/>
                <w:color w:val="000000"/>
                <w:kern w:val="0"/>
                <w:sz w:val="21"/>
                <w:szCs w:val="21"/>
                <w:lang w:val="en-US" w:eastAsia="en-US" w:bidi="ar-SA"/>
              </w:rPr>
              <w:t>50</w:t>
            </w:r>
            <w:r>
              <w:rPr>
                <w:rFonts w:ascii="方正仿宋_GBK" w:hAnsi="方正仿宋_GBK" w:eastAsia="方正仿宋_GBK" w:cs="方正仿宋_GBK"/>
                <w:spacing w:val="3"/>
                <w:sz w:val="23"/>
                <w:szCs w:val="23"/>
              </w:rPr>
              <w:t>万元以上</w:t>
            </w:r>
            <w:r>
              <w:rPr>
                <w:rFonts w:ascii="Arial" w:hAnsi="Arial" w:eastAsia="Arial" w:cs="Arial"/>
                <w:snapToGrid w:val="0"/>
                <w:color w:val="000000"/>
                <w:kern w:val="0"/>
                <w:sz w:val="21"/>
                <w:szCs w:val="21"/>
                <w:lang w:val="en-US" w:eastAsia="en-US" w:bidi="ar-SA"/>
              </w:rPr>
              <w:t>100</w:t>
            </w:r>
            <w:r>
              <w:rPr>
                <w:rFonts w:ascii="方正仿宋_GBK" w:hAnsi="方正仿宋_GBK" w:eastAsia="方正仿宋_GBK" w:cs="方正仿宋_GBK"/>
                <w:spacing w:val="3"/>
                <w:sz w:val="23"/>
                <w:szCs w:val="23"/>
              </w:rPr>
              <w:t>万元以下的罚款</w:t>
            </w:r>
            <w:r>
              <w:rPr>
                <w:rFonts w:ascii="方正仿宋_GBK" w:hAnsi="方正仿宋_GBK" w:eastAsia="方正仿宋_GBK" w:cs="方正仿宋_GBK"/>
                <w:spacing w:val="22"/>
                <w:sz w:val="23"/>
                <w:szCs w:val="23"/>
              </w:rPr>
              <w:t>：（</w:t>
            </w:r>
            <w:r>
              <w:rPr>
                <w:rFonts w:ascii="方正仿宋_GBK" w:hAnsi="方正仿宋_GBK" w:eastAsia="方正仿宋_GBK" w:cs="方正仿宋_GBK"/>
                <w:spacing w:val="3"/>
                <w:sz w:val="23"/>
                <w:szCs w:val="23"/>
              </w:rPr>
              <w:t>三）景区内建设宾馆、招待所、培训中</w:t>
            </w:r>
            <w:r>
              <w:rPr>
                <w:rFonts w:ascii="方正仿宋_GBK" w:hAnsi="方正仿宋_GBK" w:eastAsia="方正仿宋_GBK" w:cs="方正仿宋_GBK"/>
                <w:spacing w:val="5"/>
                <w:sz w:val="23"/>
                <w:szCs w:val="23"/>
              </w:rPr>
              <w:t>心、疗养院以及与风景名胜资源保护无关的其他建筑物的。</w:t>
            </w:r>
          </w:p>
          <w:p w14:paraId="533E46FF">
            <w:pPr>
              <w:spacing w:before="22"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《云南省风景名胜区条例》</w:t>
            </w:r>
          </w:p>
          <w:p w14:paraId="4BFB816D">
            <w:pPr>
              <w:spacing w:before="68" w:line="276" w:lineRule="auto"/>
              <w:ind w:left="117" w:right="75" w:firstLine="483"/>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第十六条第二款禁止在风景名胜区内设立或者变相设立各类开发区</w:t>
            </w:r>
            <w:r>
              <w:rPr>
                <w:rFonts w:ascii="方正仿宋_GBK" w:hAnsi="方正仿宋_GBK" w:eastAsia="方正仿宋_GBK" w:cs="方正仿宋_GBK"/>
                <w:spacing w:val="4"/>
                <w:sz w:val="23"/>
                <w:szCs w:val="23"/>
              </w:rPr>
              <w:t>，禁止</w:t>
            </w:r>
            <w:r>
              <w:rPr>
                <w:rFonts w:ascii="方正仿宋_GBK" w:hAnsi="方正仿宋_GBK" w:eastAsia="方正仿宋_GBK" w:cs="方正仿宋_GBK"/>
                <w:spacing w:val="9"/>
                <w:sz w:val="23"/>
                <w:szCs w:val="23"/>
              </w:rPr>
              <w:t>在核心景区内建设宾馆、招待所、疗养院、培训中心以及与风景名胜资源保护</w:t>
            </w:r>
            <w:r>
              <w:rPr>
                <w:rFonts w:ascii="方正仿宋_GBK" w:hAnsi="方正仿宋_GBK" w:eastAsia="方正仿宋_GBK" w:cs="方正仿宋_GBK"/>
                <w:spacing w:val="5"/>
                <w:sz w:val="23"/>
                <w:szCs w:val="23"/>
              </w:rPr>
              <w:t>无关的其他建筑物、构筑物；已经建设的，应</w:t>
            </w:r>
            <w:r>
              <w:rPr>
                <w:rFonts w:ascii="方正仿宋_GBK" w:hAnsi="方正仿宋_GBK" w:eastAsia="方正仿宋_GBK" w:cs="方正仿宋_GBK"/>
                <w:spacing w:val="4"/>
                <w:sz w:val="23"/>
                <w:szCs w:val="23"/>
              </w:rPr>
              <w:t>当按照风景名胜区规划，限期迁</w:t>
            </w:r>
            <w:r>
              <w:rPr>
                <w:rFonts w:ascii="方正仿宋_GBK" w:hAnsi="方正仿宋_GBK" w:eastAsia="方正仿宋_GBK" w:cs="方正仿宋_GBK"/>
                <w:spacing w:val="-2"/>
                <w:sz w:val="23"/>
                <w:szCs w:val="23"/>
              </w:rPr>
              <w:t>出。</w:t>
            </w:r>
          </w:p>
          <w:p w14:paraId="1E40A540">
            <w:pPr>
              <w:spacing w:before="55" w:line="266" w:lineRule="auto"/>
              <w:ind w:left="115" w:right="76" w:firstLine="485"/>
              <w:jc w:val="both"/>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第四十一条违反本条例第十六条第二款规定的，由风景名胜区管理机构责</w:t>
            </w:r>
            <w:r>
              <w:rPr>
                <w:rFonts w:ascii="方正仿宋_GBK" w:hAnsi="方正仿宋_GBK" w:eastAsia="方正仿宋_GBK" w:cs="方正仿宋_GBK"/>
                <w:sz w:val="23"/>
                <w:szCs w:val="23"/>
              </w:rPr>
              <w:t>令停止违法行为，恢复原状或者限期拆除，没收违法所得，并处</w:t>
            </w:r>
            <w:r>
              <w:rPr>
                <w:rFonts w:ascii="Arial" w:hAnsi="Arial" w:eastAsia="Arial" w:cs="Arial"/>
                <w:snapToGrid w:val="0"/>
                <w:color w:val="000000"/>
                <w:kern w:val="0"/>
                <w:sz w:val="21"/>
                <w:szCs w:val="21"/>
                <w:lang w:val="en-US" w:eastAsia="en-US" w:bidi="ar-SA"/>
              </w:rPr>
              <w:t>50</w:t>
            </w:r>
            <w:r>
              <w:rPr>
                <w:rFonts w:ascii="方正仿宋_GBK" w:hAnsi="方正仿宋_GBK" w:eastAsia="方正仿宋_GBK" w:cs="方正仿宋_GBK"/>
                <w:sz w:val="23"/>
                <w:szCs w:val="23"/>
              </w:rPr>
              <w:t>万元以上</w:t>
            </w:r>
            <w:r>
              <w:rPr>
                <w:rFonts w:ascii="Arial" w:hAnsi="Arial" w:eastAsia="Arial" w:cs="Arial"/>
                <w:snapToGrid w:val="0"/>
                <w:color w:val="000000"/>
                <w:kern w:val="0"/>
                <w:sz w:val="21"/>
                <w:szCs w:val="21"/>
                <w:lang w:val="en-US" w:eastAsia="en-US" w:bidi="ar-SA"/>
              </w:rPr>
              <w:t>100</w:t>
            </w:r>
            <w:r>
              <w:rPr>
                <w:rFonts w:ascii="方正仿宋_GBK" w:hAnsi="方正仿宋_GBK" w:eastAsia="方正仿宋_GBK" w:cs="方正仿宋_GBK"/>
                <w:spacing w:val="3"/>
                <w:sz w:val="23"/>
                <w:szCs w:val="23"/>
              </w:rPr>
              <w:t>万元以下罚款。</w:t>
            </w:r>
          </w:p>
        </w:tc>
        <w:tc>
          <w:tcPr>
            <w:tcW w:w="855" w:type="dxa"/>
            <w:vAlign w:val="top"/>
          </w:tcPr>
          <w:p w14:paraId="21A12B1B">
            <w:pPr>
              <w:pStyle w:val="9"/>
              <w:spacing w:line="241" w:lineRule="auto"/>
            </w:pPr>
          </w:p>
          <w:p w14:paraId="0286CC17">
            <w:pPr>
              <w:pStyle w:val="9"/>
              <w:spacing w:line="241" w:lineRule="auto"/>
            </w:pPr>
          </w:p>
          <w:p w14:paraId="5ABB82E7">
            <w:pPr>
              <w:pStyle w:val="9"/>
              <w:spacing w:line="241" w:lineRule="auto"/>
            </w:pPr>
          </w:p>
          <w:p w14:paraId="2CA7EE7B">
            <w:pPr>
              <w:pStyle w:val="9"/>
              <w:spacing w:line="241" w:lineRule="auto"/>
            </w:pPr>
          </w:p>
          <w:p w14:paraId="7E89A62B">
            <w:pPr>
              <w:pStyle w:val="9"/>
              <w:spacing w:line="241" w:lineRule="auto"/>
            </w:pPr>
          </w:p>
          <w:p w14:paraId="1B1CAB12">
            <w:pPr>
              <w:pStyle w:val="9"/>
              <w:spacing w:line="241" w:lineRule="auto"/>
            </w:pPr>
          </w:p>
          <w:p w14:paraId="3522DA9F">
            <w:pPr>
              <w:pStyle w:val="9"/>
              <w:spacing w:line="242" w:lineRule="auto"/>
            </w:pPr>
          </w:p>
          <w:p w14:paraId="61B4DB83">
            <w:pPr>
              <w:pStyle w:val="9"/>
              <w:spacing w:line="242" w:lineRule="auto"/>
            </w:pPr>
          </w:p>
          <w:p w14:paraId="13313825">
            <w:pPr>
              <w:pStyle w:val="9"/>
              <w:spacing w:line="242" w:lineRule="auto"/>
            </w:pPr>
          </w:p>
          <w:p w14:paraId="70ADCDB5">
            <w:pPr>
              <w:spacing w:before="85" w:line="282" w:lineRule="auto"/>
              <w:ind w:left="205" w:right="182"/>
              <w:jc w:val="both"/>
              <w:rPr>
                <w:rFonts w:ascii="方正仿宋_GBK" w:hAnsi="方正仿宋_GBK" w:eastAsia="方正仿宋_GBK" w:cs="方正仿宋_GBK"/>
                <w:sz w:val="23"/>
                <w:szCs w:val="23"/>
              </w:rPr>
            </w:pPr>
            <w:r>
              <w:rPr>
                <w:rFonts w:ascii="方正仿宋_GBK" w:hAnsi="方正仿宋_GBK" w:eastAsia="方正仿宋_GBK" w:cs="方正仿宋_GBK"/>
                <w:sz w:val="23"/>
                <w:szCs w:val="23"/>
              </w:rPr>
              <w:t>风景名胜区管理机</w:t>
            </w:r>
            <w:r>
              <w:rPr>
                <w:rFonts w:ascii="方正仿宋_GBK" w:hAnsi="方正仿宋_GBK" w:eastAsia="方正仿宋_GBK" w:cs="方正仿宋_GBK"/>
                <w:spacing w:val="56"/>
                <w:w w:val="125"/>
                <w:sz w:val="23"/>
                <w:szCs w:val="23"/>
              </w:rPr>
              <w:t>构</w:t>
            </w:r>
          </w:p>
        </w:tc>
        <w:tc>
          <w:tcPr>
            <w:tcW w:w="1090" w:type="dxa"/>
            <w:vAlign w:val="top"/>
          </w:tcPr>
          <w:p w14:paraId="4B6C7DFD">
            <w:pPr>
              <w:pStyle w:val="9"/>
              <w:spacing w:line="251" w:lineRule="auto"/>
            </w:pPr>
          </w:p>
          <w:p w14:paraId="2CA9819D">
            <w:pPr>
              <w:pStyle w:val="9"/>
              <w:spacing w:line="251" w:lineRule="auto"/>
            </w:pPr>
          </w:p>
          <w:p w14:paraId="58E7E72F">
            <w:pPr>
              <w:pStyle w:val="9"/>
              <w:spacing w:line="251" w:lineRule="auto"/>
            </w:pPr>
          </w:p>
          <w:p w14:paraId="5886C9C9">
            <w:pPr>
              <w:pStyle w:val="9"/>
              <w:spacing w:line="251" w:lineRule="auto"/>
            </w:pPr>
          </w:p>
          <w:p w14:paraId="293F45AB">
            <w:pPr>
              <w:pStyle w:val="9"/>
              <w:spacing w:line="252" w:lineRule="auto"/>
            </w:pPr>
          </w:p>
          <w:p w14:paraId="2124ACA3">
            <w:pPr>
              <w:pStyle w:val="9"/>
              <w:spacing w:line="252" w:lineRule="auto"/>
            </w:pPr>
          </w:p>
          <w:p w14:paraId="75B298E3">
            <w:pPr>
              <w:pStyle w:val="9"/>
              <w:spacing w:line="252" w:lineRule="auto"/>
            </w:pPr>
          </w:p>
          <w:p w14:paraId="1946EE93">
            <w:pPr>
              <w:pStyle w:val="9"/>
              <w:spacing w:line="252" w:lineRule="auto"/>
            </w:pPr>
          </w:p>
          <w:p w14:paraId="29F59AC3">
            <w:pPr>
              <w:pStyle w:val="9"/>
              <w:spacing w:line="252" w:lineRule="auto"/>
            </w:pPr>
          </w:p>
          <w:p w14:paraId="4A03FD16">
            <w:pPr>
              <w:pStyle w:val="9"/>
              <w:spacing w:line="252" w:lineRule="auto"/>
            </w:pPr>
          </w:p>
          <w:p w14:paraId="0269745A">
            <w:pPr>
              <w:pStyle w:val="9"/>
              <w:spacing w:line="252" w:lineRule="auto"/>
            </w:pPr>
          </w:p>
          <w:p w14:paraId="17692DDB">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7070A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654" w:type="dxa"/>
            <w:vAlign w:val="top"/>
          </w:tcPr>
          <w:p w14:paraId="0D98497C">
            <w:pPr>
              <w:pStyle w:val="9"/>
              <w:spacing w:line="449" w:lineRule="auto"/>
            </w:pPr>
          </w:p>
          <w:p w14:paraId="0393569E">
            <w:pPr>
              <w:spacing w:before="83" w:line="181"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127</w:t>
            </w:r>
          </w:p>
        </w:tc>
        <w:tc>
          <w:tcPr>
            <w:tcW w:w="2030" w:type="dxa"/>
            <w:vAlign w:val="top"/>
          </w:tcPr>
          <w:p w14:paraId="05585508">
            <w:pPr>
              <w:spacing w:before="74" w:line="267" w:lineRule="auto"/>
              <w:ind w:left="120" w:right="95"/>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对擅自在风景名胜区内从事禁止范围以外的建设</w:t>
            </w:r>
          </w:p>
        </w:tc>
        <w:tc>
          <w:tcPr>
            <w:tcW w:w="1193" w:type="dxa"/>
            <w:vAlign w:val="top"/>
          </w:tcPr>
          <w:p w14:paraId="5723BAFF">
            <w:pPr>
              <w:pStyle w:val="9"/>
              <w:spacing w:line="387" w:lineRule="auto"/>
            </w:pPr>
          </w:p>
          <w:p w14:paraId="402C04A6">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2D360549">
            <w:pPr>
              <w:spacing w:before="72"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《风景名胜区条例》</w:t>
            </w:r>
          </w:p>
          <w:p w14:paraId="0051B498">
            <w:pPr>
              <w:spacing w:before="72" w:line="258" w:lineRule="auto"/>
              <w:ind w:left="119" w:right="79" w:firstLine="481"/>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第二十八条第一款在风景名胜区内从事本条例第二</w:t>
            </w:r>
            <w:r>
              <w:rPr>
                <w:rFonts w:ascii="方正仿宋_GBK" w:hAnsi="方正仿宋_GBK" w:eastAsia="方正仿宋_GBK" w:cs="方正仿宋_GBK"/>
                <w:spacing w:val="5"/>
                <w:sz w:val="23"/>
                <w:szCs w:val="23"/>
              </w:rPr>
              <w:t>十六条、第二十七条禁</w:t>
            </w:r>
            <w:r>
              <w:rPr>
                <w:rFonts w:ascii="方正仿宋_GBK" w:hAnsi="方正仿宋_GBK" w:eastAsia="方正仿宋_GBK" w:cs="方正仿宋_GBK"/>
                <w:spacing w:val="9"/>
                <w:sz w:val="23"/>
                <w:szCs w:val="23"/>
              </w:rPr>
              <w:t>止范围以外的建设活动，应当经风景名胜区管理机构审核后，依照有关法</w:t>
            </w:r>
            <w:r>
              <w:rPr>
                <w:rFonts w:ascii="方正仿宋_GBK" w:hAnsi="方正仿宋_GBK" w:eastAsia="方正仿宋_GBK" w:cs="方正仿宋_GBK"/>
                <w:spacing w:val="8"/>
                <w:sz w:val="23"/>
                <w:szCs w:val="23"/>
              </w:rPr>
              <w:t>律、</w:t>
            </w:r>
          </w:p>
        </w:tc>
        <w:tc>
          <w:tcPr>
            <w:tcW w:w="855" w:type="dxa"/>
            <w:vAlign w:val="top"/>
          </w:tcPr>
          <w:p w14:paraId="1FCE43EB">
            <w:pPr>
              <w:spacing w:before="74" w:line="267" w:lineRule="auto"/>
              <w:ind w:left="208" w:right="182" w:hanging="2"/>
              <w:jc w:val="both"/>
              <w:rPr>
                <w:rFonts w:ascii="方正仿宋_GBK" w:hAnsi="方正仿宋_GBK" w:eastAsia="方正仿宋_GBK" w:cs="方正仿宋_GBK"/>
                <w:sz w:val="23"/>
                <w:szCs w:val="23"/>
              </w:rPr>
            </w:pPr>
            <w:r>
              <w:rPr>
                <w:rFonts w:ascii="方正仿宋_GBK" w:hAnsi="方正仿宋_GBK" w:eastAsia="方正仿宋_GBK" w:cs="方正仿宋_GBK"/>
                <w:sz w:val="23"/>
                <w:szCs w:val="23"/>
              </w:rPr>
              <w:t>风景</w:t>
            </w:r>
            <w:r>
              <w:rPr>
                <w:rFonts w:ascii="方正仿宋_GBK" w:hAnsi="方正仿宋_GBK" w:eastAsia="方正仿宋_GBK" w:cs="方正仿宋_GBK"/>
                <w:spacing w:val="-1"/>
                <w:sz w:val="23"/>
                <w:szCs w:val="23"/>
              </w:rPr>
              <w:t>名胜区管</w:t>
            </w:r>
          </w:p>
        </w:tc>
        <w:tc>
          <w:tcPr>
            <w:tcW w:w="1090" w:type="dxa"/>
            <w:vAlign w:val="top"/>
          </w:tcPr>
          <w:p w14:paraId="0BF9F260">
            <w:pPr>
              <w:spacing w:before="272"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2FF34A6B">
      <w:pPr>
        <w:pStyle w:val="3"/>
      </w:pPr>
    </w:p>
    <w:p w14:paraId="12B0F463">
      <w:pPr>
        <w:sectPr>
          <w:footerReference r:id="rId64" w:type="default"/>
          <w:pgSz w:w="16848" w:h="11910"/>
          <w:pgMar w:top="1012" w:right="1346" w:bottom="1086" w:left="1337" w:header="0" w:footer="783" w:gutter="0"/>
          <w:pgNumType w:fmt="numberInDash"/>
          <w:cols w:space="720" w:num="1"/>
        </w:sectPr>
      </w:pPr>
    </w:p>
    <w:p w14:paraId="78F7E232">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24C36C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8" w:hRule="atLeast"/>
        </w:trPr>
        <w:tc>
          <w:tcPr>
            <w:tcW w:w="654" w:type="dxa"/>
            <w:vAlign w:val="top"/>
          </w:tcPr>
          <w:p w14:paraId="158DE4B5">
            <w:pPr>
              <w:pStyle w:val="9"/>
            </w:pPr>
          </w:p>
        </w:tc>
        <w:tc>
          <w:tcPr>
            <w:tcW w:w="2030" w:type="dxa"/>
            <w:vAlign w:val="top"/>
          </w:tcPr>
          <w:p w14:paraId="75B75DE6">
            <w:pPr>
              <w:spacing w:before="73" w:line="235" w:lineRule="auto"/>
              <w:ind w:left="129"/>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活动的处罚</w:t>
            </w:r>
          </w:p>
        </w:tc>
        <w:tc>
          <w:tcPr>
            <w:tcW w:w="1193" w:type="dxa"/>
            <w:vAlign w:val="top"/>
          </w:tcPr>
          <w:p w14:paraId="228EF9AE">
            <w:pPr>
              <w:pStyle w:val="9"/>
            </w:pPr>
          </w:p>
        </w:tc>
        <w:tc>
          <w:tcPr>
            <w:tcW w:w="8336" w:type="dxa"/>
            <w:vAlign w:val="top"/>
          </w:tcPr>
          <w:p w14:paraId="0792AC36">
            <w:pPr>
              <w:spacing w:before="72" w:line="237" w:lineRule="auto"/>
              <w:ind w:left="129"/>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法规的规定办理审批手续。</w:t>
            </w:r>
          </w:p>
          <w:p w14:paraId="7224E4C1">
            <w:pPr>
              <w:spacing w:before="71" w:line="269" w:lineRule="auto"/>
              <w:ind w:left="128" w:firstLine="470"/>
              <w:jc w:val="both"/>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第四十一条违反本条例的规定，在风景名胜区内从事禁止范围以外的建设</w:t>
            </w:r>
            <w:r>
              <w:rPr>
                <w:rFonts w:ascii="方正仿宋_GBK" w:hAnsi="方正仿宋_GBK" w:eastAsia="方正仿宋_GBK" w:cs="方正仿宋_GBK"/>
                <w:spacing w:val="3"/>
                <w:sz w:val="23"/>
                <w:szCs w:val="23"/>
              </w:rPr>
              <w:t>活动，未经风景名胜区管理机构审核的，由风景名胜区管理机构责令停止建设、</w:t>
            </w:r>
            <w:r>
              <w:rPr>
                <w:rFonts w:ascii="方正仿宋_GBK" w:hAnsi="方正仿宋_GBK" w:eastAsia="方正仿宋_GBK" w:cs="方正仿宋_GBK"/>
                <w:spacing w:val="6"/>
                <w:sz w:val="23"/>
                <w:szCs w:val="23"/>
              </w:rPr>
              <w:t>限期拆除，对个人处</w:t>
            </w:r>
            <w:r>
              <w:rPr>
                <w:rFonts w:ascii="Arial" w:hAnsi="Arial" w:eastAsia="Arial" w:cs="Arial"/>
                <w:snapToGrid w:val="0"/>
                <w:color w:val="000000"/>
                <w:kern w:val="0"/>
                <w:sz w:val="21"/>
                <w:szCs w:val="21"/>
                <w:lang w:val="en-US" w:eastAsia="en-US" w:bidi="ar-SA"/>
              </w:rPr>
              <w:t>2</w:t>
            </w:r>
            <w:r>
              <w:rPr>
                <w:rFonts w:ascii="方正仿宋_GBK" w:hAnsi="方正仿宋_GBK" w:eastAsia="方正仿宋_GBK" w:cs="方正仿宋_GBK"/>
                <w:spacing w:val="6"/>
                <w:sz w:val="23"/>
                <w:szCs w:val="23"/>
              </w:rPr>
              <w:t>万元以上</w:t>
            </w:r>
            <w:r>
              <w:rPr>
                <w:rFonts w:ascii="华文宋体" w:hAnsi="华文宋体" w:eastAsia="华文宋体" w:cs="华文宋体"/>
                <w:spacing w:val="6"/>
                <w:position w:val="-1"/>
                <w:sz w:val="23"/>
                <w:szCs w:val="23"/>
              </w:rPr>
              <w:t>5</w:t>
            </w:r>
            <w:r>
              <w:rPr>
                <w:rFonts w:ascii="方正仿宋_GBK" w:hAnsi="方正仿宋_GBK" w:eastAsia="方正仿宋_GBK" w:cs="方正仿宋_GBK"/>
                <w:spacing w:val="6"/>
                <w:sz w:val="23"/>
                <w:szCs w:val="23"/>
              </w:rPr>
              <w:t>万元以下的罚款，对单位处</w:t>
            </w:r>
            <w:r>
              <w:rPr>
                <w:rFonts w:ascii="Arial" w:hAnsi="Arial" w:eastAsia="Arial" w:cs="Arial"/>
                <w:snapToGrid w:val="0"/>
                <w:color w:val="000000"/>
                <w:kern w:val="0"/>
                <w:sz w:val="21"/>
                <w:szCs w:val="21"/>
                <w:lang w:val="en-US" w:eastAsia="en-US" w:bidi="ar-SA"/>
              </w:rPr>
              <w:t>20</w:t>
            </w:r>
            <w:r>
              <w:rPr>
                <w:rFonts w:ascii="方正仿宋_GBK" w:hAnsi="方正仿宋_GBK" w:eastAsia="方正仿宋_GBK" w:cs="方正仿宋_GBK"/>
                <w:spacing w:val="6"/>
                <w:sz w:val="23"/>
                <w:szCs w:val="23"/>
              </w:rPr>
              <w:t>万元以上</w:t>
            </w:r>
            <w:r>
              <w:rPr>
                <w:rFonts w:ascii="Arial" w:hAnsi="Arial" w:eastAsia="Arial" w:cs="Arial"/>
                <w:snapToGrid w:val="0"/>
                <w:color w:val="000000"/>
                <w:kern w:val="0"/>
                <w:sz w:val="21"/>
                <w:szCs w:val="21"/>
                <w:lang w:val="en-US" w:eastAsia="en-US" w:bidi="ar-SA"/>
              </w:rPr>
              <w:t>50</w:t>
            </w:r>
            <w:r>
              <w:rPr>
                <w:rFonts w:ascii="方正仿宋_GBK" w:hAnsi="方正仿宋_GBK" w:eastAsia="方正仿宋_GBK" w:cs="方正仿宋_GBK"/>
                <w:spacing w:val="1"/>
                <w:sz w:val="23"/>
                <w:szCs w:val="23"/>
              </w:rPr>
              <w:t>万元以下的罚款。</w:t>
            </w:r>
          </w:p>
        </w:tc>
        <w:tc>
          <w:tcPr>
            <w:tcW w:w="855" w:type="dxa"/>
            <w:vAlign w:val="top"/>
          </w:tcPr>
          <w:p w14:paraId="24EEA814">
            <w:pPr>
              <w:spacing w:before="71" w:line="278" w:lineRule="auto"/>
              <w:ind w:left="324" w:right="182" w:hanging="119"/>
              <w:rPr>
                <w:rFonts w:ascii="方正仿宋_GBK" w:hAnsi="方正仿宋_GBK" w:eastAsia="方正仿宋_GBK" w:cs="方正仿宋_GBK"/>
                <w:sz w:val="23"/>
                <w:szCs w:val="23"/>
              </w:rPr>
            </w:pPr>
            <w:r>
              <w:rPr>
                <w:rFonts w:ascii="方正仿宋_GBK" w:hAnsi="方正仿宋_GBK" w:eastAsia="方正仿宋_GBK" w:cs="方正仿宋_GBK"/>
                <w:sz w:val="23"/>
                <w:szCs w:val="23"/>
              </w:rPr>
              <w:t>理机构</w:t>
            </w:r>
          </w:p>
        </w:tc>
        <w:tc>
          <w:tcPr>
            <w:tcW w:w="1090" w:type="dxa"/>
            <w:vAlign w:val="top"/>
          </w:tcPr>
          <w:p w14:paraId="5D03E76A">
            <w:pPr>
              <w:pStyle w:val="9"/>
            </w:pPr>
          </w:p>
        </w:tc>
      </w:tr>
      <w:tr w14:paraId="01492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3" w:hRule="atLeast"/>
        </w:trPr>
        <w:tc>
          <w:tcPr>
            <w:tcW w:w="654" w:type="dxa"/>
            <w:vAlign w:val="top"/>
          </w:tcPr>
          <w:p w14:paraId="2BB152D8">
            <w:pPr>
              <w:pStyle w:val="9"/>
              <w:spacing w:line="248" w:lineRule="auto"/>
            </w:pPr>
          </w:p>
          <w:p w14:paraId="6D0C275D">
            <w:pPr>
              <w:pStyle w:val="9"/>
              <w:spacing w:line="248" w:lineRule="auto"/>
            </w:pPr>
          </w:p>
          <w:p w14:paraId="7D7BA009">
            <w:pPr>
              <w:pStyle w:val="9"/>
              <w:spacing w:line="248" w:lineRule="auto"/>
            </w:pPr>
          </w:p>
          <w:p w14:paraId="14ED3AF3">
            <w:pPr>
              <w:pStyle w:val="9"/>
              <w:spacing w:line="248" w:lineRule="auto"/>
            </w:pPr>
          </w:p>
          <w:p w14:paraId="01D7B83A">
            <w:pPr>
              <w:pStyle w:val="9"/>
              <w:spacing w:line="249" w:lineRule="auto"/>
            </w:pPr>
          </w:p>
          <w:p w14:paraId="35692382">
            <w:pPr>
              <w:spacing w:before="84" w:line="181"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128</w:t>
            </w:r>
          </w:p>
        </w:tc>
        <w:tc>
          <w:tcPr>
            <w:tcW w:w="2030" w:type="dxa"/>
            <w:vAlign w:val="top"/>
          </w:tcPr>
          <w:p w14:paraId="5A7B4BCD">
            <w:pPr>
              <w:pStyle w:val="9"/>
              <w:spacing w:line="385" w:lineRule="auto"/>
            </w:pPr>
          </w:p>
          <w:p w14:paraId="18305FFD">
            <w:pPr>
              <w:spacing w:before="84" w:line="282" w:lineRule="auto"/>
              <w:ind w:left="117" w:right="55" w:firstLine="3"/>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对在风景名胜区</w:t>
            </w:r>
            <w:r>
              <w:rPr>
                <w:rFonts w:ascii="方正仿宋_GBK" w:hAnsi="方正仿宋_GBK" w:eastAsia="方正仿宋_GBK" w:cs="方正仿宋_GBK"/>
                <w:spacing w:val="-4"/>
                <w:sz w:val="23"/>
                <w:szCs w:val="23"/>
              </w:rPr>
              <w:t>内进行开荒、修坟</w:t>
            </w:r>
            <w:r>
              <w:rPr>
                <w:rFonts w:ascii="方正仿宋_GBK" w:hAnsi="方正仿宋_GBK" w:eastAsia="方正仿宋_GBK" w:cs="方正仿宋_GBK"/>
                <w:spacing w:val="1"/>
                <w:sz w:val="23"/>
                <w:szCs w:val="23"/>
              </w:rPr>
              <w:t>立碑等破坏景观、</w:t>
            </w:r>
            <w:r>
              <w:rPr>
                <w:rFonts w:ascii="方正仿宋_GBK" w:hAnsi="方正仿宋_GBK" w:eastAsia="方正仿宋_GBK" w:cs="方正仿宋_GBK"/>
                <w:spacing w:val="-4"/>
                <w:sz w:val="23"/>
                <w:szCs w:val="23"/>
              </w:rPr>
              <w:t>植被、地形地貌的</w:t>
            </w:r>
            <w:r>
              <w:rPr>
                <w:rFonts w:ascii="方正仿宋_GBK" w:hAnsi="方正仿宋_GBK" w:eastAsia="方正仿宋_GBK" w:cs="方正仿宋_GBK"/>
                <w:spacing w:val="3"/>
                <w:sz w:val="23"/>
                <w:szCs w:val="23"/>
              </w:rPr>
              <w:t>活动的处罚</w:t>
            </w:r>
          </w:p>
        </w:tc>
        <w:tc>
          <w:tcPr>
            <w:tcW w:w="1193" w:type="dxa"/>
            <w:vAlign w:val="top"/>
          </w:tcPr>
          <w:p w14:paraId="0A74BCC9">
            <w:pPr>
              <w:pStyle w:val="9"/>
              <w:spacing w:line="294" w:lineRule="auto"/>
            </w:pPr>
          </w:p>
          <w:p w14:paraId="0DBC5745">
            <w:pPr>
              <w:pStyle w:val="9"/>
              <w:spacing w:line="295" w:lineRule="auto"/>
            </w:pPr>
          </w:p>
          <w:p w14:paraId="64E7794B">
            <w:pPr>
              <w:pStyle w:val="9"/>
              <w:spacing w:line="295" w:lineRule="auto"/>
            </w:pPr>
          </w:p>
          <w:p w14:paraId="408E1C85">
            <w:pPr>
              <w:pStyle w:val="9"/>
              <w:spacing w:line="295" w:lineRule="auto"/>
            </w:pPr>
          </w:p>
          <w:p w14:paraId="0788B73A">
            <w:pPr>
              <w:spacing w:before="85"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2E5CA0FA">
            <w:pPr>
              <w:spacing w:before="70"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《风景名胜区条例》</w:t>
            </w:r>
          </w:p>
          <w:p w14:paraId="28780359">
            <w:pPr>
              <w:spacing w:before="68" w:line="278" w:lineRule="auto"/>
              <w:ind w:left="121" w:firstLine="477"/>
              <w:rPr>
                <w:rFonts w:ascii="方正仿宋_GBK" w:hAnsi="方正仿宋_GBK" w:eastAsia="方正仿宋_GBK" w:cs="方正仿宋_GBK"/>
                <w:sz w:val="23"/>
                <w:szCs w:val="23"/>
              </w:rPr>
            </w:pPr>
            <w:r>
              <w:rPr>
                <w:rFonts w:ascii="方正仿宋_GBK" w:hAnsi="方正仿宋_GBK" w:eastAsia="方正仿宋_GBK" w:cs="方正仿宋_GBK"/>
                <w:spacing w:val="2"/>
                <w:sz w:val="23"/>
                <w:szCs w:val="23"/>
              </w:rPr>
              <w:t>第二十六条第一项在风景名胜区内禁止进行下列活动</w:t>
            </w:r>
            <w:r>
              <w:rPr>
                <w:rFonts w:ascii="方正仿宋_GBK" w:hAnsi="方正仿宋_GBK" w:eastAsia="方正仿宋_GBK" w:cs="方正仿宋_GBK"/>
                <w:spacing w:val="-13"/>
                <w:sz w:val="23"/>
                <w:szCs w:val="23"/>
              </w:rPr>
              <w:t>：（</w:t>
            </w:r>
            <w:r>
              <w:rPr>
                <w:rFonts w:ascii="方正仿宋_GBK" w:hAnsi="方正仿宋_GBK" w:eastAsia="方正仿宋_GBK" w:cs="方正仿宋_GBK"/>
                <w:spacing w:val="2"/>
                <w:sz w:val="23"/>
                <w:szCs w:val="23"/>
              </w:rPr>
              <w:t>一）开山、采石、</w:t>
            </w:r>
            <w:r>
              <w:rPr>
                <w:rFonts w:ascii="方正仿宋_GBK" w:hAnsi="方正仿宋_GBK" w:eastAsia="方正仿宋_GBK" w:cs="方正仿宋_GBK"/>
                <w:spacing w:val="4"/>
                <w:sz w:val="23"/>
                <w:szCs w:val="23"/>
              </w:rPr>
              <w:t>开矿、开荒、修坟立碑等破坏景观、植被和地形地貌的活动。</w:t>
            </w:r>
          </w:p>
          <w:p w14:paraId="64260220">
            <w:pPr>
              <w:spacing w:before="25" w:line="268" w:lineRule="auto"/>
              <w:ind w:left="118" w:right="74" w:firstLine="482"/>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第四十三条违反本条例的规定，个人在风景名胜区内进</w:t>
            </w:r>
            <w:r>
              <w:rPr>
                <w:rFonts w:ascii="方正仿宋_GBK" w:hAnsi="方正仿宋_GBK" w:eastAsia="方正仿宋_GBK" w:cs="方正仿宋_GBK"/>
                <w:spacing w:val="5"/>
                <w:sz w:val="23"/>
                <w:szCs w:val="23"/>
              </w:rPr>
              <w:t>行开荒、修坟立碑</w:t>
            </w:r>
            <w:r>
              <w:rPr>
                <w:rFonts w:ascii="方正仿宋_GBK" w:hAnsi="方正仿宋_GBK" w:eastAsia="方正仿宋_GBK" w:cs="方正仿宋_GBK"/>
                <w:spacing w:val="9"/>
                <w:sz w:val="23"/>
                <w:szCs w:val="23"/>
              </w:rPr>
              <w:t>等破坏景观、植被、地形地貌的活动的，由风景名胜区管理机构责令停止违法</w:t>
            </w:r>
            <w:r>
              <w:rPr>
                <w:rFonts w:ascii="方正仿宋_GBK" w:hAnsi="方正仿宋_GBK" w:eastAsia="方正仿宋_GBK" w:cs="方正仿宋_GBK"/>
                <w:spacing w:val="5"/>
                <w:sz w:val="23"/>
                <w:szCs w:val="23"/>
              </w:rPr>
              <w:t>行为、限期恢复原状或者采取其他补救措施，没收违法所得，并处</w:t>
            </w:r>
            <w:r>
              <w:rPr>
                <w:rFonts w:ascii="Arial" w:hAnsi="Arial" w:eastAsia="Arial" w:cs="Arial"/>
                <w:snapToGrid w:val="0"/>
                <w:color w:val="000000"/>
                <w:kern w:val="0"/>
                <w:sz w:val="21"/>
                <w:szCs w:val="21"/>
                <w:lang w:val="en-US" w:eastAsia="en-US" w:bidi="ar-SA"/>
              </w:rPr>
              <w:t>1000</w:t>
            </w:r>
            <w:r>
              <w:rPr>
                <w:rFonts w:ascii="方正仿宋_GBK" w:hAnsi="方正仿宋_GBK" w:eastAsia="方正仿宋_GBK" w:cs="方正仿宋_GBK"/>
                <w:spacing w:val="5"/>
                <w:sz w:val="23"/>
                <w:szCs w:val="23"/>
              </w:rPr>
              <w:t>元以上</w:t>
            </w:r>
            <w:r>
              <w:rPr>
                <w:rFonts w:ascii="Arial" w:hAnsi="Arial" w:eastAsia="Arial" w:cs="Arial"/>
                <w:snapToGrid w:val="0"/>
                <w:color w:val="000000"/>
                <w:kern w:val="0"/>
                <w:sz w:val="21"/>
                <w:szCs w:val="21"/>
                <w:lang w:val="en-US" w:eastAsia="en-US" w:bidi="ar-SA"/>
              </w:rPr>
              <w:t>1</w:t>
            </w:r>
            <w:r>
              <w:rPr>
                <w:rFonts w:ascii="方正仿宋_GBK" w:hAnsi="方正仿宋_GBK" w:eastAsia="方正仿宋_GBK" w:cs="方正仿宋_GBK"/>
                <w:spacing w:val="1"/>
                <w:sz w:val="23"/>
                <w:szCs w:val="23"/>
              </w:rPr>
              <w:t>万元以下的罚款。</w:t>
            </w:r>
          </w:p>
        </w:tc>
        <w:tc>
          <w:tcPr>
            <w:tcW w:w="855" w:type="dxa"/>
            <w:vAlign w:val="top"/>
          </w:tcPr>
          <w:p w14:paraId="716F834E">
            <w:pPr>
              <w:pStyle w:val="9"/>
              <w:spacing w:line="384" w:lineRule="auto"/>
            </w:pPr>
          </w:p>
          <w:p w14:paraId="7DD29762">
            <w:pPr>
              <w:spacing w:before="84" w:line="282" w:lineRule="auto"/>
              <w:ind w:left="205" w:right="182"/>
              <w:jc w:val="both"/>
              <w:rPr>
                <w:rFonts w:ascii="方正仿宋_GBK" w:hAnsi="方正仿宋_GBK" w:eastAsia="方正仿宋_GBK" w:cs="方正仿宋_GBK"/>
                <w:sz w:val="23"/>
                <w:szCs w:val="23"/>
              </w:rPr>
            </w:pPr>
            <w:r>
              <w:rPr>
                <w:rFonts w:ascii="方正仿宋_GBK" w:hAnsi="方正仿宋_GBK" w:eastAsia="方正仿宋_GBK" w:cs="方正仿宋_GBK"/>
                <w:sz w:val="23"/>
                <w:szCs w:val="23"/>
              </w:rPr>
              <w:t>风景名胜区管理机</w:t>
            </w:r>
            <w:r>
              <w:rPr>
                <w:rFonts w:ascii="方正仿宋_GBK" w:hAnsi="方正仿宋_GBK" w:eastAsia="方正仿宋_GBK" w:cs="方正仿宋_GBK"/>
                <w:spacing w:val="56"/>
                <w:w w:val="125"/>
                <w:sz w:val="23"/>
                <w:szCs w:val="23"/>
              </w:rPr>
              <w:t>构</w:t>
            </w:r>
          </w:p>
        </w:tc>
        <w:tc>
          <w:tcPr>
            <w:tcW w:w="1090" w:type="dxa"/>
            <w:vAlign w:val="top"/>
          </w:tcPr>
          <w:p w14:paraId="26F8C631">
            <w:pPr>
              <w:pStyle w:val="9"/>
              <w:spacing w:line="244" w:lineRule="auto"/>
            </w:pPr>
          </w:p>
          <w:p w14:paraId="20B33B8F">
            <w:pPr>
              <w:pStyle w:val="9"/>
              <w:spacing w:line="245" w:lineRule="auto"/>
            </w:pPr>
          </w:p>
          <w:p w14:paraId="7ABD7510">
            <w:pPr>
              <w:pStyle w:val="9"/>
              <w:spacing w:line="245" w:lineRule="auto"/>
            </w:pPr>
          </w:p>
          <w:p w14:paraId="29D548E0">
            <w:pPr>
              <w:pStyle w:val="9"/>
              <w:spacing w:line="245" w:lineRule="auto"/>
            </w:pPr>
          </w:p>
          <w:p w14:paraId="1A1354B9">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706A8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6" w:hRule="atLeast"/>
        </w:trPr>
        <w:tc>
          <w:tcPr>
            <w:tcW w:w="654" w:type="dxa"/>
            <w:vAlign w:val="top"/>
          </w:tcPr>
          <w:p w14:paraId="10AA536D">
            <w:pPr>
              <w:pStyle w:val="9"/>
            </w:pPr>
          </w:p>
          <w:p w14:paraId="0E92DC2C">
            <w:pPr>
              <w:pStyle w:val="9"/>
            </w:pPr>
          </w:p>
          <w:p w14:paraId="441B8A7A">
            <w:pPr>
              <w:pStyle w:val="9"/>
            </w:pPr>
          </w:p>
          <w:p w14:paraId="6BC7601E">
            <w:pPr>
              <w:pStyle w:val="9"/>
            </w:pPr>
          </w:p>
          <w:p w14:paraId="0FEAC28C">
            <w:pPr>
              <w:pStyle w:val="9"/>
              <w:spacing w:line="241" w:lineRule="auto"/>
            </w:pPr>
          </w:p>
          <w:p w14:paraId="4F1BE515">
            <w:pPr>
              <w:pStyle w:val="9"/>
              <w:spacing w:line="241" w:lineRule="auto"/>
            </w:pPr>
          </w:p>
          <w:p w14:paraId="703EC8AE">
            <w:pPr>
              <w:spacing w:before="83" w:line="181"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129</w:t>
            </w:r>
          </w:p>
        </w:tc>
        <w:tc>
          <w:tcPr>
            <w:tcW w:w="2030" w:type="dxa"/>
            <w:vAlign w:val="top"/>
          </w:tcPr>
          <w:p w14:paraId="1F8CBCAC">
            <w:pPr>
              <w:pStyle w:val="9"/>
              <w:spacing w:line="292" w:lineRule="auto"/>
            </w:pPr>
          </w:p>
          <w:p w14:paraId="2A1E8E64">
            <w:pPr>
              <w:pStyle w:val="9"/>
              <w:spacing w:line="293" w:lineRule="auto"/>
            </w:pPr>
          </w:p>
          <w:p w14:paraId="7C12DCA9">
            <w:pPr>
              <w:spacing w:before="84" w:line="282" w:lineRule="auto"/>
              <w:ind w:left="117" w:right="95" w:firstLine="3"/>
              <w:jc w:val="both"/>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对刻划、涂污风景</w:t>
            </w:r>
            <w:r>
              <w:rPr>
                <w:rFonts w:ascii="方正仿宋_GBK" w:hAnsi="方正仿宋_GBK" w:eastAsia="方正仿宋_GBK" w:cs="方正仿宋_GBK"/>
                <w:spacing w:val="-4"/>
                <w:sz w:val="23"/>
                <w:szCs w:val="23"/>
              </w:rPr>
              <w:t>名胜区景物、设施</w:t>
            </w:r>
            <w:r>
              <w:rPr>
                <w:rFonts w:ascii="方正仿宋_GBK" w:hAnsi="方正仿宋_GBK" w:eastAsia="方正仿宋_GBK" w:cs="方正仿宋_GBK"/>
                <w:spacing w:val="28"/>
                <w:sz w:val="23"/>
                <w:szCs w:val="23"/>
              </w:rPr>
              <w:t>或者在风景名胜区内乱扔垃圾的</w:t>
            </w:r>
            <w:r>
              <w:rPr>
                <w:rFonts w:ascii="方正仿宋_GBK" w:hAnsi="方正仿宋_GBK" w:eastAsia="方正仿宋_GBK" w:cs="方正仿宋_GBK"/>
                <w:sz w:val="23"/>
                <w:szCs w:val="23"/>
              </w:rPr>
              <w:t>处罚</w:t>
            </w:r>
          </w:p>
        </w:tc>
        <w:tc>
          <w:tcPr>
            <w:tcW w:w="1193" w:type="dxa"/>
            <w:vAlign w:val="top"/>
          </w:tcPr>
          <w:p w14:paraId="6711868F">
            <w:pPr>
              <w:pStyle w:val="9"/>
              <w:spacing w:line="276" w:lineRule="auto"/>
            </w:pPr>
          </w:p>
          <w:p w14:paraId="779590EE">
            <w:pPr>
              <w:pStyle w:val="9"/>
              <w:spacing w:line="276" w:lineRule="auto"/>
            </w:pPr>
          </w:p>
          <w:p w14:paraId="19361FB3">
            <w:pPr>
              <w:pStyle w:val="9"/>
              <w:spacing w:line="276" w:lineRule="auto"/>
            </w:pPr>
          </w:p>
          <w:p w14:paraId="7DC9907C">
            <w:pPr>
              <w:pStyle w:val="9"/>
              <w:spacing w:line="276" w:lineRule="auto"/>
            </w:pPr>
          </w:p>
          <w:p w14:paraId="139693E0">
            <w:pPr>
              <w:pStyle w:val="9"/>
              <w:spacing w:line="276" w:lineRule="auto"/>
            </w:pPr>
          </w:p>
          <w:p w14:paraId="10A6D0B4">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779B55D0">
            <w:pPr>
              <w:spacing w:before="70"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《风景名胜区条例》</w:t>
            </w:r>
          </w:p>
          <w:p w14:paraId="64956C22">
            <w:pPr>
              <w:spacing w:before="70" w:line="277" w:lineRule="auto"/>
              <w:ind w:left="122" w:right="76" w:firstLine="477"/>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第二十六条第三项、第四项在风景名胜区内禁止进行下列活动</w:t>
            </w:r>
            <w:r>
              <w:rPr>
                <w:rFonts w:ascii="方正仿宋_GBK" w:hAnsi="方正仿宋_GBK" w:eastAsia="方正仿宋_GBK" w:cs="方正仿宋_GBK"/>
                <w:spacing w:val="17"/>
                <w:sz w:val="23"/>
                <w:szCs w:val="23"/>
              </w:rPr>
              <w:t>：（</w:t>
            </w:r>
            <w:r>
              <w:rPr>
                <w:rFonts w:ascii="方正仿宋_GBK" w:hAnsi="方正仿宋_GBK" w:eastAsia="方正仿宋_GBK" w:cs="方正仿宋_GBK"/>
                <w:spacing w:val="5"/>
                <w:sz w:val="23"/>
                <w:szCs w:val="23"/>
              </w:rPr>
              <w:t>三）在</w:t>
            </w:r>
            <w:r>
              <w:rPr>
                <w:rFonts w:ascii="方正仿宋_GBK" w:hAnsi="方正仿宋_GBK" w:eastAsia="方正仿宋_GBK" w:cs="方正仿宋_GBK"/>
                <w:spacing w:val="8"/>
                <w:sz w:val="23"/>
                <w:szCs w:val="23"/>
              </w:rPr>
              <w:t>景物或者设施上刻划、涂污</w:t>
            </w:r>
            <w:r>
              <w:rPr>
                <w:rFonts w:ascii="方正仿宋_GBK" w:hAnsi="方正仿宋_GBK" w:eastAsia="方正仿宋_GBK" w:cs="方正仿宋_GBK"/>
                <w:spacing w:val="-27"/>
                <w:sz w:val="23"/>
                <w:szCs w:val="23"/>
              </w:rPr>
              <w:t>；（</w:t>
            </w:r>
            <w:r>
              <w:rPr>
                <w:rFonts w:ascii="方正仿宋_GBK" w:hAnsi="方正仿宋_GBK" w:eastAsia="方正仿宋_GBK" w:cs="方正仿宋_GBK"/>
                <w:spacing w:val="8"/>
                <w:sz w:val="23"/>
                <w:szCs w:val="23"/>
              </w:rPr>
              <w:t>四）乱扔垃圾。</w:t>
            </w:r>
          </w:p>
          <w:p w14:paraId="2FD37F52">
            <w:pPr>
              <w:spacing w:before="24" w:line="274" w:lineRule="auto"/>
              <w:ind w:left="121" w:right="75" w:firstLine="478"/>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第四十四条违反本条例的规定，在景物、设施上刻</w:t>
            </w:r>
            <w:r>
              <w:rPr>
                <w:rFonts w:ascii="方正仿宋_GBK" w:hAnsi="方正仿宋_GBK" w:eastAsia="方正仿宋_GBK" w:cs="方正仿宋_GBK"/>
                <w:spacing w:val="5"/>
                <w:sz w:val="23"/>
                <w:szCs w:val="23"/>
              </w:rPr>
              <w:t>划、涂污或者在风景名</w:t>
            </w:r>
            <w:r>
              <w:rPr>
                <w:rFonts w:ascii="方正仿宋_GBK" w:hAnsi="方正仿宋_GBK" w:eastAsia="方正仿宋_GBK" w:cs="方正仿宋_GBK"/>
                <w:spacing w:val="9"/>
                <w:sz w:val="23"/>
                <w:szCs w:val="23"/>
              </w:rPr>
              <w:t>胜区内乱扔垃圾的，由风景名胜区管理机构责令恢复原状或者采取其他补救措</w:t>
            </w:r>
            <w:r>
              <w:rPr>
                <w:rFonts w:ascii="方正仿宋_GBK" w:hAnsi="方正仿宋_GBK" w:eastAsia="方正仿宋_GBK" w:cs="方正仿宋_GBK"/>
                <w:spacing w:val="5"/>
                <w:sz w:val="23"/>
                <w:szCs w:val="23"/>
              </w:rPr>
              <w:t>施，处</w:t>
            </w:r>
            <w:r>
              <w:rPr>
                <w:rFonts w:ascii="Arial" w:hAnsi="Arial" w:eastAsia="Arial" w:cs="Arial"/>
                <w:snapToGrid w:val="0"/>
                <w:color w:val="000000"/>
                <w:kern w:val="0"/>
                <w:sz w:val="21"/>
                <w:szCs w:val="21"/>
                <w:lang w:val="en-US" w:eastAsia="en-US" w:bidi="ar-SA"/>
              </w:rPr>
              <w:t>50</w:t>
            </w:r>
            <w:r>
              <w:rPr>
                <w:rFonts w:ascii="方正仿宋_GBK" w:hAnsi="方正仿宋_GBK" w:eastAsia="方正仿宋_GBK" w:cs="方正仿宋_GBK"/>
                <w:spacing w:val="5"/>
                <w:sz w:val="23"/>
                <w:szCs w:val="23"/>
              </w:rPr>
              <w:t>元的罚款；刻划、涂污或者以其他方式故意损坏国家保护的文</w:t>
            </w:r>
            <w:r>
              <w:rPr>
                <w:rFonts w:ascii="方正仿宋_GBK" w:hAnsi="方正仿宋_GBK" w:eastAsia="方正仿宋_GBK" w:cs="方正仿宋_GBK"/>
                <w:spacing w:val="4"/>
                <w:sz w:val="23"/>
                <w:szCs w:val="23"/>
              </w:rPr>
              <w:t>物、名</w:t>
            </w:r>
            <w:r>
              <w:rPr>
                <w:rFonts w:ascii="方正仿宋_GBK" w:hAnsi="方正仿宋_GBK" w:eastAsia="方正仿宋_GBK" w:cs="方正仿宋_GBK"/>
                <w:spacing w:val="8"/>
                <w:sz w:val="23"/>
                <w:szCs w:val="23"/>
              </w:rPr>
              <w:t>胜古迹的，按照治安管理处罚法的有关规定予以处罚；构成犯罪的，依</w:t>
            </w:r>
            <w:r>
              <w:rPr>
                <w:rFonts w:ascii="方正仿宋_GBK" w:hAnsi="方正仿宋_GBK" w:eastAsia="方正仿宋_GBK" w:cs="方正仿宋_GBK"/>
                <w:spacing w:val="7"/>
                <w:sz w:val="23"/>
                <w:szCs w:val="23"/>
              </w:rPr>
              <w:t>法追究</w:t>
            </w:r>
            <w:r>
              <w:rPr>
                <w:rFonts w:ascii="方正仿宋_GBK" w:hAnsi="方正仿宋_GBK" w:eastAsia="方正仿宋_GBK" w:cs="方正仿宋_GBK"/>
                <w:spacing w:val="2"/>
                <w:sz w:val="23"/>
                <w:szCs w:val="23"/>
              </w:rPr>
              <w:t>刑事责任。</w:t>
            </w:r>
          </w:p>
        </w:tc>
        <w:tc>
          <w:tcPr>
            <w:tcW w:w="855" w:type="dxa"/>
            <w:vAlign w:val="top"/>
          </w:tcPr>
          <w:p w14:paraId="5801F7DD">
            <w:pPr>
              <w:pStyle w:val="9"/>
              <w:spacing w:line="292" w:lineRule="auto"/>
            </w:pPr>
          </w:p>
          <w:p w14:paraId="2D16FCB1">
            <w:pPr>
              <w:pStyle w:val="9"/>
              <w:spacing w:line="292" w:lineRule="auto"/>
            </w:pPr>
          </w:p>
          <w:p w14:paraId="5C02D23B">
            <w:pPr>
              <w:spacing w:before="84" w:line="282" w:lineRule="auto"/>
              <w:ind w:left="205" w:right="182"/>
              <w:jc w:val="both"/>
              <w:rPr>
                <w:rFonts w:ascii="方正仿宋_GBK" w:hAnsi="方正仿宋_GBK" w:eastAsia="方正仿宋_GBK" w:cs="方正仿宋_GBK"/>
                <w:sz w:val="23"/>
                <w:szCs w:val="23"/>
              </w:rPr>
            </w:pPr>
            <w:r>
              <w:rPr>
                <w:rFonts w:ascii="方正仿宋_GBK" w:hAnsi="方正仿宋_GBK" w:eastAsia="方正仿宋_GBK" w:cs="方正仿宋_GBK"/>
                <w:sz w:val="23"/>
                <w:szCs w:val="23"/>
              </w:rPr>
              <w:t>风景名胜区管理机</w:t>
            </w:r>
            <w:r>
              <w:rPr>
                <w:rFonts w:ascii="方正仿宋_GBK" w:hAnsi="方正仿宋_GBK" w:eastAsia="方正仿宋_GBK" w:cs="方正仿宋_GBK"/>
                <w:spacing w:val="56"/>
                <w:w w:val="125"/>
                <w:sz w:val="23"/>
                <w:szCs w:val="23"/>
              </w:rPr>
              <w:t>构</w:t>
            </w:r>
          </w:p>
        </w:tc>
        <w:tc>
          <w:tcPr>
            <w:tcW w:w="1090" w:type="dxa"/>
            <w:vAlign w:val="top"/>
          </w:tcPr>
          <w:p w14:paraId="7846B32E">
            <w:pPr>
              <w:pStyle w:val="9"/>
              <w:spacing w:line="295" w:lineRule="auto"/>
            </w:pPr>
          </w:p>
          <w:p w14:paraId="66AA14E1">
            <w:pPr>
              <w:pStyle w:val="9"/>
              <w:spacing w:line="295" w:lineRule="auto"/>
            </w:pPr>
          </w:p>
          <w:p w14:paraId="5809875E">
            <w:pPr>
              <w:pStyle w:val="9"/>
              <w:spacing w:line="295" w:lineRule="auto"/>
            </w:pPr>
          </w:p>
          <w:p w14:paraId="388FDE6D">
            <w:pPr>
              <w:pStyle w:val="9"/>
              <w:spacing w:line="295" w:lineRule="auto"/>
            </w:pPr>
          </w:p>
          <w:p w14:paraId="0D09839E">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4F751DB2">
      <w:pPr>
        <w:pStyle w:val="3"/>
      </w:pPr>
    </w:p>
    <w:p w14:paraId="00267322">
      <w:pPr>
        <w:sectPr>
          <w:footerReference r:id="rId65" w:type="default"/>
          <w:pgSz w:w="16848" w:h="11910"/>
          <w:pgMar w:top="1012" w:right="1346" w:bottom="1084" w:left="1337" w:header="0" w:footer="783" w:gutter="0"/>
          <w:pgNumType w:fmt="numberInDash"/>
          <w:cols w:space="720" w:num="1"/>
        </w:sectPr>
      </w:pPr>
    </w:p>
    <w:p w14:paraId="2B38F301">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60E826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9" w:hRule="atLeast"/>
        </w:trPr>
        <w:tc>
          <w:tcPr>
            <w:tcW w:w="654" w:type="dxa"/>
            <w:vAlign w:val="top"/>
          </w:tcPr>
          <w:p w14:paraId="3ED06C4E">
            <w:pPr>
              <w:pStyle w:val="9"/>
              <w:spacing w:line="249" w:lineRule="auto"/>
            </w:pPr>
          </w:p>
          <w:p w14:paraId="63B4A88E">
            <w:pPr>
              <w:pStyle w:val="9"/>
              <w:spacing w:line="249" w:lineRule="auto"/>
            </w:pPr>
          </w:p>
          <w:p w14:paraId="1400D3DD">
            <w:pPr>
              <w:pStyle w:val="9"/>
              <w:spacing w:line="249" w:lineRule="auto"/>
            </w:pPr>
          </w:p>
          <w:p w14:paraId="7E8B0CA6">
            <w:pPr>
              <w:pStyle w:val="9"/>
              <w:spacing w:line="250" w:lineRule="auto"/>
            </w:pPr>
          </w:p>
          <w:p w14:paraId="236F01FD">
            <w:pPr>
              <w:pStyle w:val="9"/>
              <w:spacing w:line="250" w:lineRule="auto"/>
            </w:pPr>
          </w:p>
          <w:p w14:paraId="4890A874">
            <w:pPr>
              <w:pStyle w:val="9"/>
              <w:spacing w:line="250" w:lineRule="auto"/>
            </w:pPr>
          </w:p>
          <w:p w14:paraId="3C4AA779">
            <w:pPr>
              <w:pStyle w:val="9"/>
              <w:spacing w:line="250" w:lineRule="auto"/>
            </w:pPr>
          </w:p>
          <w:p w14:paraId="643273CC">
            <w:pPr>
              <w:pStyle w:val="9"/>
              <w:spacing w:line="250" w:lineRule="auto"/>
            </w:pPr>
          </w:p>
          <w:p w14:paraId="114A20F4">
            <w:pPr>
              <w:spacing w:before="84" w:line="181"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130</w:t>
            </w:r>
          </w:p>
        </w:tc>
        <w:tc>
          <w:tcPr>
            <w:tcW w:w="2030" w:type="dxa"/>
            <w:vAlign w:val="top"/>
          </w:tcPr>
          <w:p w14:paraId="7B89AE07">
            <w:pPr>
              <w:pStyle w:val="9"/>
              <w:spacing w:line="267" w:lineRule="auto"/>
            </w:pPr>
          </w:p>
          <w:p w14:paraId="0BCD9C6D">
            <w:pPr>
              <w:pStyle w:val="9"/>
              <w:spacing w:line="267" w:lineRule="auto"/>
            </w:pPr>
          </w:p>
          <w:p w14:paraId="2821AACB">
            <w:pPr>
              <w:pStyle w:val="9"/>
              <w:spacing w:line="268" w:lineRule="auto"/>
            </w:pPr>
          </w:p>
          <w:p w14:paraId="70826CB6">
            <w:pPr>
              <w:pStyle w:val="9"/>
              <w:spacing w:line="268" w:lineRule="auto"/>
            </w:pPr>
          </w:p>
          <w:p w14:paraId="07AD1785">
            <w:pPr>
              <w:pStyle w:val="9"/>
              <w:spacing w:line="268" w:lineRule="auto"/>
            </w:pPr>
          </w:p>
          <w:p w14:paraId="6044E344">
            <w:pPr>
              <w:spacing w:before="84" w:line="281" w:lineRule="auto"/>
              <w:ind w:left="117" w:right="95" w:firstLine="3"/>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对擅自进行影响风景名胜区生态和景观的活动的</w:t>
            </w:r>
            <w:r>
              <w:rPr>
                <w:rFonts w:ascii="方正仿宋_GBK" w:hAnsi="方正仿宋_GBK" w:eastAsia="方正仿宋_GBK" w:cs="方正仿宋_GBK"/>
                <w:sz w:val="23"/>
                <w:szCs w:val="23"/>
              </w:rPr>
              <w:t>处罚</w:t>
            </w:r>
          </w:p>
        </w:tc>
        <w:tc>
          <w:tcPr>
            <w:tcW w:w="1193" w:type="dxa"/>
            <w:vAlign w:val="top"/>
          </w:tcPr>
          <w:p w14:paraId="782E0676">
            <w:pPr>
              <w:pStyle w:val="9"/>
              <w:spacing w:line="241" w:lineRule="auto"/>
            </w:pPr>
          </w:p>
          <w:p w14:paraId="29858EE6">
            <w:pPr>
              <w:pStyle w:val="9"/>
              <w:spacing w:line="241" w:lineRule="auto"/>
            </w:pPr>
          </w:p>
          <w:p w14:paraId="444ADCC0">
            <w:pPr>
              <w:pStyle w:val="9"/>
              <w:spacing w:line="241" w:lineRule="auto"/>
            </w:pPr>
          </w:p>
          <w:p w14:paraId="4D35C1D7">
            <w:pPr>
              <w:pStyle w:val="9"/>
              <w:spacing w:line="242" w:lineRule="auto"/>
            </w:pPr>
          </w:p>
          <w:p w14:paraId="31DD9094">
            <w:pPr>
              <w:pStyle w:val="9"/>
              <w:spacing w:line="242" w:lineRule="auto"/>
            </w:pPr>
          </w:p>
          <w:p w14:paraId="3A6702B0">
            <w:pPr>
              <w:pStyle w:val="9"/>
              <w:spacing w:line="242" w:lineRule="auto"/>
            </w:pPr>
          </w:p>
          <w:p w14:paraId="014D2EE3">
            <w:pPr>
              <w:pStyle w:val="9"/>
              <w:spacing w:line="242" w:lineRule="auto"/>
            </w:pPr>
          </w:p>
          <w:p w14:paraId="02668D5F">
            <w:pPr>
              <w:pStyle w:val="9"/>
              <w:spacing w:line="242" w:lineRule="auto"/>
            </w:pPr>
          </w:p>
          <w:p w14:paraId="5E3C3BD3">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4236D57C">
            <w:pPr>
              <w:spacing w:before="67"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《风景名胜区条例》</w:t>
            </w:r>
          </w:p>
          <w:p w14:paraId="58026F39">
            <w:pPr>
              <w:spacing w:before="64" w:line="275" w:lineRule="auto"/>
              <w:ind w:left="118" w:right="75" w:firstLine="482"/>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第二十九条在风景名胜区内进行下列活动，应当经风景</w:t>
            </w:r>
            <w:r>
              <w:rPr>
                <w:rFonts w:ascii="方正仿宋_GBK" w:hAnsi="方正仿宋_GBK" w:eastAsia="方正仿宋_GBK" w:cs="方正仿宋_GBK"/>
                <w:spacing w:val="5"/>
                <w:sz w:val="23"/>
                <w:szCs w:val="23"/>
              </w:rPr>
              <w:t>名胜区管理机构审</w:t>
            </w:r>
            <w:r>
              <w:rPr>
                <w:rFonts w:ascii="方正仿宋_GBK" w:hAnsi="方正仿宋_GBK" w:eastAsia="方正仿宋_GBK" w:cs="方正仿宋_GBK"/>
                <w:spacing w:val="7"/>
                <w:sz w:val="23"/>
                <w:szCs w:val="23"/>
              </w:rPr>
              <w:t>核后，依照有关法律、法规的规定报有关主管部门批准</w:t>
            </w:r>
            <w:r>
              <w:rPr>
                <w:rFonts w:ascii="方正仿宋_GBK" w:hAnsi="方正仿宋_GBK" w:eastAsia="方正仿宋_GBK" w:cs="方正仿宋_GBK"/>
                <w:spacing w:val="-1"/>
                <w:sz w:val="23"/>
                <w:szCs w:val="23"/>
              </w:rPr>
              <w:t>：（</w:t>
            </w:r>
            <w:r>
              <w:rPr>
                <w:rFonts w:ascii="方正仿宋_GBK" w:hAnsi="方正仿宋_GBK" w:eastAsia="方正仿宋_GBK" w:cs="方正仿宋_GBK"/>
                <w:spacing w:val="7"/>
                <w:sz w:val="23"/>
                <w:szCs w:val="23"/>
              </w:rPr>
              <w:t>一）设置、张贴商</w:t>
            </w:r>
            <w:r>
              <w:rPr>
                <w:rFonts w:ascii="方正仿宋_GBK" w:hAnsi="方正仿宋_GBK" w:eastAsia="方正仿宋_GBK" w:cs="方正仿宋_GBK"/>
                <w:spacing w:val="10"/>
                <w:sz w:val="23"/>
                <w:szCs w:val="23"/>
              </w:rPr>
              <w:t>业广告</w:t>
            </w:r>
            <w:r>
              <w:rPr>
                <w:rFonts w:ascii="方正仿宋_GBK" w:hAnsi="方正仿宋_GBK" w:eastAsia="方正仿宋_GBK" w:cs="方正仿宋_GBK"/>
                <w:spacing w:val="4"/>
                <w:sz w:val="23"/>
                <w:szCs w:val="23"/>
              </w:rPr>
              <w:t>；（</w:t>
            </w:r>
            <w:r>
              <w:rPr>
                <w:rFonts w:ascii="方正仿宋_GBK" w:hAnsi="方正仿宋_GBK" w:eastAsia="方正仿宋_GBK" w:cs="方正仿宋_GBK"/>
                <w:spacing w:val="10"/>
                <w:sz w:val="23"/>
                <w:szCs w:val="23"/>
              </w:rPr>
              <w:t>二）举办大型游乐等活动</w:t>
            </w:r>
            <w:r>
              <w:rPr>
                <w:rFonts w:ascii="方正仿宋_GBK" w:hAnsi="方正仿宋_GBK" w:eastAsia="方正仿宋_GBK" w:cs="方正仿宋_GBK"/>
                <w:spacing w:val="4"/>
                <w:sz w:val="23"/>
                <w:szCs w:val="23"/>
              </w:rPr>
              <w:t>；（</w:t>
            </w:r>
            <w:r>
              <w:rPr>
                <w:rFonts w:ascii="方正仿宋_GBK" w:hAnsi="方正仿宋_GBK" w:eastAsia="方正仿宋_GBK" w:cs="方正仿宋_GBK"/>
                <w:spacing w:val="10"/>
                <w:sz w:val="23"/>
                <w:szCs w:val="23"/>
              </w:rPr>
              <w:t>三）改变水资源、水环境自然状态的</w:t>
            </w:r>
            <w:r>
              <w:rPr>
                <w:rFonts w:ascii="方正仿宋_GBK" w:hAnsi="方正仿宋_GBK" w:eastAsia="方正仿宋_GBK" w:cs="方正仿宋_GBK"/>
                <w:spacing w:val="8"/>
                <w:sz w:val="23"/>
                <w:szCs w:val="23"/>
              </w:rPr>
              <w:t>活动</w:t>
            </w:r>
            <w:r>
              <w:rPr>
                <w:rFonts w:ascii="方正仿宋_GBK" w:hAnsi="方正仿宋_GBK" w:eastAsia="方正仿宋_GBK" w:cs="方正仿宋_GBK"/>
                <w:spacing w:val="-23"/>
                <w:sz w:val="23"/>
                <w:szCs w:val="23"/>
              </w:rPr>
              <w:t>；（</w:t>
            </w:r>
            <w:r>
              <w:rPr>
                <w:rFonts w:ascii="方正仿宋_GBK" w:hAnsi="方正仿宋_GBK" w:eastAsia="方正仿宋_GBK" w:cs="方正仿宋_GBK"/>
                <w:spacing w:val="8"/>
                <w:sz w:val="23"/>
                <w:szCs w:val="23"/>
              </w:rPr>
              <w:t>四）其他影响生态和景观的活动。</w:t>
            </w:r>
          </w:p>
          <w:p w14:paraId="41556FEE">
            <w:pPr>
              <w:spacing w:before="25" w:line="269" w:lineRule="auto"/>
              <w:ind w:left="120" w:right="75" w:firstLine="479"/>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第四十五条违反本条例的规定，未经风景名胜区管理机</w:t>
            </w:r>
            <w:r>
              <w:rPr>
                <w:rFonts w:ascii="方正仿宋_GBK" w:hAnsi="方正仿宋_GBK" w:eastAsia="方正仿宋_GBK" w:cs="方正仿宋_GBK"/>
                <w:spacing w:val="5"/>
                <w:sz w:val="23"/>
                <w:szCs w:val="23"/>
              </w:rPr>
              <w:t>构审核，在风景名</w:t>
            </w:r>
            <w:r>
              <w:rPr>
                <w:rFonts w:ascii="方正仿宋_GBK" w:hAnsi="方正仿宋_GBK" w:eastAsia="方正仿宋_GBK" w:cs="方正仿宋_GBK"/>
                <w:spacing w:val="9"/>
                <w:sz w:val="23"/>
                <w:szCs w:val="23"/>
              </w:rPr>
              <w:t>胜区内进行下列活动的，由风景名胜区管理机构责令停止违法行为、限期恢复</w:t>
            </w:r>
            <w:r>
              <w:rPr>
                <w:rFonts w:ascii="方正仿宋_GBK" w:hAnsi="方正仿宋_GBK" w:eastAsia="方正仿宋_GBK" w:cs="方正仿宋_GBK"/>
                <w:spacing w:val="3"/>
                <w:sz w:val="23"/>
                <w:szCs w:val="23"/>
              </w:rPr>
              <w:t>原状或者采取其他补救措施，没收违法所得，并处</w:t>
            </w:r>
            <w:r>
              <w:rPr>
                <w:rFonts w:ascii="Arial" w:hAnsi="Arial" w:eastAsia="Arial" w:cs="Arial"/>
                <w:snapToGrid w:val="0"/>
                <w:color w:val="000000"/>
                <w:kern w:val="0"/>
                <w:sz w:val="21"/>
                <w:szCs w:val="21"/>
                <w:lang w:val="en-US" w:eastAsia="en-US" w:bidi="ar-SA"/>
              </w:rPr>
              <w:t>5</w:t>
            </w:r>
            <w:r>
              <w:rPr>
                <w:rFonts w:ascii="方正仿宋_GBK" w:hAnsi="方正仿宋_GBK" w:eastAsia="方正仿宋_GBK" w:cs="方正仿宋_GBK"/>
                <w:spacing w:val="3"/>
                <w:sz w:val="23"/>
                <w:szCs w:val="23"/>
              </w:rPr>
              <w:t>万元以上</w:t>
            </w:r>
            <w:r>
              <w:rPr>
                <w:rFonts w:ascii="Arial" w:hAnsi="Arial" w:eastAsia="Arial" w:cs="Arial"/>
                <w:snapToGrid w:val="0"/>
                <w:color w:val="000000"/>
                <w:kern w:val="0"/>
                <w:sz w:val="21"/>
                <w:szCs w:val="21"/>
                <w:lang w:val="en-US" w:eastAsia="en-US" w:bidi="ar-SA"/>
              </w:rPr>
              <w:t>10</w:t>
            </w:r>
            <w:r>
              <w:rPr>
                <w:rFonts w:ascii="方正仿宋_GBK" w:hAnsi="方正仿宋_GBK" w:eastAsia="方正仿宋_GBK" w:cs="方正仿宋_GBK"/>
                <w:spacing w:val="3"/>
                <w:sz w:val="23"/>
                <w:szCs w:val="23"/>
              </w:rPr>
              <w:t>万元以下的罚</w:t>
            </w:r>
            <w:r>
              <w:rPr>
                <w:rFonts w:ascii="方正仿宋_GBK" w:hAnsi="方正仿宋_GBK" w:eastAsia="方正仿宋_GBK" w:cs="方正仿宋_GBK"/>
                <w:spacing w:val="5"/>
                <w:sz w:val="23"/>
                <w:szCs w:val="23"/>
              </w:rPr>
              <w:t>款；情节严重的，并处</w:t>
            </w:r>
            <w:r>
              <w:rPr>
                <w:rFonts w:ascii="Arial" w:hAnsi="Arial" w:eastAsia="Arial" w:cs="Arial"/>
                <w:snapToGrid w:val="0"/>
                <w:color w:val="000000"/>
                <w:kern w:val="0"/>
                <w:sz w:val="21"/>
                <w:szCs w:val="21"/>
                <w:lang w:val="en-US" w:eastAsia="en-US" w:bidi="ar-SA"/>
              </w:rPr>
              <w:t>10</w:t>
            </w:r>
            <w:r>
              <w:rPr>
                <w:rFonts w:ascii="方正仿宋_GBK" w:hAnsi="方正仿宋_GBK" w:eastAsia="方正仿宋_GBK" w:cs="方正仿宋_GBK"/>
                <w:spacing w:val="5"/>
                <w:sz w:val="23"/>
                <w:szCs w:val="23"/>
              </w:rPr>
              <w:t>万元以上</w:t>
            </w:r>
            <w:r>
              <w:rPr>
                <w:rFonts w:ascii="Arial" w:hAnsi="Arial" w:eastAsia="Arial" w:cs="Arial"/>
                <w:snapToGrid w:val="0"/>
                <w:color w:val="000000"/>
                <w:kern w:val="0"/>
                <w:sz w:val="21"/>
                <w:szCs w:val="21"/>
                <w:lang w:val="en-US" w:eastAsia="en-US" w:bidi="ar-SA"/>
              </w:rPr>
              <w:t>20</w:t>
            </w:r>
            <w:r>
              <w:rPr>
                <w:rFonts w:ascii="方正仿宋_GBK" w:hAnsi="方正仿宋_GBK" w:eastAsia="方正仿宋_GBK" w:cs="方正仿宋_GBK"/>
                <w:spacing w:val="5"/>
                <w:sz w:val="23"/>
                <w:szCs w:val="23"/>
              </w:rPr>
              <w:t>万元以下的罚款</w:t>
            </w:r>
            <w:r>
              <w:rPr>
                <w:rFonts w:ascii="方正仿宋_GBK" w:hAnsi="方正仿宋_GBK" w:eastAsia="方正仿宋_GBK" w:cs="方正仿宋_GBK"/>
                <w:spacing w:val="1"/>
                <w:sz w:val="23"/>
                <w:szCs w:val="23"/>
              </w:rPr>
              <w:t>：（</w:t>
            </w:r>
            <w:r>
              <w:rPr>
                <w:rFonts w:ascii="方正仿宋_GBK" w:hAnsi="方正仿宋_GBK" w:eastAsia="方正仿宋_GBK" w:cs="方正仿宋_GBK"/>
                <w:spacing w:val="5"/>
                <w:sz w:val="23"/>
                <w:szCs w:val="23"/>
              </w:rPr>
              <w:t>一）设置、张贴商</w:t>
            </w:r>
            <w:r>
              <w:rPr>
                <w:rFonts w:ascii="方正仿宋_GBK" w:hAnsi="方正仿宋_GBK" w:eastAsia="方正仿宋_GBK" w:cs="方正仿宋_GBK"/>
                <w:spacing w:val="7"/>
                <w:sz w:val="23"/>
                <w:szCs w:val="23"/>
              </w:rPr>
              <w:t>业广告的</w:t>
            </w:r>
            <w:r>
              <w:rPr>
                <w:rFonts w:ascii="方正仿宋_GBK" w:hAnsi="方正仿宋_GBK" w:eastAsia="方正仿宋_GBK" w:cs="方正仿宋_GBK"/>
                <w:spacing w:val="5"/>
                <w:sz w:val="23"/>
                <w:szCs w:val="23"/>
              </w:rPr>
              <w:t>；（</w:t>
            </w:r>
            <w:r>
              <w:rPr>
                <w:rFonts w:ascii="方正仿宋_GBK" w:hAnsi="方正仿宋_GBK" w:eastAsia="方正仿宋_GBK" w:cs="方正仿宋_GBK"/>
                <w:spacing w:val="7"/>
                <w:sz w:val="23"/>
                <w:szCs w:val="23"/>
              </w:rPr>
              <w:t>二）举办大型游乐等活动的</w:t>
            </w:r>
            <w:r>
              <w:rPr>
                <w:rFonts w:ascii="方正仿宋_GBK" w:hAnsi="方正仿宋_GBK" w:eastAsia="方正仿宋_GBK" w:cs="方正仿宋_GBK"/>
                <w:spacing w:val="5"/>
                <w:sz w:val="23"/>
                <w:szCs w:val="23"/>
              </w:rPr>
              <w:t>；（</w:t>
            </w:r>
            <w:r>
              <w:rPr>
                <w:rFonts w:ascii="方正仿宋_GBK" w:hAnsi="方正仿宋_GBK" w:eastAsia="方正仿宋_GBK" w:cs="方正仿宋_GBK"/>
                <w:spacing w:val="7"/>
                <w:sz w:val="23"/>
                <w:szCs w:val="23"/>
              </w:rPr>
              <w:t>三）改变</w:t>
            </w:r>
            <w:r>
              <w:rPr>
                <w:rFonts w:ascii="方正仿宋_GBK" w:hAnsi="方正仿宋_GBK" w:eastAsia="方正仿宋_GBK" w:cs="方正仿宋_GBK"/>
                <w:spacing w:val="6"/>
                <w:sz w:val="23"/>
                <w:szCs w:val="23"/>
              </w:rPr>
              <w:t>水资源、水环境自然状</w:t>
            </w:r>
            <w:r>
              <w:rPr>
                <w:rFonts w:ascii="方正仿宋_GBK" w:hAnsi="方正仿宋_GBK" w:eastAsia="方正仿宋_GBK" w:cs="方正仿宋_GBK"/>
                <w:spacing w:val="8"/>
                <w:sz w:val="23"/>
                <w:szCs w:val="23"/>
              </w:rPr>
              <w:t>态的活动的</w:t>
            </w:r>
            <w:r>
              <w:rPr>
                <w:rFonts w:ascii="方正仿宋_GBK" w:hAnsi="方正仿宋_GBK" w:eastAsia="方正仿宋_GBK" w:cs="方正仿宋_GBK"/>
                <w:spacing w:val="-28"/>
                <w:sz w:val="23"/>
                <w:szCs w:val="23"/>
              </w:rPr>
              <w:t>；（</w:t>
            </w:r>
            <w:r>
              <w:rPr>
                <w:rFonts w:ascii="方正仿宋_GBK" w:hAnsi="方正仿宋_GBK" w:eastAsia="方正仿宋_GBK" w:cs="方正仿宋_GBK"/>
                <w:spacing w:val="8"/>
                <w:sz w:val="23"/>
                <w:szCs w:val="23"/>
              </w:rPr>
              <w:t>四）其他影响生态和景观的活动。</w:t>
            </w:r>
          </w:p>
        </w:tc>
        <w:tc>
          <w:tcPr>
            <w:tcW w:w="855" w:type="dxa"/>
            <w:vAlign w:val="top"/>
          </w:tcPr>
          <w:p w14:paraId="3D972B47">
            <w:pPr>
              <w:pStyle w:val="9"/>
              <w:spacing w:line="284" w:lineRule="auto"/>
            </w:pPr>
          </w:p>
          <w:p w14:paraId="007778B8">
            <w:pPr>
              <w:pStyle w:val="9"/>
              <w:spacing w:line="284" w:lineRule="auto"/>
            </w:pPr>
          </w:p>
          <w:p w14:paraId="03F0689D">
            <w:pPr>
              <w:pStyle w:val="9"/>
              <w:spacing w:line="284" w:lineRule="auto"/>
            </w:pPr>
          </w:p>
          <w:p w14:paraId="67B1BFB6">
            <w:pPr>
              <w:pStyle w:val="9"/>
              <w:spacing w:line="284" w:lineRule="auto"/>
            </w:pPr>
          </w:p>
          <w:p w14:paraId="3B54F2AA">
            <w:pPr>
              <w:spacing w:before="84" w:line="282" w:lineRule="auto"/>
              <w:ind w:left="205" w:right="182"/>
              <w:jc w:val="both"/>
              <w:rPr>
                <w:rFonts w:ascii="方正仿宋_GBK" w:hAnsi="方正仿宋_GBK" w:eastAsia="方正仿宋_GBK" w:cs="方正仿宋_GBK"/>
                <w:sz w:val="23"/>
                <w:szCs w:val="23"/>
              </w:rPr>
            </w:pPr>
            <w:r>
              <w:rPr>
                <w:rFonts w:ascii="方正仿宋_GBK" w:hAnsi="方正仿宋_GBK" w:eastAsia="方正仿宋_GBK" w:cs="方正仿宋_GBK"/>
                <w:sz w:val="23"/>
                <w:szCs w:val="23"/>
              </w:rPr>
              <w:t>风景名胜区管理机</w:t>
            </w:r>
            <w:r>
              <w:rPr>
                <w:rFonts w:ascii="方正仿宋_GBK" w:hAnsi="方正仿宋_GBK" w:eastAsia="方正仿宋_GBK" w:cs="方正仿宋_GBK"/>
                <w:spacing w:val="56"/>
                <w:w w:val="125"/>
                <w:sz w:val="23"/>
                <w:szCs w:val="23"/>
              </w:rPr>
              <w:t>构</w:t>
            </w:r>
          </w:p>
        </w:tc>
        <w:tc>
          <w:tcPr>
            <w:tcW w:w="1090" w:type="dxa"/>
            <w:vAlign w:val="top"/>
          </w:tcPr>
          <w:p w14:paraId="5768EA25">
            <w:pPr>
              <w:pStyle w:val="9"/>
              <w:spacing w:line="247" w:lineRule="auto"/>
            </w:pPr>
          </w:p>
          <w:p w14:paraId="41742C1D">
            <w:pPr>
              <w:pStyle w:val="9"/>
              <w:spacing w:line="247" w:lineRule="auto"/>
            </w:pPr>
          </w:p>
          <w:p w14:paraId="5C9FA6C6">
            <w:pPr>
              <w:pStyle w:val="9"/>
              <w:spacing w:line="247" w:lineRule="auto"/>
            </w:pPr>
          </w:p>
          <w:p w14:paraId="08AEA7F4">
            <w:pPr>
              <w:pStyle w:val="9"/>
              <w:spacing w:line="248" w:lineRule="auto"/>
            </w:pPr>
          </w:p>
          <w:p w14:paraId="4A55C696">
            <w:pPr>
              <w:pStyle w:val="9"/>
              <w:spacing w:line="248" w:lineRule="auto"/>
            </w:pPr>
          </w:p>
          <w:p w14:paraId="125FC448">
            <w:pPr>
              <w:pStyle w:val="9"/>
              <w:spacing w:line="248" w:lineRule="auto"/>
            </w:pPr>
          </w:p>
          <w:p w14:paraId="235E145C">
            <w:pPr>
              <w:pStyle w:val="9"/>
              <w:spacing w:line="248" w:lineRule="auto"/>
            </w:pPr>
          </w:p>
          <w:p w14:paraId="343EA699">
            <w:pPr>
              <w:spacing w:before="84" w:line="278"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15BAB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1" w:hRule="atLeast"/>
        </w:trPr>
        <w:tc>
          <w:tcPr>
            <w:tcW w:w="654" w:type="dxa"/>
            <w:vAlign w:val="top"/>
          </w:tcPr>
          <w:p w14:paraId="11F75F90">
            <w:pPr>
              <w:pStyle w:val="9"/>
              <w:spacing w:line="267" w:lineRule="auto"/>
            </w:pPr>
          </w:p>
          <w:p w14:paraId="135BDF8A">
            <w:pPr>
              <w:pStyle w:val="9"/>
              <w:spacing w:line="267" w:lineRule="auto"/>
            </w:pPr>
          </w:p>
          <w:p w14:paraId="555438CB">
            <w:pPr>
              <w:pStyle w:val="9"/>
              <w:spacing w:line="267" w:lineRule="auto"/>
            </w:pPr>
          </w:p>
          <w:p w14:paraId="568A5FD7">
            <w:pPr>
              <w:pStyle w:val="9"/>
              <w:spacing w:line="267" w:lineRule="auto"/>
            </w:pPr>
          </w:p>
          <w:p w14:paraId="6813C622">
            <w:pPr>
              <w:pStyle w:val="9"/>
              <w:spacing w:line="268" w:lineRule="auto"/>
            </w:pPr>
          </w:p>
          <w:p w14:paraId="36303968">
            <w:pPr>
              <w:pStyle w:val="9"/>
              <w:spacing w:line="268" w:lineRule="auto"/>
            </w:pPr>
          </w:p>
          <w:p w14:paraId="3E73B67C">
            <w:pPr>
              <w:spacing w:before="84" w:line="181"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131</w:t>
            </w:r>
          </w:p>
        </w:tc>
        <w:tc>
          <w:tcPr>
            <w:tcW w:w="2030" w:type="dxa"/>
            <w:vAlign w:val="top"/>
          </w:tcPr>
          <w:p w14:paraId="7E39EFCA">
            <w:pPr>
              <w:pStyle w:val="9"/>
              <w:spacing w:line="316" w:lineRule="auto"/>
            </w:pPr>
          </w:p>
          <w:p w14:paraId="143F1078">
            <w:pPr>
              <w:pStyle w:val="9"/>
              <w:spacing w:line="316" w:lineRule="auto"/>
            </w:pPr>
          </w:p>
          <w:p w14:paraId="2528E507">
            <w:pPr>
              <w:pStyle w:val="9"/>
              <w:spacing w:line="316" w:lineRule="auto"/>
            </w:pPr>
          </w:p>
          <w:p w14:paraId="04F75584">
            <w:pPr>
              <w:spacing w:before="84" w:line="281" w:lineRule="auto"/>
              <w:ind w:left="117" w:right="95" w:firstLine="2"/>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对施工单位未履行风景名胜区资源环境保护责任</w:t>
            </w:r>
            <w:r>
              <w:rPr>
                <w:rFonts w:ascii="方正仿宋_GBK" w:hAnsi="方正仿宋_GBK" w:eastAsia="方正仿宋_GBK" w:cs="方正仿宋_GBK"/>
                <w:spacing w:val="2"/>
                <w:sz w:val="23"/>
                <w:szCs w:val="23"/>
              </w:rPr>
              <w:t>的处罚</w:t>
            </w:r>
          </w:p>
        </w:tc>
        <w:tc>
          <w:tcPr>
            <w:tcW w:w="1193" w:type="dxa"/>
            <w:vAlign w:val="top"/>
          </w:tcPr>
          <w:p w14:paraId="7791F999">
            <w:pPr>
              <w:pStyle w:val="9"/>
              <w:spacing w:line="257" w:lineRule="auto"/>
            </w:pPr>
          </w:p>
          <w:p w14:paraId="5D8EF77E">
            <w:pPr>
              <w:pStyle w:val="9"/>
              <w:spacing w:line="257" w:lineRule="auto"/>
            </w:pPr>
          </w:p>
          <w:p w14:paraId="0072A8EF">
            <w:pPr>
              <w:pStyle w:val="9"/>
              <w:spacing w:line="257" w:lineRule="auto"/>
            </w:pPr>
          </w:p>
          <w:p w14:paraId="6FB1402A">
            <w:pPr>
              <w:pStyle w:val="9"/>
              <w:spacing w:line="257" w:lineRule="auto"/>
            </w:pPr>
          </w:p>
          <w:p w14:paraId="3B29B767">
            <w:pPr>
              <w:pStyle w:val="9"/>
              <w:spacing w:line="257" w:lineRule="auto"/>
            </w:pPr>
          </w:p>
          <w:p w14:paraId="027AF5BE">
            <w:pPr>
              <w:pStyle w:val="9"/>
              <w:spacing w:line="257" w:lineRule="auto"/>
            </w:pPr>
          </w:p>
          <w:p w14:paraId="023E4900">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31E6D734">
            <w:pPr>
              <w:spacing w:before="65"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《风景名胜区条例》</w:t>
            </w:r>
          </w:p>
          <w:p w14:paraId="6843B858">
            <w:pPr>
              <w:spacing w:before="64" w:line="274" w:lineRule="auto"/>
              <w:ind w:left="115" w:right="76" w:firstLine="485"/>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第三十条第二款在风景名胜区内进行建设活动的，建设</w:t>
            </w:r>
            <w:r>
              <w:rPr>
                <w:rFonts w:ascii="方正仿宋_GBK" w:hAnsi="方正仿宋_GBK" w:eastAsia="方正仿宋_GBK" w:cs="方正仿宋_GBK"/>
                <w:spacing w:val="5"/>
                <w:sz w:val="23"/>
                <w:szCs w:val="23"/>
              </w:rPr>
              <w:t>单位、施工单位应</w:t>
            </w:r>
            <w:r>
              <w:rPr>
                <w:rFonts w:ascii="方正仿宋_GBK" w:hAnsi="方正仿宋_GBK" w:eastAsia="方正仿宋_GBK" w:cs="方正仿宋_GBK"/>
                <w:spacing w:val="9"/>
                <w:sz w:val="23"/>
                <w:szCs w:val="23"/>
              </w:rPr>
              <w:t>当制定污染防治和水土保持方案，并采取有</w:t>
            </w:r>
            <w:r>
              <w:rPr>
                <w:rFonts w:ascii="方正仿宋_GBK" w:hAnsi="方正仿宋_GBK" w:eastAsia="方正仿宋_GBK" w:cs="方正仿宋_GBK"/>
                <w:spacing w:val="8"/>
                <w:sz w:val="23"/>
                <w:szCs w:val="23"/>
              </w:rPr>
              <w:t>效措施，保护好周围景物、水体、</w:t>
            </w:r>
            <w:r>
              <w:rPr>
                <w:rFonts w:ascii="方正仿宋_GBK" w:hAnsi="方正仿宋_GBK" w:eastAsia="方正仿宋_GBK" w:cs="方正仿宋_GBK"/>
                <w:spacing w:val="4"/>
                <w:sz w:val="23"/>
                <w:szCs w:val="23"/>
              </w:rPr>
              <w:t>林草植被、野生动物资源和地形地貌。</w:t>
            </w:r>
          </w:p>
          <w:p w14:paraId="28A493CD">
            <w:pPr>
              <w:spacing w:before="24" w:line="267" w:lineRule="auto"/>
              <w:ind w:left="115" w:right="75" w:firstLine="485"/>
              <w:jc w:val="both"/>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第四十六条违反本条例的规定，施工单位在施工过</w:t>
            </w:r>
            <w:r>
              <w:rPr>
                <w:rFonts w:ascii="方正仿宋_GBK" w:hAnsi="方正仿宋_GBK" w:eastAsia="方正仿宋_GBK" w:cs="方正仿宋_GBK"/>
                <w:spacing w:val="5"/>
                <w:sz w:val="23"/>
                <w:szCs w:val="23"/>
              </w:rPr>
              <w:t>程中，对周围景物、水</w:t>
            </w:r>
            <w:r>
              <w:rPr>
                <w:rFonts w:ascii="方正仿宋_GBK" w:hAnsi="方正仿宋_GBK" w:eastAsia="方正仿宋_GBK" w:cs="方正仿宋_GBK"/>
                <w:spacing w:val="9"/>
                <w:sz w:val="23"/>
                <w:szCs w:val="23"/>
              </w:rPr>
              <w:t>体、林草植被、野生动物资源和地形地貌造成破坏的，由风景名胜区管理机构</w:t>
            </w:r>
            <w:r>
              <w:rPr>
                <w:rFonts w:ascii="方正仿宋_GBK" w:hAnsi="方正仿宋_GBK" w:eastAsia="方正仿宋_GBK" w:cs="方正仿宋_GBK"/>
                <w:spacing w:val="5"/>
                <w:sz w:val="23"/>
                <w:szCs w:val="23"/>
              </w:rPr>
              <w:t>责令停止违法行为、限期恢复原状或者采取其他补救措施，并处</w:t>
            </w:r>
            <w:r>
              <w:rPr>
                <w:rFonts w:ascii="Arial" w:hAnsi="Arial" w:eastAsia="Arial" w:cs="Arial"/>
                <w:snapToGrid w:val="0"/>
                <w:color w:val="000000"/>
                <w:kern w:val="0"/>
                <w:sz w:val="21"/>
                <w:szCs w:val="21"/>
                <w:lang w:val="en-US" w:eastAsia="en-US" w:bidi="ar-SA"/>
              </w:rPr>
              <w:t>2</w:t>
            </w:r>
            <w:r>
              <w:rPr>
                <w:rFonts w:ascii="方正仿宋_GBK" w:hAnsi="方正仿宋_GBK" w:eastAsia="方正仿宋_GBK" w:cs="方正仿宋_GBK"/>
                <w:spacing w:val="4"/>
                <w:sz w:val="23"/>
                <w:szCs w:val="23"/>
              </w:rPr>
              <w:t>万元以上</w:t>
            </w:r>
            <w:r>
              <w:rPr>
                <w:rFonts w:ascii="Arial" w:hAnsi="Arial" w:eastAsia="Arial" w:cs="Arial"/>
                <w:snapToGrid w:val="0"/>
                <w:color w:val="000000"/>
                <w:kern w:val="0"/>
                <w:sz w:val="21"/>
                <w:szCs w:val="21"/>
                <w:lang w:val="en-US" w:eastAsia="en-US" w:bidi="ar-SA"/>
              </w:rPr>
              <w:t>10</w:t>
            </w:r>
            <w:r>
              <w:rPr>
                <w:rFonts w:ascii="方正仿宋_GBK" w:hAnsi="方正仿宋_GBK" w:eastAsia="方正仿宋_GBK" w:cs="方正仿宋_GBK"/>
                <w:spacing w:val="9"/>
                <w:sz w:val="23"/>
                <w:szCs w:val="23"/>
              </w:rPr>
              <w:t>万元以下的罚款；逾期未恢复原状或者采取有效措施的，由风景名胜区管理机</w:t>
            </w:r>
            <w:r>
              <w:rPr>
                <w:rFonts w:ascii="方正仿宋_GBK" w:hAnsi="方正仿宋_GBK" w:eastAsia="方正仿宋_GBK" w:cs="方正仿宋_GBK"/>
                <w:spacing w:val="4"/>
                <w:sz w:val="23"/>
                <w:szCs w:val="23"/>
              </w:rPr>
              <w:t>构责令停止施工。</w:t>
            </w:r>
          </w:p>
        </w:tc>
        <w:tc>
          <w:tcPr>
            <w:tcW w:w="855" w:type="dxa"/>
            <w:vAlign w:val="top"/>
          </w:tcPr>
          <w:p w14:paraId="69F1AE30">
            <w:pPr>
              <w:pStyle w:val="9"/>
              <w:spacing w:line="248" w:lineRule="auto"/>
            </w:pPr>
          </w:p>
          <w:p w14:paraId="14343E88">
            <w:pPr>
              <w:pStyle w:val="9"/>
              <w:spacing w:line="249" w:lineRule="auto"/>
            </w:pPr>
          </w:p>
          <w:p w14:paraId="698E72A6">
            <w:pPr>
              <w:pStyle w:val="9"/>
              <w:spacing w:line="249" w:lineRule="auto"/>
            </w:pPr>
          </w:p>
          <w:p w14:paraId="34C0035F">
            <w:pPr>
              <w:spacing w:before="85" w:line="282" w:lineRule="auto"/>
              <w:ind w:left="205" w:right="182"/>
              <w:jc w:val="both"/>
              <w:rPr>
                <w:rFonts w:ascii="方正仿宋_GBK" w:hAnsi="方正仿宋_GBK" w:eastAsia="方正仿宋_GBK" w:cs="方正仿宋_GBK"/>
                <w:sz w:val="23"/>
                <w:szCs w:val="23"/>
              </w:rPr>
            </w:pPr>
            <w:r>
              <w:rPr>
                <w:rFonts w:ascii="方正仿宋_GBK" w:hAnsi="方正仿宋_GBK" w:eastAsia="方正仿宋_GBK" w:cs="方正仿宋_GBK"/>
                <w:sz w:val="23"/>
                <w:szCs w:val="23"/>
              </w:rPr>
              <w:t>风景名胜区管理机</w:t>
            </w:r>
            <w:r>
              <w:rPr>
                <w:rFonts w:ascii="方正仿宋_GBK" w:hAnsi="方正仿宋_GBK" w:eastAsia="方正仿宋_GBK" w:cs="方正仿宋_GBK"/>
                <w:spacing w:val="56"/>
                <w:w w:val="125"/>
                <w:sz w:val="23"/>
                <w:szCs w:val="23"/>
              </w:rPr>
              <w:t>构</w:t>
            </w:r>
          </w:p>
        </w:tc>
        <w:tc>
          <w:tcPr>
            <w:tcW w:w="1090" w:type="dxa"/>
            <w:vAlign w:val="top"/>
          </w:tcPr>
          <w:p w14:paraId="6957F1EC">
            <w:pPr>
              <w:pStyle w:val="9"/>
              <w:spacing w:line="268" w:lineRule="auto"/>
            </w:pPr>
          </w:p>
          <w:p w14:paraId="4BB93E84">
            <w:pPr>
              <w:pStyle w:val="9"/>
              <w:spacing w:line="268" w:lineRule="auto"/>
            </w:pPr>
          </w:p>
          <w:p w14:paraId="79CF86E8">
            <w:pPr>
              <w:pStyle w:val="9"/>
              <w:spacing w:line="268" w:lineRule="auto"/>
            </w:pPr>
          </w:p>
          <w:p w14:paraId="5163AB5B">
            <w:pPr>
              <w:pStyle w:val="9"/>
              <w:spacing w:line="269" w:lineRule="auto"/>
            </w:pPr>
          </w:p>
          <w:p w14:paraId="16597818">
            <w:pPr>
              <w:pStyle w:val="9"/>
              <w:spacing w:line="269" w:lineRule="auto"/>
            </w:pPr>
          </w:p>
          <w:p w14:paraId="586C6FEA">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0C405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3" w:hRule="atLeast"/>
        </w:trPr>
        <w:tc>
          <w:tcPr>
            <w:tcW w:w="654" w:type="dxa"/>
            <w:vAlign w:val="top"/>
          </w:tcPr>
          <w:p w14:paraId="1A88934B">
            <w:pPr>
              <w:pStyle w:val="9"/>
              <w:spacing w:line="437" w:lineRule="auto"/>
            </w:pPr>
          </w:p>
          <w:p w14:paraId="1DBC0595">
            <w:pPr>
              <w:spacing w:before="84" w:line="181"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132</w:t>
            </w:r>
          </w:p>
        </w:tc>
        <w:tc>
          <w:tcPr>
            <w:tcW w:w="2030" w:type="dxa"/>
            <w:vAlign w:val="top"/>
          </w:tcPr>
          <w:p w14:paraId="0F43EAF8">
            <w:pPr>
              <w:spacing w:before="260" w:line="275" w:lineRule="auto"/>
              <w:ind w:left="120" w:right="95"/>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对在风景名胜区规划未经批准前</w:t>
            </w:r>
          </w:p>
        </w:tc>
        <w:tc>
          <w:tcPr>
            <w:tcW w:w="1193" w:type="dxa"/>
            <w:vAlign w:val="top"/>
          </w:tcPr>
          <w:p w14:paraId="71D749DB">
            <w:pPr>
              <w:pStyle w:val="9"/>
              <w:spacing w:line="375" w:lineRule="auto"/>
            </w:pPr>
          </w:p>
          <w:p w14:paraId="42D8B0C6">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73730CB2">
            <w:pPr>
              <w:spacing w:before="67"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《云南省风景名胜区条例》</w:t>
            </w:r>
          </w:p>
          <w:p w14:paraId="046D582A">
            <w:pPr>
              <w:spacing w:before="64" w:line="254" w:lineRule="auto"/>
              <w:ind w:left="117" w:right="76" w:firstLine="483"/>
              <w:rPr>
                <w:rFonts w:ascii="方正仿宋_GBK" w:hAnsi="方正仿宋_GBK" w:eastAsia="方正仿宋_GBK" w:cs="方正仿宋_GBK"/>
                <w:sz w:val="23"/>
                <w:szCs w:val="23"/>
              </w:rPr>
            </w:pPr>
            <w:r>
              <w:rPr>
                <w:rFonts w:ascii="方正仿宋_GBK" w:hAnsi="方正仿宋_GBK" w:eastAsia="方正仿宋_GBK" w:cs="方正仿宋_GBK"/>
                <w:spacing w:val="12"/>
                <w:sz w:val="23"/>
                <w:szCs w:val="23"/>
              </w:rPr>
              <w:t>第十五条第二款禁止任何单位和个人在风景名胜区规划未经批准前或者</w:t>
            </w:r>
            <w:r>
              <w:rPr>
                <w:rFonts w:ascii="方正仿宋_GBK" w:hAnsi="方正仿宋_GBK" w:eastAsia="方正仿宋_GBK" w:cs="方正仿宋_GBK"/>
                <w:spacing w:val="5"/>
                <w:sz w:val="23"/>
                <w:szCs w:val="23"/>
              </w:rPr>
              <w:t>违反经批准的风景名胜区规划进行各类建设活动。</w:t>
            </w:r>
          </w:p>
        </w:tc>
        <w:tc>
          <w:tcPr>
            <w:tcW w:w="855" w:type="dxa"/>
            <w:vAlign w:val="top"/>
          </w:tcPr>
          <w:p w14:paraId="5B530E66">
            <w:pPr>
              <w:spacing w:before="259" w:line="279" w:lineRule="auto"/>
              <w:ind w:left="208" w:right="182" w:hanging="2"/>
              <w:rPr>
                <w:rFonts w:ascii="方正仿宋_GBK" w:hAnsi="方正仿宋_GBK" w:eastAsia="方正仿宋_GBK" w:cs="方正仿宋_GBK"/>
                <w:sz w:val="23"/>
                <w:szCs w:val="23"/>
              </w:rPr>
            </w:pPr>
            <w:r>
              <w:rPr>
                <w:rFonts w:ascii="方正仿宋_GBK" w:hAnsi="方正仿宋_GBK" w:eastAsia="方正仿宋_GBK" w:cs="方正仿宋_GBK"/>
                <w:sz w:val="23"/>
                <w:szCs w:val="23"/>
              </w:rPr>
              <w:t>风景</w:t>
            </w:r>
            <w:r>
              <w:rPr>
                <w:rFonts w:ascii="方正仿宋_GBK" w:hAnsi="方正仿宋_GBK" w:eastAsia="方正仿宋_GBK" w:cs="方正仿宋_GBK"/>
                <w:spacing w:val="-1"/>
                <w:sz w:val="23"/>
                <w:szCs w:val="23"/>
              </w:rPr>
              <w:t>名胜</w:t>
            </w:r>
          </w:p>
        </w:tc>
        <w:tc>
          <w:tcPr>
            <w:tcW w:w="1090" w:type="dxa"/>
            <w:vAlign w:val="top"/>
          </w:tcPr>
          <w:p w14:paraId="58A372CF">
            <w:pPr>
              <w:spacing w:before="260"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5712ABF3">
      <w:pPr>
        <w:pStyle w:val="3"/>
      </w:pPr>
    </w:p>
    <w:p w14:paraId="4F75AE00">
      <w:pPr>
        <w:sectPr>
          <w:footerReference r:id="rId66" w:type="default"/>
          <w:pgSz w:w="16848" w:h="11910"/>
          <w:pgMar w:top="1012" w:right="1346" w:bottom="1084" w:left="1337" w:header="0" w:footer="783" w:gutter="0"/>
          <w:pgNumType w:fmt="numberInDash"/>
          <w:cols w:space="720" w:num="1"/>
        </w:sectPr>
      </w:pPr>
    </w:p>
    <w:p w14:paraId="777C7CB7">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2E900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654" w:type="dxa"/>
            <w:vAlign w:val="top"/>
          </w:tcPr>
          <w:p w14:paraId="610AB50A">
            <w:pPr>
              <w:pStyle w:val="9"/>
            </w:pPr>
          </w:p>
        </w:tc>
        <w:tc>
          <w:tcPr>
            <w:tcW w:w="2030" w:type="dxa"/>
            <w:vAlign w:val="top"/>
          </w:tcPr>
          <w:p w14:paraId="0A851B6B">
            <w:pPr>
              <w:spacing w:before="74" w:line="272" w:lineRule="auto"/>
              <w:ind w:left="123" w:right="95" w:hanging="3"/>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或者违反经批准</w:t>
            </w:r>
            <w:r>
              <w:rPr>
                <w:rFonts w:ascii="方正仿宋_GBK" w:hAnsi="方正仿宋_GBK" w:eastAsia="方正仿宋_GBK" w:cs="方正仿宋_GBK"/>
                <w:spacing w:val="27"/>
                <w:sz w:val="23"/>
                <w:szCs w:val="23"/>
              </w:rPr>
              <w:t>的风景名胜区规划进行各类建设</w:t>
            </w:r>
            <w:r>
              <w:rPr>
                <w:rFonts w:ascii="方正仿宋_GBK" w:hAnsi="方正仿宋_GBK" w:eastAsia="方正仿宋_GBK" w:cs="方正仿宋_GBK"/>
                <w:spacing w:val="2"/>
                <w:sz w:val="23"/>
                <w:szCs w:val="23"/>
              </w:rPr>
              <w:t>活动的处罚</w:t>
            </w:r>
          </w:p>
        </w:tc>
        <w:tc>
          <w:tcPr>
            <w:tcW w:w="1193" w:type="dxa"/>
            <w:vAlign w:val="top"/>
          </w:tcPr>
          <w:p w14:paraId="57BBFA91">
            <w:pPr>
              <w:pStyle w:val="9"/>
            </w:pPr>
          </w:p>
        </w:tc>
        <w:tc>
          <w:tcPr>
            <w:tcW w:w="8336" w:type="dxa"/>
            <w:vAlign w:val="top"/>
          </w:tcPr>
          <w:p w14:paraId="06436670">
            <w:pPr>
              <w:spacing w:before="71" w:line="280" w:lineRule="auto"/>
              <w:ind w:left="117" w:right="76" w:firstLine="483"/>
              <w:jc w:val="both"/>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第四十条违反本条例第十五条规定的，由风景名胜区管</w:t>
            </w:r>
            <w:r>
              <w:rPr>
                <w:rFonts w:ascii="方正仿宋_GBK" w:hAnsi="方正仿宋_GBK" w:eastAsia="方正仿宋_GBK" w:cs="方正仿宋_GBK"/>
                <w:spacing w:val="5"/>
                <w:sz w:val="23"/>
                <w:szCs w:val="23"/>
              </w:rPr>
              <w:t>理机构责令停止建</w:t>
            </w:r>
            <w:r>
              <w:rPr>
                <w:rFonts w:ascii="方正仿宋_GBK" w:hAnsi="方正仿宋_GBK" w:eastAsia="方正仿宋_GBK" w:cs="方正仿宋_GBK"/>
                <w:spacing w:val="-1"/>
                <w:sz w:val="23"/>
                <w:szCs w:val="23"/>
              </w:rPr>
              <w:t>设，限期拆除，并可根据情节处以违法建设工程总造价</w:t>
            </w:r>
            <w:r>
              <w:rPr>
                <w:rFonts w:ascii="Arial" w:hAnsi="Arial" w:eastAsia="Arial" w:cs="Arial"/>
                <w:snapToGrid w:val="0"/>
                <w:color w:val="000000"/>
                <w:kern w:val="0"/>
                <w:sz w:val="21"/>
                <w:szCs w:val="21"/>
                <w:lang w:val="en-US" w:eastAsia="en-US" w:bidi="ar-SA"/>
              </w:rPr>
              <w:t>2%—5%</w:t>
            </w:r>
            <w:r>
              <w:rPr>
                <w:rFonts w:ascii="方正仿宋_GBK" w:hAnsi="方正仿宋_GBK" w:eastAsia="方正仿宋_GBK" w:cs="方正仿宋_GBK"/>
                <w:spacing w:val="-2"/>
                <w:sz w:val="23"/>
                <w:szCs w:val="23"/>
              </w:rPr>
              <w:t>或者每平方米</w:t>
            </w:r>
            <w:r>
              <w:rPr>
                <w:rFonts w:ascii="Arial" w:hAnsi="Arial" w:eastAsia="Arial" w:cs="Arial"/>
                <w:snapToGrid w:val="0"/>
                <w:color w:val="000000"/>
                <w:kern w:val="0"/>
                <w:sz w:val="21"/>
                <w:szCs w:val="21"/>
                <w:lang w:val="en-US" w:eastAsia="en-US" w:bidi="ar-SA"/>
              </w:rPr>
              <w:t>100</w:t>
            </w:r>
            <w:r>
              <w:rPr>
                <w:rFonts w:ascii="方正仿宋_GBK" w:hAnsi="方正仿宋_GBK" w:eastAsia="方正仿宋_GBK" w:cs="方正仿宋_GBK"/>
                <w:spacing w:val="3"/>
                <w:sz w:val="23"/>
                <w:szCs w:val="23"/>
              </w:rPr>
              <w:t>元以上</w:t>
            </w:r>
            <w:r>
              <w:rPr>
                <w:rFonts w:ascii="Arial" w:hAnsi="Arial" w:eastAsia="Arial" w:cs="Arial"/>
                <w:snapToGrid w:val="0"/>
                <w:color w:val="000000"/>
                <w:kern w:val="0"/>
                <w:sz w:val="21"/>
                <w:szCs w:val="21"/>
                <w:lang w:val="en-US" w:eastAsia="en-US" w:bidi="ar-SA"/>
              </w:rPr>
              <w:t>200</w:t>
            </w:r>
            <w:r>
              <w:rPr>
                <w:rFonts w:ascii="方正仿宋_GBK" w:hAnsi="方正仿宋_GBK" w:eastAsia="方正仿宋_GBK" w:cs="方正仿宋_GBK"/>
                <w:spacing w:val="3"/>
                <w:sz w:val="23"/>
                <w:szCs w:val="23"/>
              </w:rPr>
              <w:t>元以下罚款。</w:t>
            </w:r>
          </w:p>
        </w:tc>
        <w:tc>
          <w:tcPr>
            <w:tcW w:w="855" w:type="dxa"/>
            <w:vAlign w:val="top"/>
          </w:tcPr>
          <w:p w14:paraId="16CB29C2">
            <w:pPr>
              <w:spacing w:before="70" w:line="280" w:lineRule="auto"/>
              <w:ind w:left="205" w:right="182" w:firstLine="32"/>
              <w:jc w:val="both"/>
              <w:rPr>
                <w:rFonts w:ascii="方正仿宋_GBK" w:hAnsi="方正仿宋_GBK" w:eastAsia="方正仿宋_GBK" w:cs="方正仿宋_GBK"/>
                <w:sz w:val="23"/>
                <w:szCs w:val="23"/>
              </w:rPr>
            </w:pPr>
            <w:r>
              <w:rPr>
                <w:rFonts w:ascii="方正仿宋_GBK" w:hAnsi="方正仿宋_GBK" w:eastAsia="方正仿宋_GBK" w:cs="方正仿宋_GBK"/>
                <w:spacing w:val="-16"/>
                <w:sz w:val="23"/>
                <w:szCs w:val="23"/>
              </w:rPr>
              <w:t>区管</w:t>
            </w:r>
            <w:r>
              <w:rPr>
                <w:rFonts w:ascii="方正仿宋_GBK" w:hAnsi="方正仿宋_GBK" w:eastAsia="方正仿宋_GBK" w:cs="方正仿宋_GBK"/>
                <w:sz w:val="23"/>
                <w:szCs w:val="23"/>
              </w:rPr>
              <w:t>理机</w:t>
            </w:r>
            <w:r>
              <w:rPr>
                <w:rFonts w:ascii="方正仿宋_GBK" w:hAnsi="方正仿宋_GBK" w:eastAsia="方正仿宋_GBK" w:cs="方正仿宋_GBK"/>
                <w:spacing w:val="56"/>
                <w:w w:val="125"/>
                <w:sz w:val="23"/>
                <w:szCs w:val="23"/>
              </w:rPr>
              <w:t>构</w:t>
            </w:r>
          </w:p>
        </w:tc>
        <w:tc>
          <w:tcPr>
            <w:tcW w:w="1090" w:type="dxa"/>
            <w:vAlign w:val="top"/>
          </w:tcPr>
          <w:p w14:paraId="5162D671">
            <w:pPr>
              <w:pStyle w:val="9"/>
            </w:pPr>
          </w:p>
        </w:tc>
      </w:tr>
      <w:tr w14:paraId="3AFFA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trPr>
        <w:tc>
          <w:tcPr>
            <w:tcW w:w="654" w:type="dxa"/>
            <w:vAlign w:val="top"/>
          </w:tcPr>
          <w:p w14:paraId="2716F794">
            <w:pPr>
              <w:pStyle w:val="9"/>
              <w:spacing w:line="260" w:lineRule="auto"/>
            </w:pPr>
          </w:p>
          <w:p w14:paraId="61F8E43E">
            <w:pPr>
              <w:pStyle w:val="9"/>
              <w:spacing w:line="260" w:lineRule="auto"/>
            </w:pPr>
          </w:p>
          <w:p w14:paraId="6D560CC3">
            <w:pPr>
              <w:pStyle w:val="9"/>
              <w:spacing w:line="261" w:lineRule="auto"/>
            </w:pPr>
          </w:p>
          <w:p w14:paraId="62168D7B">
            <w:pPr>
              <w:pStyle w:val="9"/>
              <w:spacing w:line="261" w:lineRule="auto"/>
            </w:pPr>
          </w:p>
          <w:p w14:paraId="0E47D706">
            <w:pPr>
              <w:spacing w:before="83" w:line="181"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133</w:t>
            </w:r>
          </w:p>
        </w:tc>
        <w:tc>
          <w:tcPr>
            <w:tcW w:w="2030" w:type="dxa"/>
            <w:vAlign w:val="top"/>
          </w:tcPr>
          <w:p w14:paraId="0DE155E4">
            <w:pPr>
              <w:spacing w:before="72" w:line="276" w:lineRule="auto"/>
              <w:ind w:left="117" w:right="95" w:firstLine="3"/>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对未在规定的期限内向风景名胜区管理机构移交建设项目纸质档案和电子图文档</w:t>
            </w:r>
            <w:r>
              <w:rPr>
                <w:rFonts w:ascii="方正仿宋_GBK" w:hAnsi="方正仿宋_GBK" w:eastAsia="方正仿宋_GBK" w:cs="方正仿宋_GBK"/>
                <w:spacing w:val="3"/>
                <w:sz w:val="23"/>
                <w:szCs w:val="23"/>
              </w:rPr>
              <w:t>案的处罚</w:t>
            </w:r>
          </w:p>
        </w:tc>
        <w:tc>
          <w:tcPr>
            <w:tcW w:w="1193" w:type="dxa"/>
            <w:vAlign w:val="top"/>
          </w:tcPr>
          <w:p w14:paraId="10FA83A7">
            <w:pPr>
              <w:pStyle w:val="9"/>
              <w:spacing w:line="245" w:lineRule="auto"/>
            </w:pPr>
          </w:p>
          <w:p w14:paraId="377E6525">
            <w:pPr>
              <w:pStyle w:val="9"/>
              <w:spacing w:line="245" w:lineRule="auto"/>
            </w:pPr>
          </w:p>
          <w:p w14:paraId="3F0F210F">
            <w:pPr>
              <w:pStyle w:val="9"/>
              <w:spacing w:line="245" w:lineRule="auto"/>
            </w:pPr>
          </w:p>
          <w:p w14:paraId="4DD383A8">
            <w:pPr>
              <w:pStyle w:val="9"/>
              <w:spacing w:line="245" w:lineRule="auto"/>
            </w:pPr>
          </w:p>
          <w:p w14:paraId="481C4FB4">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75933FFD">
            <w:pPr>
              <w:spacing w:before="267"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《云南省风景名胜区条例》</w:t>
            </w:r>
          </w:p>
          <w:p w14:paraId="55C9164D">
            <w:pPr>
              <w:spacing w:before="71" w:line="272" w:lineRule="auto"/>
              <w:ind w:left="125" w:right="79" w:firstLine="474"/>
              <w:rPr>
                <w:rFonts w:ascii="方正仿宋_GBK" w:hAnsi="方正仿宋_GBK" w:eastAsia="方正仿宋_GBK" w:cs="方正仿宋_GBK"/>
                <w:sz w:val="23"/>
                <w:szCs w:val="23"/>
              </w:rPr>
            </w:pPr>
            <w:r>
              <w:rPr>
                <w:rFonts w:ascii="方正仿宋_GBK" w:hAnsi="方正仿宋_GBK" w:eastAsia="方正仿宋_GBK" w:cs="方正仿宋_GBK"/>
                <w:spacing w:val="12"/>
                <w:sz w:val="23"/>
                <w:szCs w:val="23"/>
              </w:rPr>
              <w:t>第二十一条第二款建设单位应当在规定的期限内向风景名胜区管理机构</w:t>
            </w:r>
            <w:r>
              <w:rPr>
                <w:rFonts w:ascii="方正仿宋_GBK" w:hAnsi="方正仿宋_GBK" w:eastAsia="方正仿宋_GBK" w:cs="方正仿宋_GBK"/>
                <w:spacing w:val="4"/>
                <w:sz w:val="23"/>
                <w:szCs w:val="23"/>
              </w:rPr>
              <w:t>移交建设项目纸质档案和电子图文档案。</w:t>
            </w:r>
          </w:p>
          <w:p w14:paraId="136BE250">
            <w:pPr>
              <w:spacing w:before="38" w:line="277" w:lineRule="auto"/>
              <w:ind w:left="125" w:right="79" w:firstLine="474"/>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第四十二条违反本条例第二十一条第二款规定的，</w:t>
            </w:r>
            <w:r>
              <w:rPr>
                <w:rFonts w:ascii="方正仿宋_GBK" w:hAnsi="方正仿宋_GBK" w:eastAsia="方正仿宋_GBK" w:cs="方正仿宋_GBK"/>
                <w:spacing w:val="5"/>
                <w:sz w:val="23"/>
                <w:szCs w:val="23"/>
              </w:rPr>
              <w:t>由风景名胜区管理机构</w:t>
            </w:r>
            <w:r>
              <w:rPr>
                <w:rFonts w:ascii="方正仿宋_GBK" w:hAnsi="方正仿宋_GBK" w:eastAsia="方正仿宋_GBK" w:cs="方正仿宋_GBK"/>
                <w:spacing w:val="2"/>
                <w:sz w:val="23"/>
                <w:szCs w:val="23"/>
              </w:rPr>
              <w:t>责令改正，逾期未改正的，处</w:t>
            </w:r>
            <w:r>
              <w:rPr>
                <w:rFonts w:ascii="Arial" w:hAnsi="Arial" w:eastAsia="Arial" w:cs="Arial"/>
                <w:snapToGrid w:val="0"/>
                <w:color w:val="000000"/>
                <w:kern w:val="0"/>
                <w:sz w:val="21"/>
                <w:szCs w:val="21"/>
                <w:lang w:val="en-US" w:eastAsia="en-US" w:bidi="ar-SA"/>
              </w:rPr>
              <w:t>1</w:t>
            </w:r>
            <w:r>
              <w:rPr>
                <w:rFonts w:ascii="方正仿宋_GBK" w:hAnsi="方正仿宋_GBK" w:eastAsia="方正仿宋_GBK" w:cs="方正仿宋_GBK"/>
                <w:spacing w:val="2"/>
                <w:sz w:val="23"/>
                <w:szCs w:val="23"/>
              </w:rPr>
              <w:t>万元以上</w:t>
            </w:r>
            <w:r>
              <w:rPr>
                <w:rFonts w:ascii="Arial" w:hAnsi="Arial" w:eastAsia="Arial" w:cs="Arial"/>
                <w:snapToGrid w:val="0"/>
                <w:color w:val="000000"/>
                <w:kern w:val="0"/>
                <w:sz w:val="21"/>
                <w:szCs w:val="21"/>
                <w:lang w:val="en-US" w:eastAsia="en-US" w:bidi="ar-SA"/>
              </w:rPr>
              <w:t>10</w:t>
            </w:r>
            <w:r>
              <w:rPr>
                <w:rFonts w:ascii="方正仿宋_GBK" w:hAnsi="方正仿宋_GBK" w:eastAsia="方正仿宋_GBK" w:cs="方正仿宋_GBK"/>
                <w:spacing w:val="2"/>
                <w:sz w:val="23"/>
                <w:szCs w:val="23"/>
              </w:rPr>
              <w:t>万元以下罚款。</w:t>
            </w:r>
          </w:p>
        </w:tc>
        <w:tc>
          <w:tcPr>
            <w:tcW w:w="855" w:type="dxa"/>
            <w:vAlign w:val="top"/>
          </w:tcPr>
          <w:p w14:paraId="2CF59D62">
            <w:pPr>
              <w:spacing w:before="269" w:line="282" w:lineRule="auto"/>
              <w:ind w:left="205" w:right="182"/>
              <w:jc w:val="both"/>
              <w:rPr>
                <w:rFonts w:ascii="方正仿宋_GBK" w:hAnsi="方正仿宋_GBK" w:eastAsia="方正仿宋_GBK" w:cs="方正仿宋_GBK"/>
                <w:sz w:val="23"/>
                <w:szCs w:val="23"/>
              </w:rPr>
            </w:pPr>
            <w:r>
              <w:rPr>
                <w:rFonts w:ascii="方正仿宋_GBK" w:hAnsi="方正仿宋_GBK" w:eastAsia="方正仿宋_GBK" w:cs="方正仿宋_GBK"/>
                <w:sz w:val="23"/>
                <w:szCs w:val="23"/>
              </w:rPr>
              <w:t>风景名胜区管理机</w:t>
            </w:r>
            <w:r>
              <w:rPr>
                <w:rFonts w:ascii="方正仿宋_GBK" w:hAnsi="方正仿宋_GBK" w:eastAsia="方正仿宋_GBK" w:cs="方正仿宋_GBK"/>
                <w:spacing w:val="56"/>
                <w:w w:val="125"/>
                <w:sz w:val="23"/>
                <w:szCs w:val="23"/>
              </w:rPr>
              <w:t>构</w:t>
            </w:r>
          </w:p>
        </w:tc>
        <w:tc>
          <w:tcPr>
            <w:tcW w:w="1090" w:type="dxa"/>
            <w:vAlign w:val="top"/>
          </w:tcPr>
          <w:p w14:paraId="11249311">
            <w:pPr>
              <w:pStyle w:val="9"/>
              <w:spacing w:line="259" w:lineRule="auto"/>
            </w:pPr>
          </w:p>
          <w:p w14:paraId="35A3F522">
            <w:pPr>
              <w:pStyle w:val="9"/>
              <w:spacing w:line="260" w:lineRule="auto"/>
            </w:pPr>
          </w:p>
          <w:p w14:paraId="67D3F57F">
            <w:pPr>
              <w:pStyle w:val="9"/>
              <w:spacing w:line="260" w:lineRule="auto"/>
            </w:pPr>
          </w:p>
          <w:p w14:paraId="6193C80D">
            <w:pPr>
              <w:spacing w:before="85"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658063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654" w:type="dxa"/>
            <w:vAlign w:val="top"/>
          </w:tcPr>
          <w:p w14:paraId="12887490">
            <w:pPr>
              <w:pStyle w:val="9"/>
              <w:spacing w:line="260" w:lineRule="auto"/>
            </w:pPr>
          </w:p>
          <w:p w14:paraId="6708C930">
            <w:pPr>
              <w:pStyle w:val="9"/>
              <w:spacing w:line="261" w:lineRule="auto"/>
            </w:pPr>
          </w:p>
          <w:p w14:paraId="7D507BD0">
            <w:pPr>
              <w:pStyle w:val="9"/>
              <w:spacing w:line="261" w:lineRule="auto"/>
            </w:pPr>
          </w:p>
          <w:p w14:paraId="6BDA9A79">
            <w:pPr>
              <w:pStyle w:val="9"/>
              <w:spacing w:line="261" w:lineRule="auto"/>
            </w:pPr>
          </w:p>
          <w:p w14:paraId="5C3C7BFE">
            <w:pPr>
              <w:spacing w:before="84" w:line="181"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134</w:t>
            </w:r>
          </w:p>
        </w:tc>
        <w:tc>
          <w:tcPr>
            <w:tcW w:w="2030" w:type="dxa"/>
            <w:vAlign w:val="top"/>
          </w:tcPr>
          <w:p w14:paraId="3C99A464">
            <w:pPr>
              <w:spacing w:before="272" w:line="282" w:lineRule="auto"/>
              <w:ind w:left="116" w:right="95" w:firstLine="4"/>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对未经批准在风</w:t>
            </w:r>
            <w:r>
              <w:rPr>
                <w:rFonts w:ascii="方正仿宋_GBK" w:hAnsi="方正仿宋_GBK" w:eastAsia="方正仿宋_GBK" w:cs="方正仿宋_GBK"/>
                <w:spacing w:val="29"/>
                <w:sz w:val="23"/>
                <w:szCs w:val="23"/>
              </w:rPr>
              <w:t>景名胜区内采集</w:t>
            </w:r>
            <w:r>
              <w:rPr>
                <w:rFonts w:ascii="方正仿宋_GBK" w:hAnsi="方正仿宋_GBK" w:eastAsia="方正仿宋_GBK" w:cs="方正仿宋_GBK"/>
                <w:spacing w:val="-4"/>
                <w:sz w:val="23"/>
                <w:szCs w:val="23"/>
              </w:rPr>
              <w:t>动植物标本、进行</w:t>
            </w:r>
            <w:r>
              <w:rPr>
                <w:rFonts w:ascii="方正仿宋_GBK" w:hAnsi="方正仿宋_GBK" w:eastAsia="方正仿宋_GBK" w:cs="方正仿宋_GBK"/>
                <w:spacing w:val="29"/>
                <w:sz w:val="23"/>
                <w:szCs w:val="23"/>
              </w:rPr>
              <w:t>娱乐表演等活动</w:t>
            </w:r>
            <w:r>
              <w:rPr>
                <w:rFonts w:ascii="方正仿宋_GBK" w:hAnsi="方正仿宋_GBK" w:eastAsia="方正仿宋_GBK" w:cs="方正仿宋_GBK"/>
                <w:spacing w:val="2"/>
                <w:sz w:val="23"/>
                <w:szCs w:val="23"/>
              </w:rPr>
              <w:t>的处罚</w:t>
            </w:r>
          </w:p>
        </w:tc>
        <w:tc>
          <w:tcPr>
            <w:tcW w:w="1193" w:type="dxa"/>
            <w:vAlign w:val="top"/>
          </w:tcPr>
          <w:p w14:paraId="54AAD236">
            <w:pPr>
              <w:pStyle w:val="9"/>
              <w:spacing w:line="245" w:lineRule="auto"/>
            </w:pPr>
          </w:p>
          <w:p w14:paraId="5A938EF8">
            <w:pPr>
              <w:pStyle w:val="9"/>
              <w:spacing w:line="245" w:lineRule="auto"/>
            </w:pPr>
          </w:p>
          <w:p w14:paraId="5CFB6289">
            <w:pPr>
              <w:pStyle w:val="9"/>
              <w:spacing w:line="245" w:lineRule="auto"/>
            </w:pPr>
          </w:p>
          <w:p w14:paraId="1D55BB80">
            <w:pPr>
              <w:pStyle w:val="9"/>
              <w:spacing w:line="246" w:lineRule="auto"/>
            </w:pPr>
          </w:p>
          <w:p w14:paraId="0476A825">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7BBE9D53">
            <w:pPr>
              <w:spacing w:before="70"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《云南省风景名胜区条例》</w:t>
            </w:r>
          </w:p>
          <w:p w14:paraId="474C1AA2">
            <w:pPr>
              <w:spacing w:before="70" w:line="276" w:lineRule="auto"/>
              <w:ind w:left="125" w:right="76" w:firstLine="474"/>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第二十五条第二款未经有关主管部门批准，在风景名胜</w:t>
            </w:r>
            <w:r>
              <w:rPr>
                <w:rFonts w:ascii="方正仿宋_GBK" w:hAnsi="方正仿宋_GBK" w:eastAsia="方正仿宋_GBK" w:cs="方正仿宋_GBK"/>
                <w:spacing w:val="5"/>
                <w:sz w:val="23"/>
                <w:szCs w:val="23"/>
              </w:rPr>
              <w:t>区内不得采集动植物标本、进行娱乐表演等活动，不得将外来物种引入</w:t>
            </w:r>
            <w:r>
              <w:rPr>
                <w:rFonts w:ascii="方正仿宋_GBK" w:hAnsi="方正仿宋_GBK" w:eastAsia="方正仿宋_GBK" w:cs="方正仿宋_GBK"/>
                <w:spacing w:val="4"/>
                <w:sz w:val="23"/>
                <w:szCs w:val="23"/>
              </w:rPr>
              <w:t>风景名胜区。</w:t>
            </w:r>
          </w:p>
          <w:p w14:paraId="554759DC">
            <w:pPr>
              <w:spacing w:before="27" w:line="266" w:lineRule="auto"/>
              <w:ind w:left="122" w:right="74" w:firstLine="477"/>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第四十三条违反本条例第二十五条第二款规定的，</w:t>
            </w:r>
            <w:r>
              <w:rPr>
                <w:rFonts w:ascii="方正仿宋_GBK" w:hAnsi="方正仿宋_GBK" w:eastAsia="方正仿宋_GBK" w:cs="方正仿宋_GBK"/>
                <w:spacing w:val="5"/>
                <w:sz w:val="23"/>
                <w:szCs w:val="23"/>
              </w:rPr>
              <w:t>由有关主管部门责令改正，可以并处</w:t>
            </w:r>
            <w:r>
              <w:rPr>
                <w:rFonts w:ascii="Arial" w:hAnsi="Arial" w:eastAsia="Arial" w:cs="Arial"/>
                <w:snapToGrid w:val="0"/>
                <w:color w:val="000000"/>
                <w:kern w:val="0"/>
                <w:sz w:val="21"/>
                <w:szCs w:val="21"/>
                <w:lang w:val="en-US" w:eastAsia="en-US" w:bidi="ar-SA"/>
              </w:rPr>
              <w:t>200</w:t>
            </w:r>
            <w:r>
              <w:rPr>
                <w:rFonts w:ascii="方正仿宋_GBK" w:hAnsi="方正仿宋_GBK" w:eastAsia="方正仿宋_GBK" w:cs="方正仿宋_GBK"/>
                <w:spacing w:val="5"/>
                <w:sz w:val="23"/>
                <w:szCs w:val="23"/>
              </w:rPr>
              <w:t>元以上</w:t>
            </w:r>
            <w:r>
              <w:rPr>
                <w:rFonts w:ascii="Arial" w:hAnsi="Arial" w:eastAsia="Arial" w:cs="Arial"/>
                <w:snapToGrid w:val="0"/>
                <w:color w:val="000000"/>
                <w:kern w:val="0"/>
                <w:sz w:val="21"/>
                <w:szCs w:val="21"/>
                <w:lang w:val="en-US" w:eastAsia="en-US" w:bidi="ar-SA"/>
              </w:rPr>
              <w:t>1000</w:t>
            </w:r>
            <w:r>
              <w:rPr>
                <w:rFonts w:ascii="方正仿宋_GBK" w:hAnsi="方正仿宋_GBK" w:eastAsia="方正仿宋_GBK" w:cs="方正仿宋_GBK"/>
                <w:spacing w:val="5"/>
                <w:sz w:val="23"/>
                <w:szCs w:val="23"/>
              </w:rPr>
              <w:t>元以下罚款</w:t>
            </w:r>
            <w:r>
              <w:rPr>
                <w:rFonts w:ascii="方正仿宋_GBK" w:hAnsi="方正仿宋_GBK" w:eastAsia="方正仿宋_GBK" w:cs="方正仿宋_GBK"/>
                <w:spacing w:val="4"/>
                <w:sz w:val="23"/>
                <w:szCs w:val="23"/>
              </w:rPr>
              <w:t>；情节严重的，处</w:t>
            </w:r>
            <w:r>
              <w:rPr>
                <w:rFonts w:ascii="Arial" w:hAnsi="Arial" w:eastAsia="Arial" w:cs="Arial"/>
                <w:snapToGrid w:val="0"/>
                <w:color w:val="000000"/>
                <w:kern w:val="0"/>
                <w:sz w:val="21"/>
                <w:szCs w:val="21"/>
                <w:lang w:val="en-US" w:eastAsia="en-US" w:bidi="ar-SA"/>
              </w:rPr>
              <w:t>1000</w:t>
            </w:r>
            <w:r>
              <w:rPr>
                <w:rFonts w:ascii="方正仿宋_GBK" w:hAnsi="方正仿宋_GBK" w:eastAsia="方正仿宋_GBK" w:cs="方正仿宋_GBK"/>
                <w:spacing w:val="4"/>
                <w:sz w:val="23"/>
                <w:szCs w:val="23"/>
              </w:rPr>
              <w:t>元以上</w:t>
            </w:r>
            <w:r>
              <w:rPr>
                <w:rFonts w:ascii="Arial" w:hAnsi="Arial" w:eastAsia="Arial" w:cs="Arial"/>
                <w:snapToGrid w:val="0"/>
                <w:color w:val="000000"/>
                <w:kern w:val="0"/>
                <w:sz w:val="21"/>
                <w:szCs w:val="21"/>
                <w:lang w:val="en-US" w:eastAsia="en-US" w:bidi="ar-SA"/>
              </w:rPr>
              <w:t>1</w:t>
            </w:r>
            <w:r>
              <w:rPr>
                <w:rFonts w:ascii="方正仿宋_GBK" w:hAnsi="方正仿宋_GBK" w:eastAsia="方正仿宋_GBK" w:cs="方正仿宋_GBK"/>
                <w:spacing w:val="4"/>
                <w:sz w:val="23"/>
                <w:szCs w:val="23"/>
              </w:rPr>
              <w:t>万</w:t>
            </w:r>
            <w:r>
              <w:rPr>
                <w:rFonts w:ascii="方正仿宋_GBK" w:hAnsi="方正仿宋_GBK" w:eastAsia="方正仿宋_GBK" w:cs="方正仿宋_GBK"/>
                <w:spacing w:val="2"/>
                <w:sz w:val="23"/>
                <w:szCs w:val="23"/>
              </w:rPr>
              <w:t>元以下罚款。</w:t>
            </w:r>
          </w:p>
        </w:tc>
        <w:tc>
          <w:tcPr>
            <w:tcW w:w="855" w:type="dxa"/>
            <w:vAlign w:val="top"/>
          </w:tcPr>
          <w:p w14:paraId="74A1F443">
            <w:pPr>
              <w:pStyle w:val="9"/>
              <w:spacing w:line="245" w:lineRule="auto"/>
            </w:pPr>
          </w:p>
          <w:p w14:paraId="36DEF8BA">
            <w:pPr>
              <w:pStyle w:val="9"/>
              <w:spacing w:line="245" w:lineRule="auto"/>
            </w:pPr>
          </w:p>
          <w:p w14:paraId="0CA225FE">
            <w:pPr>
              <w:pStyle w:val="9"/>
              <w:spacing w:line="245" w:lineRule="auto"/>
            </w:pPr>
          </w:p>
          <w:p w14:paraId="4FFE5E59">
            <w:pPr>
              <w:pStyle w:val="9"/>
              <w:spacing w:line="246" w:lineRule="auto"/>
            </w:pPr>
          </w:p>
          <w:p w14:paraId="4F16E469">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1F0720B5">
            <w:pPr>
              <w:pStyle w:val="9"/>
              <w:spacing w:line="260" w:lineRule="auto"/>
            </w:pPr>
          </w:p>
          <w:p w14:paraId="68E27D62">
            <w:pPr>
              <w:pStyle w:val="9"/>
              <w:spacing w:line="260" w:lineRule="auto"/>
            </w:pPr>
          </w:p>
          <w:p w14:paraId="5164DD3F">
            <w:pPr>
              <w:pStyle w:val="9"/>
              <w:spacing w:line="261" w:lineRule="auto"/>
            </w:pPr>
          </w:p>
          <w:p w14:paraId="05C5518D">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26B07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6" w:hRule="atLeast"/>
        </w:trPr>
        <w:tc>
          <w:tcPr>
            <w:tcW w:w="654" w:type="dxa"/>
            <w:vAlign w:val="top"/>
          </w:tcPr>
          <w:p w14:paraId="27A58FFF">
            <w:pPr>
              <w:pStyle w:val="9"/>
              <w:spacing w:line="260" w:lineRule="auto"/>
            </w:pPr>
          </w:p>
          <w:p w14:paraId="4697E2DE">
            <w:pPr>
              <w:pStyle w:val="9"/>
              <w:spacing w:line="261" w:lineRule="auto"/>
            </w:pPr>
          </w:p>
          <w:p w14:paraId="71354CB6">
            <w:pPr>
              <w:pStyle w:val="9"/>
              <w:spacing w:line="261" w:lineRule="auto"/>
            </w:pPr>
          </w:p>
          <w:p w14:paraId="35ED281D">
            <w:pPr>
              <w:pStyle w:val="9"/>
              <w:spacing w:line="261" w:lineRule="auto"/>
            </w:pPr>
          </w:p>
          <w:p w14:paraId="6C54634B">
            <w:pPr>
              <w:spacing w:before="84" w:line="183"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135</w:t>
            </w:r>
          </w:p>
        </w:tc>
        <w:tc>
          <w:tcPr>
            <w:tcW w:w="2030" w:type="dxa"/>
            <w:vAlign w:val="top"/>
          </w:tcPr>
          <w:p w14:paraId="37AC95FD">
            <w:pPr>
              <w:spacing w:before="272" w:line="282" w:lineRule="auto"/>
              <w:ind w:left="115" w:right="55" w:firstLine="5"/>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对在风景名胜区</w:t>
            </w:r>
            <w:r>
              <w:rPr>
                <w:rFonts w:ascii="方正仿宋_GBK" w:hAnsi="方正仿宋_GBK" w:eastAsia="方正仿宋_GBK" w:cs="方正仿宋_GBK"/>
                <w:spacing w:val="29"/>
                <w:sz w:val="23"/>
                <w:szCs w:val="23"/>
              </w:rPr>
              <w:t>内污染水源、水</w:t>
            </w:r>
            <w:r>
              <w:rPr>
                <w:rFonts w:ascii="方正仿宋_GBK" w:hAnsi="方正仿宋_GBK" w:eastAsia="方正仿宋_GBK" w:cs="方正仿宋_GBK"/>
                <w:spacing w:val="1"/>
                <w:sz w:val="23"/>
                <w:szCs w:val="23"/>
              </w:rPr>
              <w:t>体，擅自围、填、</w:t>
            </w:r>
            <w:r>
              <w:rPr>
                <w:rFonts w:ascii="方正仿宋_GBK" w:hAnsi="方正仿宋_GBK" w:eastAsia="方正仿宋_GBK" w:cs="方正仿宋_GBK"/>
                <w:spacing w:val="29"/>
                <w:sz w:val="23"/>
                <w:szCs w:val="23"/>
              </w:rPr>
              <w:t>堵塞水面和围湖</w:t>
            </w:r>
            <w:r>
              <w:rPr>
                <w:rFonts w:ascii="方正仿宋_GBK" w:hAnsi="方正仿宋_GBK" w:eastAsia="方正仿宋_GBK" w:cs="方正仿宋_GBK"/>
                <w:spacing w:val="4"/>
                <w:sz w:val="23"/>
                <w:szCs w:val="23"/>
              </w:rPr>
              <w:t>造田的处罚</w:t>
            </w:r>
          </w:p>
        </w:tc>
        <w:tc>
          <w:tcPr>
            <w:tcW w:w="1193" w:type="dxa"/>
            <w:vAlign w:val="top"/>
          </w:tcPr>
          <w:p w14:paraId="68010AAF">
            <w:pPr>
              <w:pStyle w:val="9"/>
              <w:spacing w:line="245" w:lineRule="auto"/>
            </w:pPr>
          </w:p>
          <w:p w14:paraId="71A76AEE">
            <w:pPr>
              <w:pStyle w:val="9"/>
              <w:spacing w:line="245" w:lineRule="auto"/>
            </w:pPr>
          </w:p>
          <w:p w14:paraId="1F2850E6">
            <w:pPr>
              <w:pStyle w:val="9"/>
              <w:spacing w:line="246" w:lineRule="auto"/>
            </w:pPr>
          </w:p>
          <w:p w14:paraId="2D337BFD">
            <w:pPr>
              <w:pStyle w:val="9"/>
              <w:spacing w:line="246" w:lineRule="auto"/>
            </w:pPr>
          </w:p>
          <w:p w14:paraId="2241AE9A">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73FF3FF3">
            <w:pPr>
              <w:spacing w:before="70"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《云南省风景名胜区条例》</w:t>
            </w:r>
          </w:p>
          <w:p w14:paraId="63F8A167">
            <w:pPr>
              <w:spacing w:before="72" w:line="276" w:lineRule="auto"/>
              <w:ind w:left="115" w:right="79" w:firstLine="485"/>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第二十六条风景名胜区内的水源、水体应当严加保</w:t>
            </w:r>
            <w:r>
              <w:rPr>
                <w:rFonts w:ascii="方正仿宋_GBK" w:hAnsi="方正仿宋_GBK" w:eastAsia="方正仿宋_GBK" w:cs="方正仿宋_GBK"/>
                <w:spacing w:val="5"/>
                <w:sz w:val="23"/>
                <w:szCs w:val="23"/>
              </w:rPr>
              <w:t>护，禁止污染水源、水体，禁止擅自围、填、堵塞水面和围湖造田等。</w:t>
            </w:r>
          </w:p>
          <w:p w14:paraId="7708C986">
            <w:pPr>
              <w:spacing w:before="25" w:line="263" w:lineRule="auto"/>
              <w:ind w:left="122" w:right="74" w:firstLine="477"/>
              <w:rPr>
                <w:rFonts w:ascii="方正仿宋_GBK" w:hAnsi="方正仿宋_GBK" w:eastAsia="方正仿宋_GBK" w:cs="方正仿宋_GBK"/>
                <w:sz w:val="23"/>
                <w:szCs w:val="23"/>
              </w:rPr>
            </w:pPr>
            <w:r>
              <w:rPr>
                <w:rFonts w:ascii="方正仿宋_GBK" w:hAnsi="方正仿宋_GBK" w:eastAsia="方正仿宋_GBK" w:cs="方正仿宋_GBK"/>
                <w:spacing w:val="10"/>
                <w:sz w:val="23"/>
                <w:szCs w:val="23"/>
              </w:rPr>
              <w:t>第四十四条违反本条例第二十六条规定</w:t>
            </w:r>
            <w:r>
              <w:rPr>
                <w:rFonts w:ascii="方正仿宋_GBK" w:hAnsi="方正仿宋_GBK" w:eastAsia="方正仿宋_GBK" w:cs="方正仿宋_GBK"/>
                <w:spacing w:val="9"/>
                <w:sz w:val="23"/>
                <w:szCs w:val="23"/>
              </w:rPr>
              <w:t>的，由风景名胜区管理机构责令</w:t>
            </w:r>
            <w:r>
              <w:rPr>
                <w:rFonts w:ascii="方正仿宋_GBK" w:hAnsi="方正仿宋_GBK" w:eastAsia="方正仿宋_GBK" w:cs="方正仿宋_GBK"/>
                <w:spacing w:val="1"/>
                <w:sz w:val="23"/>
                <w:szCs w:val="23"/>
              </w:rPr>
              <w:t>改正，恢复原状，可以并处</w:t>
            </w:r>
            <w:r>
              <w:rPr>
                <w:rFonts w:ascii="Arial" w:hAnsi="Arial" w:eastAsia="Arial" w:cs="Arial"/>
                <w:snapToGrid w:val="0"/>
                <w:color w:val="000000"/>
                <w:kern w:val="0"/>
                <w:sz w:val="21"/>
                <w:szCs w:val="21"/>
                <w:lang w:val="en-US" w:eastAsia="en-US" w:bidi="ar-SA"/>
              </w:rPr>
              <w:t>1000</w:t>
            </w:r>
            <w:r>
              <w:rPr>
                <w:rFonts w:ascii="方正仿宋_GBK" w:hAnsi="方正仿宋_GBK" w:eastAsia="方正仿宋_GBK" w:cs="方正仿宋_GBK"/>
                <w:spacing w:val="1"/>
                <w:sz w:val="23"/>
                <w:szCs w:val="23"/>
              </w:rPr>
              <w:t>元以上</w:t>
            </w:r>
            <w:r>
              <w:rPr>
                <w:rFonts w:ascii="Arial" w:hAnsi="Arial" w:eastAsia="Arial" w:cs="Arial"/>
                <w:snapToGrid w:val="0"/>
                <w:color w:val="000000"/>
                <w:kern w:val="0"/>
                <w:sz w:val="21"/>
                <w:szCs w:val="21"/>
                <w:lang w:val="en-US" w:eastAsia="en-US" w:bidi="ar-SA"/>
              </w:rPr>
              <w:t>1</w:t>
            </w:r>
            <w:r>
              <w:rPr>
                <w:rFonts w:ascii="方正仿宋_GBK" w:hAnsi="方正仿宋_GBK" w:eastAsia="方正仿宋_GBK" w:cs="方正仿宋_GBK"/>
                <w:spacing w:val="1"/>
                <w:sz w:val="23"/>
                <w:szCs w:val="23"/>
              </w:rPr>
              <w:t>万元以下罚款；情节严重的，处</w:t>
            </w:r>
            <w:r>
              <w:rPr>
                <w:rFonts w:ascii="Arial" w:hAnsi="Arial" w:eastAsia="Arial" w:cs="Arial"/>
                <w:snapToGrid w:val="0"/>
                <w:color w:val="000000"/>
                <w:kern w:val="0"/>
                <w:sz w:val="21"/>
                <w:szCs w:val="21"/>
                <w:lang w:val="en-US" w:eastAsia="en-US" w:bidi="ar-SA"/>
              </w:rPr>
              <w:t>5</w:t>
            </w:r>
            <w:r>
              <w:rPr>
                <w:rFonts w:ascii="方正仿宋_GBK" w:hAnsi="方正仿宋_GBK" w:eastAsia="方正仿宋_GBK" w:cs="方正仿宋_GBK"/>
                <w:spacing w:val="1"/>
                <w:sz w:val="23"/>
                <w:szCs w:val="23"/>
              </w:rPr>
              <w:t>万元以上</w:t>
            </w:r>
            <w:r>
              <w:rPr>
                <w:rFonts w:ascii="Arial" w:hAnsi="Arial" w:eastAsia="Arial" w:cs="Arial"/>
                <w:snapToGrid w:val="0"/>
                <w:color w:val="000000"/>
                <w:kern w:val="0"/>
                <w:sz w:val="21"/>
                <w:szCs w:val="21"/>
                <w:lang w:val="en-US" w:eastAsia="en-US" w:bidi="ar-SA"/>
              </w:rPr>
              <w:t>10</w:t>
            </w:r>
            <w:r>
              <w:rPr>
                <w:rFonts w:ascii="方正仿宋_GBK" w:hAnsi="方正仿宋_GBK" w:eastAsia="方正仿宋_GBK" w:cs="方正仿宋_GBK"/>
                <w:spacing w:val="1"/>
                <w:sz w:val="23"/>
                <w:szCs w:val="23"/>
              </w:rPr>
              <w:t>万元以下罚款。</w:t>
            </w:r>
          </w:p>
        </w:tc>
        <w:tc>
          <w:tcPr>
            <w:tcW w:w="855" w:type="dxa"/>
            <w:vAlign w:val="top"/>
          </w:tcPr>
          <w:p w14:paraId="74DF8525">
            <w:pPr>
              <w:spacing w:before="271" w:line="282" w:lineRule="auto"/>
              <w:ind w:left="205" w:right="182"/>
              <w:jc w:val="both"/>
              <w:rPr>
                <w:rFonts w:ascii="方正仿宋_GBK" w:hAnsi="方正仿宋_GBK" w:eastAsia="方正仿宋_GBK" w:cs="方正仿宋_GBK"/>
                <w:sz w:val="23"/>
                <w:szCs w:val="23"/>
              </w:rPr>
            </w:pPr>
            <w:r>
              <w:rPr>
                <w:rFonts w:ascii="方正仿宋_GBK" w:hAnsi="方正仿宋_GBK" w:eastAsia="方正仿宋_GBK" w:cs="方正仿宋_GBK"/>
                <w:sz w:val="23"/>
                <w:szCs w:val="23"/>
              </w:rPr>
              <w:t>风景名胜区管理机</w:t>
            </w:r>
            <w:r>
              <w:rPr>
                <w:rFonts w:ascii="方正仿宋_GBK" w:hAnsi="方正仿宋_GBK" w:eastAsia="方正仿宋_GBK" w:cs="方正仿宋_GBK"/>
                <w:spacing w:val="56"/>
                <w:w w:val="125"/>
                <w:sz w:val="23"/>
                <w:szCs w:val="23"/>
              </w:rPr>
              <w:t>构</w:t>
            </w:r>
          </w:p>
        </w:tc>
        <w:tc>
          <w:tcPr>
            <w:tcW w:w="1090" w:type="dxa"/>
            <w:vAlign w:val="top"/>
          </w:tcPr>
          <w:p w14:paraId="6D3AA5CA">
            <w:pPr>
              <w:pStyle w:val="9"/>
              <w:spacing w:line="260" w:lineRule="auto"/>
            </w:pPr>
          </w:p>
          <w:p w14:paraId="5B0978FD">
            <w:pPr>
              <w:pStyle w:val="9"/>
              <w:spacing w:line="261" w:lineRule="auto"/>
            </w:pPr>
          </w:p>
          <w:p w14:paraId="61CE3654">
            <w:pPr>
              <w:pStyle w:val="9"/>
              <w:spacing w:line="261" w:lineRule="auto"/>
            </w:pPr>
          </w:p>
          <w:p w14:paraId="1703D823">
            <w:pPr>
              <w:spacing w:before="84" w:line="278"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3BEB8EA7">
      <w:pPr>
        <w:pStyle w:val="3"/>
      </w:pPr>
    </w:p>
    <w:p w14:paraId="5EADCD26">
      <w:pPr>
        <w:sectPr>
          <w:footerReference r:id="rId67" w:type="default"/>
          <w:pgSz w:w="16848" w:h="11910"/>
          <w:pgMar w:top="1012" w:right="1346" w:bottom="1084" w:left="1337" w:header="0" w:footer="783" w:gutter="0"/>
          <w:pgNumType w:fmt="numberInDash"/>
          <w:cols w:space="720" w:num="1"/>
        </w:sectPr>
      </w:pPr>
    </w:p>
    <w:p w14:paraId="0B6ED137">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560CC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7" w:hRule="atLeast"/>
        </w:trPr>
        <w:tc>
          <w:tcPr>
            <w:tcW w:w="654" w:type="dxa"/>
            <w:vAlign w:val="top"/>
          </w:tcPr>
          <w:p w14:paraId="6457B04D">
            <w:pPr>
              <w:pStyle w:val="9"/>
              <w:spacing w:line="262" w:lineRule="auto"/>
            </w:pPr>
          </w:p>
          <w:p w14:paraId="3826F810">
            <w:pPr>
              <w:pStyle w:val="9"/>
              <w:spacing w:line="263" w:lineRule="auto"/>
            </w:pPr>
          </w:p>
          <w:p w14:paraId="7277F9FE">
            <w:pPr>
              <w:pStyle w:val="9"/>
              <w:spacing w:line="263" w:lineRule="auto"/>
            </w:pPr>
          </w:p>
          <w:p w14:paraId="3D0CF059">
            <w:pPr>
              <w:pStyle w:val="9"/>
              <w:spacing w:line="263" w:lineRule="auto"/>
            </w:pPr>
          </w:p>
          <w:p w14:paraId="745DCAF0">
            <w:pPr>
              <w:pStyle w:val="9"/>
              <w:spacing w:line="263" w:lineRule="auto"/>
            </w:pPr>
          </w:p>
          <w:p w14:paraId="7992773A">
            <w:pPr>
              <w:pStyle w:val="9"/>
              <w:spacing w:line="263" w:lineRule="auto"/>
            </w:pPr>
          </w:p>
          <w:p w14:paraId="72B71723">
            <w:pPr>
              <w:pStyle w:val="9"/>
              <w:spacing w:line="263" w:lineRule="auto"/>
            </w:pPr>
          </w:p>
          <w:p w14:paraId="1F75AD4C">
            <w:pPr>
              <w:spacing w:before="84" w:line="182"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136</w:t>
            </w:r>
          </w:p>
        </w:tc>
        <w:tc>
          <w:tcPr>
            <w:tcW w:w="2030" w:type="dxa"/>
            <w:vAlign w:val="top"/>
          </w:tcPr>
          <w:p w14:paraId="187FFD67">
            <w:pPr>
              <w:pStyle w:val="9"/>
              <w:spacing w:line="295" w:lineRule="auto"/>
            </w:pPr>
          </w:p>
          <w:p w14:paraId="77C6F6C7">
            <w:pPr>
              <w:pStyle w:val="9"/>
              <w:spacing w:line="295" w:lineRule="auto"/>
            </w:pPr>
          </w:p>
          <w:p w14:paraId="06E658AA">
            <w:pPr>
              <w:pStyle w:val="9"/>
              <w:spacing w:line="295" w:lineRule="auto"/>
            </w:pPr>
          </w:p>
          <w:p w14:paraId="697DE6C4">
            <w:pPr>
              <w:pStyle w:val="9"/>
              <w:spacing w:line="296" w:lineRule="auto"/>
            </w:pPr>
          </w:p>
          <w:p w14:paraId="04620EC2">
            <w:pPr>
              <w:spacing w:before="84" w:line="281" w:lineRule="auto"/>
              <w:ind w:left="122" w:right="95" w:hanging="2"/>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对在风景名胜区</w:t>
            </w:r>
            <w:r>
              <w:rPr>
                <w:rFonts w:ascii="方正仿宋_GBK" w:hAnsi="方正仿宋_GBK" w:eastAsia="方正仿宋_GBK" w:cs="方正仿宋_GBK"/>
                <w:spacing w:val="27"/>
                <w:sz w:val="23"/>
                <w:szCs w:val="23"/>
              </w:rPr>
              <w:t>内实施建设项目</w:t>
            </w:r>
            <w:r>
              <w:rPr>
                <w:rFonts w:ascii="方正仿宋_GBK" w:hAnsi="方正仿宋_GBK" w:eastAsia="方正仿宋_GBK" w:cs="方正仿宋_GBK"/>
                <w:spacing w:val="-5"/>
                <w:sz w:val="23"/>
                <w:szCs w:val="23"/>
              </w:rPr>
              <w:t>影响、破坏景观或</w:t>
            </w:r>
            <w:r>
              <w:rPr>
                <w:rFonts w:ascii="方正仿宋_GBK" w:hAnsi="方正仿宋_GBK" w:eastAsia="方正仿宋_GBK" w:cs="方正仿宋_GBK"/>
                <w:spacing w:val="3"/>
                <w:sz w:val="23"/>
                <w:szCs w:val="23"/>
              </w:rPr>
              <w:t>污染环境的处罚</w:t>
            </w:r>
          </w:p>
        </w:tc>
        <w:tc>
          <w:tcPr>
            <w:tcW w:w="1193" w:type="dxa"/>
            <w:vAlign w:val="top"/>
          </w:tcPr>
          <w:p w14:paraId="7BA8D8D5">
            <w:pPr>
              <w:pStyle w:val="9"/>
              <w:spacing w:line="254" w:lineRule="auto"/>
            </w:pPr>
          </w:p>
          <w:p w14:paraId="284CDA56">
            <w:pPr>
              <w:pStyle w:val="9"/>
              <w:spacing w:line="254" w:lineRule="auto"/>
            </w:pPr>
          </w:p>
          <w:p w14:paraId="25C53790">
            <w:pPr>
              <w:pStyle w:val="9"/>
              <w:spacing w:line="254" w:lineRule="auto"/>
            </w:pPr>
          </w:p>
          <w:p w14:paraId="30AC8E5A">
            <w:pPr>
              <w:pStyle w:val="9"/>
              <w:spacing w:line="254" w:lineRule="auto"/>
            </w:pPr>
          </w:p>
          <w:p w14:paraId="4E4058F3">
            <w:pPr>
              <w:pStyle w:val="9"/>
              <w:spacing w:line="254" w:lineRule="auto"/>
            </w:pPr>
          </w:p>
          <w:p w14:paraId="0986C81E">
            <w:pPr>
              <w:pStyle w:val="9"/>
              <w:spacing w:line="254" w:lineRule="auto"/>
            </w:pPr>
          </w:p>
          <w:p w14:paraId="4AFACA90">
            <w:pPr>
              <w:pStyle w:val="9"/>
              <w:spacing w:line="254" w:lineRule="auto"/>
            </w:pPr>
          </w:p>
          <w:p w14:paraId="10DDC520">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691A69B6">
            <w:pPr>
              <w:spacing w:before="72"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《云南省风景名胜区条例》</w:t>
            </w:r>
          </w:p>
          <w:p w14:paraId="7E0158D1">
            <w:pPr>
              <w:spacing w:before="72" w:line="281" w:lineRule="auto"/>
              <w:ind w:left="114" w:right="103" w:firstLine="486"/>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第二十八条在风景名胜区内实施建设项目，建设单位应当采取有效措</w:t>
            </w:r>
            <w:r>
              <w:rPr>
                <w:rFonts w:ascii="方正仿宋_GBK" w:hAnsi="方正仿宋_GBK" w:eastAsia="方正仿宋_GBK" w:cs="方正仿宋_GBK"/>
                <w:spacing w:val="4"/>
                <w:sz w:val="23"/>
                <w:szCs w:val="23"/>
              </w:rPr>
              <w:t>施，</w:t>
            </w:r>
            <w:r>
              <w:rPr>
                <w:rFonts w:ascii="方正仿宋_GBK" w:hAnsi="方正仿宋_GBK" w:eastAsia="方正仿宋_GBK" w:cs="方正仿宋_GBK"/>
                <w:spacing w:val="9"/>
                <w:sz w:val="23"/>
                <w:szCs w:val="23"/>
              </w:rPr>
              <w:t>保护风景名胜资源，确保建设项目与周围景观</w:t>
            </w:r>
            <w:r>
              <w:rPr>
                <w:rFonts w:ascii="方正仿宋_GBK" w:hAnsi="方正仿宋_GBK" w:eastAsia="方正仿宋_GBK" w:cs="方正仿宋_GBK"/>
                <w:spacing w:val="8"/>
                <w:sz w:val="23"/>
                <w:szCs w:val="23"/>
              </w:rPr>
              <w:t>和环境相协调，不得就地取材、</w:t>
            </w:r>
            <w:r>
              <w:rPr>
                <w:rFonts w:ascii="方正仿宋_GBK" w:hAnsi="方正仿宋_GBK" w:eastAsia="方正仿宋_GBK" w:cs="方正仿宋_GBK"/>
                <w:spacing w:val="3"/>
                <w:sz w:val="23"/>
                <w:szCs w:val="23"/>
              </w:rPr>
              <w:t>乱倒渣土。</w:t>
            </w:r>
          </w:p>
          <w:p w14:paraId="0C57429A">
            <w:pPr>
              <w:spacing w:before="18" w:line="274" w:lineRule="auto"/>
              <w:ind w:left="126" w:right="78" w:firstLine="463"/>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建设项目竣工后，建设单位应当在</w:t>
            </w:r>
            <w:r>
              <w:rPr>
                <w:rFonts w:ascii="Arial" w:hAnsi="Arial" w:eastAsia="Arial" w:cs="Arial"/>
                <w:snapToGrid w:val="0"/>
                <w:color w:val="000000"/>
                <w:kern w:val="0"/>
                <w:sz w:val="21"/>
                <w:szCs w:val="21"/>
                <w:lang w:val="en-US" w:eastAsia="en-US" w:bidi="ar-SA"/>
              </w:rPr>
              <w:t>2</w:t>
            </w:r>
            <w:r>
              <w:rPr>
                <w:rFonts w:ascii="方正仿宋_GBK" w:hAnsi="方正仿宋_GBK" w:eastAsia="方正仿宋_GBK" w:cs="方正仿宋_GBK"/>
                <w:spacing w:val="9"/>
                <w:sz w:val="23"/>
                <w:szCs w:val="23"/>
              </w:rPr>
              <w:t>个月内完成</w:t>
            </w:r>
            <w:r>
              <w:rPr>
                <w:rFonts w:ascii="方正仿宋_GBK" w:hAnsi="方正仿宋_GBK" w:eastAsia="方正仿宋_GBK" w:cs="方正仿宋_GBK"/>
                <w:spacing w:val="8"/>
                <w:sz w:val="23"/>
                <w:szCs w:val="23"/>
              </w:rPr>
              <w:t>场地清理，进行绿化，恢</w:t>
            </w:r>
            <w:r>
              <w:rPr>
                <w:rFonts w:ascii="方正仿宋_GBK" w:hAnsi="方正仿宋_GBK" w:eastAsia="方正仿宋_GBK" w:cs="方正仿宋_GBK"/>
                <w:spacing w:val="3"/>
                <w:sz w:val="23"/>
                <w:szCs w:val="23"/>
              </w:rPr>
              <w:t>复建设项目周边环境原貌。</w:t>
            </w:r>
          </w:p>
          <w:p w14:paraId="31B800AD">
            <w:pPr>
              <w:spacing w:before="27" w:line="277" w:lineRule="auto"/>
              <w:ind w:left="122" w:right="75" w:firstLine="472"/>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经批准在风景名胜区进行电影、电视等拍摄活动的，不得搭建影响、破坏</w:t>
            </w:r>
            <w:r>
              <w:rPr>
                <w:rFonts w:ascii="方正仿宋_GBK" w:hAnsi="方正仿宋_GBK" w:eastAsia="方正仿宋_GBK" w:cs="方正仿宋_GBK"/>
                <w:spacing w:val="4"/>
                <w:sz w:val="23"/>
                <w:szCs w:val="23"/>
              </w:rPr>
              <w:t>景观或者污染环境的设施。</w:t>
            </w:r>
          </w:p>
          <w:p w14:paraId="0B3179E9">
            <w:pPr>
              <w:spacing w:before="21" w:line="254" w:lineRule="auto"/>
              <w:ind w:left="126" w:right="76" w:firstLine="473"/>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第四十五条违反本条例第二十八条规定的，由风景名胜</w:t>
            </w:r>
            <w:r>
              <w:rPr>
                <w:rFonts w:ascii="方正仿宋_GBK" w:hAnsi="方正仿宋_GBK" w:eastAsia="方正仿宋_GBK" w:cs="方正仿宋_GBK"/>
                <w:spacing w:val="5"/>
                <w:sz w:val="23"/>
                <w:szCs w:val="23"/>
              </w:rPr>
              <w:t>区管理机构责令改</w:t>
            </w:r>
            <w:r>
              <w:rPr>
                <w:rFonts w:ascii="方正仿宋_GBK" w:hAnsi="方正仿宋_GBK" w:eastAsia="方正仿宋_GBK" w:cs="方正仿宋_GBK"/>
                <w:spacing w:val="3"/>
                <w:sz w:val="23"/>
                <w:szCs w:val="23"/>
              </w:rPr>
              <w:t>正，并处</w:t>
            </w:r>
            <w:r>
              <w:rPr>
                <w:rFonts w:ascii="Arial" w:hAnsi="Arial" w:eastAsia="Arial" w:cs="Arial"/>
                <w:snapToGrid w:val="0"/>
                <w:color w:val="000000"/>
                <w:kern w:val="0"/>
                <w:sz w:val="21"/>
                <w:szCs w:val="21"/>
                <w:lang w:val="en-US" w:eastAsia="en-US" w:bidi="ar-SA"/>
              </w:rPr>
              <w:t>2</w:t>
            </w:r>
            <w:r>
              <w:rPr>
                <w:rFonts w:ascii="方正仿宋_GBK" w:hAnsi="方正仿宋_GBK" w:eastAsia="方正仿宋_GBK" w:cs="方正仿宋_GBK"/>
                <w:spacing w:val="3"/>
                <w:sz w:val="23"/>
                <w:szCs w:val="23"/>
              </w:rPr>
              <w:t>万元以上</w:t>
            </w:r>
            <w:r>
              <w:rPr>
                <w:rFonts w:ascii="Arial" w:hAnsi="Arial" w:eastAsia="Arial" w:cs="Arial"/>
                <w:snapToGrid w:val="0"/>
                <w:color w:val="000000"/>
                <w:kern w:val="0"/>
                <w:sz w:val="21"/>
                <w:szCs w:val="21"/>
                <w:lang w:val="en-US" w:eastAsia="en-US" w:bidi="ar-SA"/>
              </w:rPr>
              <w:t>5</w:t>
            </w:r>
            <w:r>
              <w:rPr>
                <w:rFonts w:ascii="方正仿宋_GBK" w:hAnsi="方正仿宋_GBK" w:eastAsia="方正仿宋_GBK" w:cs="方正仿宋_GBK"/>
                <w:spacing w:val="3"/>
                <w:sz w:val="23"/>
                <w:szCs w:val="23"/>
              </w:rPr>
              <w:t>万元以下罚款，恢复原貌所需费用由建设单位承担。</w:t>
            </w:r>
          </w:p>
        </w:tc>
        <w:tc>
          <w:tcPr>
            <w:tcW w:w="855" w:type="dxa"/>
            <w:vAlign w:val="top"/>
          </w:tcPr>
          <w:p w14:paraId="5AF88360">
            <w:pPr>
              <w:pStyle w:val="9"/>
              <w:spacing w:line="245" w:lineRule="auto"/>
            </w:pPr>
          </w:p>
          <w:p w14:paraId="60B9C9E5">
            <w:pPr>
              <w:pStyle w:val="9"/>
              <w:spacing w:line="245" w:lineRule="auto"/>
            </w:pPr>
          </w:p>
          <w:p w14:paraId="2546736B">
            <w:pPr>
              <w:pStyle w:val="9"/>
              <w:spacing w:line="245" w:lineRule="auto"/>
            </w:pPr>
          </w:p>
          <w:p w14:paraId="39266484">
            <w:pPr>
              <w:pStyle w:val="9"/>
              <w:spacing w:line="246" w:lineRule="auto"/>
            </w:pPr>
          </w:p>
          <w:p w14:paraId="0D7A7E6C">
            <w:pPr>
              <w:spacing w:before="84" w:line="282" w:lineRule="auto"/>
              <w:ind w:left="205" w:right="182"/>
              <w:jc w:val="both"/>
              <w:rPr>
                <w:rFonts w:ascii="方正仿宋_GBK" w:hAnsi="方正仿宋_GBK" w:eastAsia="方正仿宋_GBK" w:cs="方正仿宋_GBK"/>
                <w:sz w:val="23"/>
                <w:szCs w:val="23"/>
              </w:rPr>
            </w:pPr>
            <w:r>
              <w:rPr>
                <w:rFonts w:ascii="方正仿宋_GBK" w:hAnsi="方正仿宋_GBK" w:eastAsia="方正仿宋_GBK" w:cs="方正仿宋_GBK"/>
                <w:sz w:val="23"/>
                <w:szCs w:val="23"/>
              </w:rPr>
              <w:t>风景名胜区管理机</w:t>
            </w:r>
            <w:r>
              <w:rPr>
                <w:rFonts w:ascii="方正仿宋_GBK" w:hAnsi="方正仿宋_GBK" w:eastAsia="方正仿宋_GBK" w:cs="方正仿宋_GBK"/>
                <w:spacing w:val="56"/>
                <w:w w:val="125"/>
                <w:sz w:val="23"/>
                <w:szCs w:val="23"/>
              </w:rPr>
              <w:t>构</w:t>
            </w:r>
          </w:p>
        </w:tc>
        <w:tc>
          <w:tcPr>
            <w:tcW w:w="1090" w:type="dxa"/>
            <w:vAlign w:val="top"/>
          </w:tcPr>
          <w:p w14:paraId="5AC2C0AD">
            <w:pPr>
              <w:pStyle w:val="9"/>
              <w:spacing w:line="263" w:lineRule="auto"/>
            </w:pPr>
          </w:p>
          <w:p w14:paraId="1086A192">
            <w:pPr>
              <w:pStyle w:val="9"/>
              <w:spacing w:line="263" w:lineRule="auto"/>
            </w:pPr>
          </w:p>
          <w:p w14:paraId="7CF6A1C4">
            <w:pPr>
              <w:pStyle w:val="9"/>
              <w:spacing w:line="263" w:lineRule="auto"/>
            </w:pPr>
          </w:p>
          <w:p w14:paraId="09EF03F3">
            <w:pPr>
              <w:pStyle w:val="9"/>
              <w:spacing w:line="263" w:lineRule="auto"/>
            </w:pPr>
          </w:p>
          <w:p w14:paraId="38D2A67E">
            <w:pPr>
              <w:pStyle w:val="9"/>
              <w:spacing w:line="263" w:lineRule="auto"/>
            </w:pPr>
          </w:p>
          <w:p w14:paraId="03C359E5">
            <w:pPr>
              <w:pStyle w:val="9"/>
              <w:spacing w:line="263" w:lineRule="auto"/>
            </w:pPr>
          </w:p>
          <w:p w14:paraId="5C536C42">
            <w:pPr>
              <w:spacing w:before="84" w:line="278"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4424F3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3" w:hRule="atLeast"/>
        </w:trPr>
        <w:tc>
          <w:tcPr>
            <w:tcW w:w="654" w:type="dxa"/>
            <w:vAlign w:val="top"/>
          </w:tcPr>
          <w:p w14:paraId="09C235CA">
            <w:pPr>
              <w:pStyle w:val="9"/>
            </w:pPr>
          </w:p>
          <w:p w14:paraId="04B2C605">
            <w:pPr>
              <w:pStyle w:val="9"/>
            </w:pPr>
          </w:p>
          <w:p w14:paraId="0374AC7D">
            <w:pPr>
              <w:pStyle w:val="9"/>
            </w:pPr>
          </w:p>
          <w:p w14:paraId="0520F269">
            <w:pPr>
              <w:pStyle w:val="9"/>
            </w:pPr>
          </w:p>
          <w:p w14:paraId="1E5A5AD2">
            <w:pPr>
              <w:pStyle w:val="9"/>
              <w:spacing w:line="241" w:lineRule="auto"/>
            </w:pPr>
          </w:p>
          <w:p w14:paraId="392F661A">
            <w:pPr>
              <w:pStyle w:val="9"/>
              <w:spacing w:line="241" w:lineRule="auto"/>
            </w:pPr>
          </w:p>
          <w:p w14:paraId="21871F97">
            <w:pPr>
              <w:spacing w:before="84" w:line="181"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137</w:t>
            </w:r>
          </w:p>
        </w:tc>
        <w:tc>
          <w:tcPr>
            <w:tcW w:w="2030" w:type="dxa"/>
            <w:vAlign w:val="top"/>
          </w:tcPr>
          <w:p w14:paraId="7378FE75">
            <w:pPr>
              <w:pStyle w:val="9"/>
              <w:spacing w:line="292" w:lineRule="auto"/>
            </w:pPr>
          </w:p>
          <w:p w14:paraId="76FEAA4B">
            <w:pPr>
              <w:pStyle w:val="9"/>
              <w:spacing w:line="293" w:lineRule="auto"/>
            </w:pPr>
          </w:p>
          <w:p w14:paraId="3827A64A">
            <w:pPr>
              <w:spacing w:before="84" w:line="282" w:lineRule="auto"/>
              <w:ind w:left="117" w:right="95" w:firstLine="3"/>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对破坏风景名胜资源或者改变其</w:t>
            </w:r>
            <w:r>
              <w:rPr>
                <w:rFonts w:ascii="方正仿宋_GBK" w:hAnsi="方正仿宋_GBK" w:eastAsia="方正仿宋_GBK" w:cs="方正仿宋_GBK"/>
                <w:spacing w:val="-4"/>
                <w:sz w:val="23"/>
                <w:szCs w:val="23"/>
              </w:rPr>
              <w:t>形态，不按照规定路线、地点行驶的</w:t>
            </w:r>
            <w:r>
              <w:rPr>
                <w:rFonts w:ascii="方正仿宋_GBK" w:hAnsi="方正仿宋_GBK" w:eastAsia="方正仿宋_GBK" w:cs="方正仿宋_GBK"/>
                <w:sz w:val="23"/>
                <w:szCs w:val="23"/>
              </w:rPr>
              <w:t>处罚</w:t>
            </w:r>
          </w:p>
        </w:tc>
        <w:tc>
          <w:tcPr>
            <w:tcW w:w="1193" w:type="dxa"/>
            <w:vAlign w:val="top"/>
          </w:tcPr>
          <w:p w14:paraId="7801C3C3">
            <w:pPr>
              <w:pStyle w:val="9"/>
              <w:spacing w:line="275" w:lineRule="auto"/>
            </w:pPr>
          </w:p>
          <w:p w14:paraId="57016BC1">
            <w:pPr>
              <w:pStyle w:val="9"/>
              <w:spacing w:line="275" w:lineRule="auto"/>
            </w:pPr>
          </w:p>
          <w:p w14:paraId="07B7F828">
            <w:pPr>
              <w:pStyle w:val="9"/>
              <w:spacing w:line="276" w:lineRule="auto"/>
            </w:pPr>
          </w:p>
          <w:p w14:paraId="585539B7">
            <w:pPr>
              <w:pStyle w:val="9"/>
              <w:spacing w:line="276" w:lineRule="auto"/>
            </w:pPr>
          </w:p>
          <w:p w14:paraId="5D653A89">
            <w:pPr>
              <w:pStyle w:val="9"/>
              <w:spacing w:line="276" w:lineRule="auto"/>
            </w:pPr>
          </w:p>
          <w:p w14:paraId="0EB602E0">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76510188">
            <w:pPr>
              <w:spacing w:before="70"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《云南省风景名胜区条例》</w:t>
            </w:r>
          </w:p>
          <w:p w14:paraId="1DF89FA3">
            <w:pPr>
              <w:spacing w:before="73" w:line="279" w:lineRule="auto"/>
              <w:ind w:left="114" w:right="3" w:firstLine="486"/>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第三十条风景名胜区内的单位、居民和进入风景名胜区</w:t>
            </w:r>
            <w:r>
              <w:rPr>
                <w:rFonts w:ascii="方正仿宋_GBK" w:hAnsi="方正仿宋_GBK" w:eastAsia="方正仿宋_GBK" w:cs="方正仿宋_GBK"/>
                <w:spacing w:val="5"/>
                <w:sz w:val="23"/>
                <w:szCs w:val="23"/>
              </w:rPr>
              <w:t>的游客，应当服从风景名胜区管理机构的管理，遵守风景名胜区的</w:t>
            </w:r>
            <w:r>
              <w:rPr>
                <w:rFonts w:ascii="方正仿宋_GBK" w:hAnsi="方正仿宋_GBK" w:eastAsia="方正仿宋_GBK" w:cs="方正仿宋_GBK"/>
                <w:spacing w:val="4"/>
                <w:sz w:val="23"/>
                <w:szCs w:val="23"/>
              </w:rPr>
              <w:t>各项管理规定，爱护景观设施，</w:t>
            </w:r>
            <w:r>
              <w:rPr>
                <w:rFonts w:ascii="方正仿宋_GBK" w:hAnsi="方正仿宋_GBK" w:eastAsia="方正仿宋_GBK" w:cs="方正仿宋_GBK"/>
                <w:spacing w:val="5"/>
                <w:sz w:val="23"/>
                <w:szCs w:val="23"/>
              </w:rPr>
              <w:t>保护环境，不得破坏风景名胜资源或者改变其形态。</w:t>
            </w:r>
          </w:p>
          <w:p w14:paraId="7B296D76">
            <w:pPr>
              <w:spacing w:before="25" w:line="234" w:lineRule="auto"/>
              <w:ind w:left="587"/>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进入风景名胜区的交通工具，应当按照规定的路线、地点行驶和停放。</w:t>
            </w:r>
          </w:p>
          <w:p w14:paraId="1846B263">
            <w:pPr>
              <w:spacing w:before="69" w:line="264" w:lineRule="auto"/>
              <w:ind w:left="122" w:right="76" w:firstLine="477"/>
              <w:rPr>
                <w:rFonts w:ascii="方正仿宋_GBK" w:hAnsi="方正仿宋_GBK" w:eastAsia="方正仿宋_GBK" w:cs="方正仿宋_GBK"/>
                <w:sz w:val="23"/>
                <w:szCs w:val="23"/>
              </w:rPr>
            </w:pPr>
            <w:r>
              <w:rPr>
                <w:rFonts w:ascii="方正仿宋_GBK" w:hAnsi="方正仿宋_GBK" w:eastAsia="方正仿宋_GBK" w:cs="方正仿宋_GBK"/>
                <w:spacing w:val="10"/>
                <w:sz w:val="23"/>
                <w:szCs w:val="23"/>
              </w:rPr>
              <w:t>第四十六条违反本条例第三十条规定的，由风景名胜区管理机构责令改</w:t>
            </w:r>
            <w:r>
              <w:rPr>
                <w:rFonts w:ascii="方正仿宋_GBK" w:hAnsi="方正仿宋_GBK" w:eastAsia="方正仿宋_GBK" w:cs="方正仿宋_GBK"/>
                <w:spacing w:val="-3"/>
                <w:sz w:val="23"/>
                <w:szCs w:val="23"/>
              </w:rPr>
              <w:t>正；拒不改正的，处</w:t>
            </w:r>
            <w:r>
              <w:rPr>
                <w:rFonts w:ascii="Arial" w:hAnsi="Arial" w:eastAsia="Arial" w:cs="Arial"/>
                <w:snapToGrid w:val="0"/>
                <w:color w:val="000000"/>
                <w:kern w:val="0"/>
                <w:sz w:val="21"/>
                <w:szCs w:val="21"/>
                <w:lang w:val="en-US" w:eastAsia="en-US" w:bidi="ar-SA"/>
              </w:rPr>
              <w:t>50</w:t>
            </w:r>
            <w:r>
              <w:rPr>
                <w:rFonts w:ascii="方正仿宋_GBK" w:hAnsi="方正仿宋_GBK" w:eastAsia="方正仿宋_GBK" w:cs="方正仿宋_GBK"/>
                <w:spacing w:val="-3"/>
                <w:sz w:val="23"/>
                <w:szCs w:val="23"/>
              </w:rPr>
              <w:t>元以上</w:t>
            </w:r>
            <w:r>
              <w:rPr>
                <w:rFonts w:ascii="Arial" w:hAnsi="Arial" w:eastAsia="Arial" w:cs="Arial"/>
                <w:snapToGrid w:val="0"/>
                <w:color w:val="000000"/>
                <w:kern w:val="0"/>
                <w:sz w:val="21"/>
                <w:szCs w:val="21"/>
                <w:lang w:val="en-US" w:eastAsia="en-US" w:bidi="ar-SA"/>
              </w:rPr>
              <w:t>200</w:t>
            </w:r>
            <w:r>
              <w:rPr>
                <w:rFonts w:ascii="方正仿宋_GBK" w:hAnsi="方正仿宋_GBK" w:eastAsia="方正仿宋_GBK" w:cs="方正仿宋_GBK"/>
                <w:spacing w:val="-3"/>
                <w:sz w:val="23"/>
                <w:szCs w:val="23"/>
              </w:rPr>
              <w:t>元以下罚款；情节严重的，处</w:t>
            </w:r>
            <w:r>
              <w:rPr>
                <w:rFonts w:ascii="Arial" w:hAnsi="Arial" w:eastAsia="Arial" w:cs="Arial"/>
                <w:snapToGrid w:val="0"/>
                <w:color w:val="000000"/>
                <w:kern w:val="0"/>
                <w:sz w:val="21"/>
                <w:szCs w:val="21"/>
                <w:lang w:val="en-US" w:eastAsia="en-US" w:bidi="ar-SA"/>
              </w:rPr>
              <w:t>200</w:t>
            </w:r>
            <w:r>
              <w:rPr>
                <w:rFonts w:ascii="方正仿宋_GBK" w:hAnsi="方正仿宋_GBK" w:eastAsia="方正仿宋_GBK" w:cs="方正仿宋_GBK"/>
                <w:spacing w:val="-4"/>
                <w:sz w:val="23"/>
                <w:szCs w:val="23"/>
              </w:rPr>
              <w:t>元以上</w:t>
            </w:r>
            <w:r>
              <w:rPr>
                <w:rFonts w:ascii="Arial" w:hAnsi="Arial" w:eastAsia="Arial" w:cs="Arial"/>
                <w:snapToGrid w:val="0"/>
                <w:color w:val="000000"/>
                <w:kern w:val="0"/>
                <w:sz w:val="21"/>
                <w:szCs w:val="21"/>
                <w:lang w:val="en-US" w:eastAsia="en-US" w:bidi="ar-SA"/>
              </w:rPr>
              <w:t>1000</w:t>
            </w:r>
            <w:r>
              <w:rPr>
                <w:rFonts w:ascii="方正仿宋_GBK" w:hAnsi="方正仿宋_GBK" w:eastAsia="方正仿宋_GBK" w:cs="方正仿宋_GBK"/>
                <w:spacing w:val="2"/>
                <w:sz w:val="23"/>
                <w:szCs w:val="23"/>
              </w:rPr>
              <w:t>元以下罚款。</w:t>
            </w:r>
          </w:p>
        </w:tc>
        <w:tc>
          <w:tcPr>
            <w:tcW w:w="855" w:type="dxa"/>
            <w:vAlign w:val="top"/>
          </w:tcPr>
          <w:p w14:paraId="7771C6F6">
            <w:pPr>
              <w:pStyle w:val="9"/>
              <w:spacing w:line="292" w:lineRule="auto"/>
            </w:pPr>
          </w:p>
          <w:p w14:paraId="6DCA1939">
            <w:pPr>
              <w:pStyle w:val="9"/>
              <w:spacing w:line="292" w:lineRule="auto"/>
            </w:pPr>
          </w:p>
          <w:p w14:paraId="239747DD">
            <w:pPr>
              <w:spacing w:before="84" w:line="282" w:lineRule="auto"/>
              <w:ind w:left="205" w:right="182"/>
              <w:jc w:val="both"/>
              <w:rPr>
                <w:rFonts w:ascii="方正仿宋_GBK" w:hAnsi="方正仿宋_GBK" w:eastAsia="方正仿宋_GBK" w:cs="方正仿宋_GBK"/>
                <w:sz w:val="23"/>
                <w:szCs w:val="23"/>
              </w:rPr>
            </w:pPr>
            <w:r>
              <w:rPr>
                <w:rFonts w:ascii="方正仿宋_GBK" w:hAnsi="方正仿宋_GBK" w:eastAsia="方正仿宋_GBK" w:cs="方正仿宋_GBK"/>
                <w:sz w:val="23"/>
                <w:szCs w:val="23"/>
              </w:rPr>
              <w:t>风景名胜区管理机</w:t>
            </w:r>
            <w:r>
              <w:rPr>
                <w:rFonts w:ascii="方正仿宋_GBK" w:hAnsi="方正仿宋_GBK" w:eastAsia="方正仿宋_GBK" w:cs="方正仿宋_GBK"/>
                <w:spacing w:val="56"/>
                <w:w w:val="125"/>
                <w:sz w:val="23"/>
                <w:szCs w:val="23"/>
              </w:rPr>
              <w:t>构</w:t>
            </w:r>
          </w:p>
        </w:tc>
        <w:tc>
          <w:tcPr>
            <w:tcW w:w="1090" w:type="dxa"/>
            <w:vAlign w:val="top"/>
          </w:tcPr>
          <w:p w14:paraId="4C6A65C9">
            <w:pPr>
              <w:pStyle w:val="9"/>
              <w:spacing w:line="295" w:lineRule="auto"/>
            </w:pPr>
          </w:p>
          <w:p w14:paraId="21343982">
            <w:pPr>
              <w:pStyle w:val="9"/>
              <w:spacing w:line="295" w:lineRule="auto"/>
            </w:pPr>
          </w:p>
          <w:p w14:paraId="742BBAA5">
            <w:pPr>
              <w:pStyle w:val="9"/>
              <w:spacing w:line="295" w:lineRule="auto"/>
            </w:pPr>
          </w:p>
          <w:p w14:paraId="3C04A39F">
            <w:pPr>
              <w:pStyle w:val="9"/>
              <w:spacing w:line="295" w:lineRule="auto"/>
            </w:pPr>
          </w:p>
          <w:p w14:paraId="72A24347">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41B592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654" w:type="dxa"/>
            <w:vAlign w:val="top"/>
          </w:tcPr>
          <w:p w14:paraId="6BDDDACE">
            <w:pPr>
              <w:pStyle w:val="9"/>
              <w:spacing w:line="324" w:lineRule="auto"/>
            </w:pPr>
          </w:p>
          <w:p w14:paraId="35244767">
            <w:pPr>
              <w:pStyle w:val="9"/>
              <w:spacing w:line="324" w:lineRule="auto"/>
            </w:pPr>
          </w:p>
          <w:p w14:paraId="32DF4D87">
            <w:pPr>
              <w:spacing w:before="84" w:line="181"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138</w:t>
            </w:r>
          </w:p>
        </w:tc>
        <w:tc>
          <w:tcPr>
            <w:tcW w:w="2030" w:type="dxa"/>
            <w:vAlign w:val="top"/>
          </w:tcPr>
          <w:p w14:paraId="1835EE5B">
            <w:pPr>
              <w:spacing w:before="272" w:line="280" w:lineRule="auto"/>
              <w:ind w:left="117" w:right="95" w:firstLine="3"/>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对未达到国家规定标准排放污水</w:t>
            </w:r>
            <w:r>
              <w:rPr>
                <w:rFonts w:ascii="方正仿宋_GBK" w:hAnsi="方正仿宋_GBK" w:eastAsia="方正仿宋_GBK" w:cs="方正仿宋_GBK"/>
                <w:spacing w:val="2"/>
                <w:sz w:val="23"/>
                <w:szCs w:val="23"/>
              </w:rPr>
              <w:t>的处罚</w:t>
            </w:r>
          </w:p>
        </w:tc>
        <w:tc>
          <w:tcPr>
            <w:tcW w:w="1193" w:type="dxa"/>
            <w:vAlign w:val="top"/>
          </w:tcPr>
          <w:p w14:paraId="5183DE4A">
            <w:pPr>
              <w:pStyle w:val="9"/>
              <w:spacing w:line="292" w:lineRule="auto"/>
            </w:pPr>
          </w:p>
          <w:p w14:paraId="77BC2A50">
            <w:pPr>
              <w:pStyle w:val="9"/>
              <w:spacing w:line="292" w:lineRule="auto"/>
            </w:pPr>
          </w:p>
          <w:p w14:paraId="20A29EED">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09F3802C">
            <w:pPr>
              <w:spacing w:before="71"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《云南省风景名胜区条例》</w:t>
            </w:r>
          </w:p>
          <w:p w14:paraId="0332BC84">
            <w:pPr>
              <w:spacing w:before="71" w:line="278" w:lineRule="auto"/>
              <w:ind w:left="117" w:right="116" w:firstLine="483"/>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第三十一条第一款在风景名胜区内的单位，所排废水应当进行污水处理，达到国家规定的排放标准方可排入下水道。</w:t>
            </w:r>
          </w:p>
          <w:p w14:paraId="3A8FD868">
            <w:pPr>
              <w:spacing w:before="20" w:line="232" w:lineRule="auto"/>
              <w:ind w:left="600"/>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第四十七条违反本条例第三十一条第一款规定的，</w:t>
            </w:r>
            <w:r>
              <w:rPr>
                <w:rFonts w:ascii="方正仿宋_GBK" w:hAnsi="方正仿宋_GBK" w:eastAsia="方正仿宋_GBK" w:cs="方正仿宋_GBK"/>
                <w:spacing w:val="5"/>
                <w:sz w:val="23"/>
                <w:szCs w:val="23"/>
              </w:rPr>
              <w:t>将未达到排放标准的污</w:t>
            </w:r>
          </w:p>
        </w:tc>
        <w:tc>
          <w:tcPr>
            <w:tcW w:w="855" w:type="dxa"/>
            <w:vAlign w:val="top"/>
          </w:tcPr>
          <w:p w14:paraId="02F05AB7">
            <w:pPr>
              <w:spacing w:before="72" w:line="272" w:lineRule="auto"/>
              <w:ind w:left="205" w:right="182"/>
              <w:jc w:val="both"/>
              <w:rPr>
                <w:rFonts w:ascii="方正仿宋_GBK" w:hAnsi="方正仿宋_GBK" w:eastAsia="方正仿宋_GBK" w:cs="方正仿宋_GBK"/>
                <w:sz w:val="23"/>
                <w:szCs w:val="23"/>
              </w:rPr>
            </w:pPr>
            <w:r>
              <w:rPr>
                <w:rFonts w:ascii="方正仿宋_GBK" w:hAnsi="方正仿宋_GBK" w:eastAsia="方正仿宋_GBK" w:cs="方正仿宋_GBK"/>
                <w:sz w:val="23"/>
                <w:szCs w:val="23"/>
              </w:rPr>
              <w:t>风景名胜区管理机</w:t>
            </w:r>
          </w:p>
        </w:tc>
        <w:tc>
          <w:tcPr>
            <w:tcW w:w="1090" w:type="dxa"/>
            <w:vAlign w:val="top"/>
          </w:tcPr>
          <w:p w14:paraId="400D8B1F">
            <w:pPr>
              <w:pStyle w:val="9"/>
              <w:spacing w:line="386" w:lineRule="auto"/>
            </w:pPr>
          </w:p>
          <w:p w14:paraId="5D1034C7">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3B4CA99F">
      <w:pPr>
        <w:pStyle w:val="3"/>
      </w:pPr>
    </w:p>
    <w:p w14:paraId="2A803ABD">
      <w:pPr>
        <w:sectPr>
          <w:footerReference r:id="rId68" w:type="default"/>
          <w:pgSz w:w="16848" w:h="11910"/>
          <w:pgMar w:top="1012" w:right="1346" w:bottom="1084" w:left="1337" w:header="0" w:footer="783" w:gutter="0"/>
          <w:pgNumType w:fmt="numberInDash"/>
          <w:cols w:space="720" w:num="1"/>
        </w:sectPr>
      </w:pPr>
    </w:p>
    <w:p w14:paraId="315E2475">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73364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654" w:type="dxa"/>
            <w:vAlign w:val="top"/>
          </w:tcPr>
          <w:p w14:paraId="0FF189A0">
            <w:pPr>
              <w:pStyle w:val="9"/>
            </w:pPr>
          </w:p>
        </w:tc>
        <w:tc>
          <w:tcPr>
            <w:tcW w:w="2030" w:type="dxa"/>
            <w:vAlign w:val="top"/>
          </w:tcPr>
          <w:p w14:paraId="5F0564BE">
            <w:pPr>
              <w:pStyle w:val="9"/>
            </w:pPr>
          </w:p>
        </w:tc>
        <w:tc>
          <w:tcPr>
            <w:tcW w:w="1193" w:type="dxa"/>
            <w:vAlign w:val="top"/>
          </w:tcPr>
          <w:p w14:paraId="55446AAB">
            <w:pPr>
              <w:pStyle w:val="9"/>
            </w:pPr>
          </w:p>
        </w:tc>
        <w:tc>
          <w:tcPr>
            <w:tcW w:w="8336" w:type="dxa"/>
            <w:vAlign w:val="top"/>
          </w:tcPr>
          <w:p w14:paraId="647D01FD">
            <w:pPr>
              <w:spacing w:before="71" w:line="253" w:lineRule="auto"/>
              <w:ind w:left="122" w:right="134" w:hanging="3"/>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水排入下水道的，由风景名胜区管理机构责令改正，可以并处</w:t>
            </w:r>
            <w:r>
              <w:rPr>
                <w:rFonts w:ascii="Arial" w:hAnsi="Arial" w:eastAsia="Arial" w:cs="Arial"/>
                <w:snapToGrid w:val="0"/>
                <w:color w:val="000000"/>
                <w:kern w:val="0"/>
                <w:sz w:val="21"/>
                <w:szCs w:val="21"/>
                <w:lang w:val="en-US" w:eastAsia="en-US" w:bidi="ar-SA"/>
              </w:rPr>
              <w:t>500</w:t>
            </w:r>
            <w:r>
              <w:rPr>
                <w:rFonts w:ascii="方正仿宋_GBK" w:hAnsi="方正仿宋_GBK" w:eastAsia="方正仿宋_GBK" w:cs="方正仿宋_GBK"/>
                <w:spacing w:val="4"/>
                <w:sz w:val="23"/>
                <w:szCs w:val="23"/>
              </w:rPr>
              <w:t>元以上</w:t>
            </w:r>
            <w:r>
              <w:rPr>
                <w:rFonts w:ascii="Arial" w:hAnsi="Arial" w:eastAsia="Arial" w:cs="Arial"/>
                <w:snapToGrid w:val="0"/>
                <w:color w:val="000000"/>
                <w:kern w:val="0"/>
                <w:sz w:val="21"/>
                <w:szCs w:val="21"/>
                <w:lang w:val="en-US" w:eastAsia="en-US" w:bidi="ar-SA"/>
              </w:rPr>
              <w:t>2000</w:t>
            </w:r>
            <w:r>
              <w:rPr>
                <w:rFonts w:ascii="方正仿宋_GBK" w:hAnsi="方正仿宋_GBK" w:eastAsia="方正仿宋_GBK" w:cs="方正仿宋_GBK"/>
                <w:spacing w:val="2"/>
                <w:sz w:val="23"/>
                <w:szCs w:val="23"/>
              </w:rPr>
              <w:t>元以下罚款；情节严重的，处</w:t>
            </w:r>
            <w:r>
              <w:rPr>
                <w:rFonts w:ascii="Arial" w:hAnsi="Arial" w:eastAsia="Arial" w:cs="Arial"/>
                <w:snapToGrid w:val="0"/>
                <w:color w:val="000000"/>
                <w:kern w:val="0"/>
                <w:sz w:val="21"/>
                <w:szCs w:val="21"/>
                <w:lang w:val="en-US" w:eastAsia="en-US" w:bidi="ar-SA"/>
              </w:rPr>
              <w:t>2</w:t>
            </w:r>
            <w:r>
              <w:rPr>
                <w:rFonts w:ascii="方正仿宋_GBK" w:hAnsi="方正仿宋_GBK" w:eastAsia="方正仿宋_GBK" w:cs="方正仿宋_GBK"/>
                <w:spacing w:val="2"/>
                <w:sz w:val="23"/>
                <w:szCs w:val="23"/>
              </w:rPr>
              <w:t>万元以上</w:t>
            </w:r>
            <w:r>
              <w:rPr>
                <w:rFonts w:ascii="Arial" w:hAnsi="Arial" w:eastAsia="Arial" w:cs="Arial"/>
                <w:snapToGrid w:val="0"/>
                <w:color w:val="000000"/>
                <w:kern w:val="0"/>
                <w:sz w:val="21"/>
                <w:szCs w:val="21"/>
                <w:lang w:val="en-US" w:eastAsia="en-US" w:bidi="ar-SA"/>
              </w:rPr>
              <w:t>10</w:t>
            </w:r>
            <w:r>
              <w:rPr>
                <w:rFonts w:ascii="方正仿宋_GBK" w:hAnsi="方正仿宋_GBK" w:eastAsia="方正仿宋_GBK" w:cs="方正仿宋_GBK"/>
                <w:spacing w:val="2"/>
                <w:sz w:val="23"/>
                <w:szCs w:val="23"/>
              </w:rPr>
              <w:t>万元以下罚款。</w:t>
            </w:r>
          </w:p>
        </w:tc>
        <w:tc>
          <w:tcPr>
            <w:tcW w:w="855" w:type="dxa"/>
            <w:vAlign w:val="top"/>
          </w:tcPr>
          <w:p w14:paraId="6C710B93">
            <w:pPr>
              <w:spacing w:before="72" w:line="235" w:lineRule="auto"/>
              <w:ind w:left="324"/>
              <w:rPr>
                <w:rFonts w:ascii="方正仿宋_GBK" w:hAnsi="方正仿宋_GBK" w:eastAsia="方正仿宋_GBK" w:cs="方正仿宋_GBK"/>
                <w:sz w:val="23"/>
                <w:szCs w:val="23"/>
              </w:rPr>
            </w:pPr>
            <w:r>
              <w:rPr>
                <w:rFonts w:ascii="方正仿宋_GBK" w:hAnsi="方正仿宋_GBK" w:eastAsia="方正仿宋_GBK" w:cs="方正仿宋_GBK"/>
                <w:sz w:val="23"/>
                <w:szCs w:val="23"/>
              </w:rPr>
              <w:t>构</w:t>
            </w:r>
          </w:p>
        </w:tc>
        <w:tc>
          <w:tcPr>
            <w:tcW w:w="1090" w:type="dxa"/>
            <w:vAlign w:val="top"/>
          </w:tcPr>
          <w:p w14:paraId="443FCE3E">
            <w:pPr>
              <w:pStyle w:val="9"/>
            </w:pPr>
          </w:p>
        </w:tc>
      </w:tr>
      <w:tr w14:paraId="0D52E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654" w:type="dxa"/>
            <w:vAlign w:val="top"/>
          </w:tcPr>
          <w:p w14:paraId="20AB1DB7">
            <w:pPr>
              <w:pStyle w:val="9"/>
              <w:spacing w:line="260" w:lineRule="auto"/>
            </w:pPr>
          </w:p>
          <w:p w14:paraId="019C0102">
            <w:pPr>
              <w:pStyle w:val="9"/>
              <w:spacing w:line="260" w:lineRule="auto"/>
            </w:pPr>
          </w:p>
          <w:p w14:paraId="4476E607">
            <w:pPr>
              <w:pStyle w:val="9"/>
              <w:spacing w:line="261" w:lineRule="auto"/>
            </w:pPr>
          </w:p>
          <w:p w14:paraId="747685C7">
            <w:pPr>
              <w:pStyle w:val="9"/>
              <w:spacing w:line="261" w:lineRule="auto"/>
            </w:pPr>
          </w:p>
          <w:p w14:paraId="7AEC320E">
            <w:pPr>
              <w:spacing w:before="84" w:line="181"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139</w:t>
            </w:r>
          </w:p>
        </w:tc>
        <w:tc>
          <w:tcPr>
            <w:tcW w:w="2030" w:type="dxa"/>
            <w:vAlign w:val="top"/>
          </w:tcPr>
          <w:p w14:paraId="42678472">
            <w:pPr>
              <w:pStyle w:val="9"/>
              <w:spacing w:line="383" w:lineRule="auto"/>
            </w:pPr>
          </w:p>
          <w:p w14:paraId="2670D781">
            <w:pPr>
              <w:spacing w:before="85" w:line="281" w:lineRule="auto"/>
              <w:ind w:left="117" w:right="95" w:firstLine="3"/>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对未按照合同约</w:t>
            </w:r>
            <w:r>
              <w:rPr>
                <w:rFonts w:ascii="方正仿宋_GBK" w:hAnsi="方正仿宋_GBK" w:eastAsia="方正仿宋_GBK" w:cs="方正仿宋_GBK"/>
                <w:spacing w:val="-4"/>
                <w:sz w:val="23"/>
                <w:szCs w:val="23"/>
              </w:rPr>
              <w:t>定的期限、区域和</w:t>
            </w:r>
            <w:r>
              <w:rPr>
                <w:rFonts w:ascii="方正仿宋_GBK" w:hAnsi="方正仿宋_GBK" w:eastAsia="方正仿宋_GBK" w:cs="方正仿宋_GBK"/>
                <w:spacing w:val="28"/>
                <w:sz w:val="23"/>
                <w:szCs w:val="23"/>
              </w:rPr>
              <w:t>范围内开展经营</w:t>
            </w:r>
            <w:r>
              <w:rPr>
                <w:rFonts w:ascii="方正仿宋_GBK" w:hAnsi="方正仿宋_GBK" w:eastAsia="方正仿宋_GBK" w:cs="方正仿宋_GBK"/>
                <w:spacing w:val="4"/>
                <w:sz w:val="23"/>
                <w:szCs w:val="23"/>
              </w:rPr>
              <w:t>等活动的处罚</w:t>
            </w:r>
          </w:p>
        </w:tc>
        <w:tc>
          <w:tcPr>
            <w:tcW w:w="1193" w:type="dxa"/>
            <w:vAlign w:val="top"/>
          </w:tcPr>
          <w:p w14:paraId="16267D5A">
            <w:pPr>
              <w:pStyle w:val="9"/>
              <w:spacing w:line="244" w:lineRule="auto"/>
            </w:pPr>
          </w:p>
          <w:p w14:paraId="2BA5DE71">
            <w:pPr>
              <w:pStyle w:val="9"/>
              <w:spacing w:line="244" w:lineRule="auto"/>
            </w:pPr>
          </w:p>
          <w:p w14:paraId="526A1D8B">
            <w:pPr>
              <w:pStyle w:val="9"/>
              <w:spacing w:line="245" w:lineRule="auto"/>
            </w:pPr>
          </w:p>
          <w:p w14:paraId="481CFC77">
            <w:pPr>
              <w:pStyle w:val="9"/>
              <w:spacing w:line="245" w:lineRule="auto"/>
            </w:pPr>
          </w:p>
          <w:p w14:paraId="64D736ED">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6016FC3C">
            <w:pPr>
              <w:spacing w:before="69"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《云南省风景名胜区条例》</w:t>
            </w:r>
          </w:p>
          <w:p w14:paraId="197046E5">
            <w:pPr>
              <w:spacing w:before="70" w:line="279" w:lineRule="auto"/>
              <w:ind w:left="127" w:right="75" w:firstLine="472"/>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第三十六条第二款经营者应当在合同约定的期限、区域和范围内</w:t>
            </w:r>
            <w:r>
              <w:rPr>
                <w:rFonts w:ascii="方正仿宋_GBK" w:hAnsi="方正仿宋_GBK" w:eastAsia="方正仿宋_GBK" w:cs="方正仿宋_GBK"/>
                <w:spacing w:val="4"/>
                <w:sz w:val="23"/>
                <w:szCs w:val="23"/>
              </w:rPr>
              <w:t>开展经营</w:t>
            </w:r>
            <w:r>
              <w:rPr>
                <w:rFonts w:ascii="方正仿宋_GBK" w:hAnsi="方正仿宋_GBK" w:eastAsia="方正仿宋_GBK" w:cs="方正仿宋_GBK"/>
                <w:spacing w:val="9"/>
                <w:sz w:val="23"/>
                <w:szCs w:val="23"/>
              </w:rPr>
              <w:t>活动，依法缴纳风景名胜资源有偿使用费，保护风景名胜区内的自然资源和人</w:t>
            </w:r>
            <w:r>
              <w:rPr>
                <w:rFonts w:ascii="方正仿宋_GBK" w:hAnsi="方正仿宋_GBK" w:eastAsia="方正仿宋_GBK" w:cs="方正仿宋_GBK"/>
                <w:spacing w:val="4"/>
                <w:sz w:val="23"/>
                <w:szCs w:val="23"/>
              </w:rPr>
              <w:t>文资源，维护公共利益和公共秩序。</w:t>
            </w:r>
          </w:p>
          <w:p w14:paraId="1F747ABF">
            <w:pPr>
              <w:spacing w:before="25" w:line="254" w:lineRule="auto"/>
              <w:ind w:left="119" w:right="78" w:firstLine="481"/>
              <w:rPr>
                <w:rFonts w:ascii="方正仿宋_GBK" w:hAnsi="方正仿宋_GBK" w:eastAsia="方正仿宋_GBK" w:cs="方正仿宋_GBK"/>
                <w:sz w:val="23"/>
                <w:szCs w:val="23"/>
              </w:rPr>
            </w:pPr>
            <w:r>
              <w:rPr>
                <w:rFonts w:ascii="方正仿宋_GBK" w:hAnsi="方正仿宋_GBK" w:eastAsia="方正仿宋_GBK" w:cs="方正仿宋_GBK"/>
                <w:spacing w:val="10"/>
                <w:sz w:val="23"/>
                <w:szCs w:val="23"/>
              </w:rPr>
              <w:t>第四十八条违反本条例第三十六条第二</w:t>
            </w:r>
            <w:r>
              <w:rPr>
                <w:rFonts w:ascii="方正仿宋_GBK" w:hAnsi="方正仿宋_GBK" w:eastAsia="方正仿宋_GBK" w:cs="方正仿宋_GBK"/>
                <w:spacing w:val="9"/>
                <w:sz w:val="23"/>
                <w:szCs w:val="23"/>
              </w:rPr>
              <w:t>款规定的，由风景名胜区管理机</w:t>
            </w:r>
            <w:r>
              <w:rPr>
                <w:rFonts w:ascii="方正仿宋_GBK" w:hAnsi="方正仿宋_GBK" w:eastAsia="方正仿宋_GBK" w:cs="方正仿宋_GBK"/>
                <w:spacing w:val="3"/>
                <w:sz w:val="23"/>
                <w:szCs w:val="23"/>
              </w:rPr>
              <w:t>构责令改正，可以并处</w:t>
            </w:r>
            <w:r>
              <w:rPr>
                <w:rFonts w:ascii="Arial" w:hAnsi="Arial" w:eastAsia="Arial" w:cs="Arial"/>
                <w:snapToGrid w:val="0"/>
                <w:color w:val="000000"/>
                <w:kern w:val="0"/>
                <w:sz w:val="21"/>
                <w:szCs w:val="21"/>
                <w:lang w:val="en-US" w:eastAsia="en-US" w:bidi="ar-SA"/>
              </w:rPr>
              <w:t>100</w:t>
            </w:r>
            <w:r>
              <w:rPr>
                <w:rFonts w:ascii="方正仿宋_GBK" w:hAnsi="方正仿宋_GBK" w:eastAsia="方正仿宋_GBK" w:cs="方正仿宋_GBK"/>
                <w:spacing w:val="3"/>
                <w:sz w:val="23"/>
                <w:szCs w:val="23"/>
              </w:rPr>
              <w:t>元以上</w:t>
            </w:r>
            <w:r>
              <w:rPr>
                <w:rFonts w:ascii="Arial" w:hAnsi="Arial" w:eastAsia="Arial" w:cs="Arial"/>
                <w:snapToGrid w:val="0"/>
                <w:color w:val="000000"/>
                <w:kern w:val="0"/>
                <w:sz w:val="21"/>
                <w:szCs w:val="21"/>
                <w:lang w:val="en-US" w:eastAsia="en-US" w:bidi="ar-SA"/>
              </w:rPr>
              <w:t>500</w:t>
            </w:r>
            <w:r>
              <w:rPr>
                <w:rFonts w:ascii="方正仿宋_GBK" w:hAnsi="方正仿宋_GBK" w:eastAsia="方正仿宋_GBK" w:cs="方正仿宋_GBK"/>
                <w:spacing w:val="3"/>
                <w:sz w:val="23"/>
                <w:szCs w:val="23"/>
              </w:rPr>
              <w:t>元以下罚款。</w:t>
            </w:r>
          </w:p>
        </w:tc>
        <w:tc>
          <w:tcPr>
            <w:tcW w:w="855" w:type="dxa"/>
            <w:vAlign w:val="top"/>
          </w:tcPr>
          <w:p w14:paraId="27F80E62">
            <w:pPr>
              <w:spacing w:before="270" w:line="282" w:lineRule="auto"/>
              <w:ind w:left="205" w:right="182"/>
              <w:jc w:val="both"/>
              <w:rPr>
                <w:rFonts w:ascii="方正仿宋_GBK" w:hAnsi="方正仿宋_GBK" w:eastAsia="方正仿宋_GBK" w:cs="方正仿宋_GBK"/>
                <w:sz w:val="23"/>
                <w:szCs w:val="23"/>
              </w:rPr>
            </w:pPr>
            <w:r>
              <w:rPr>
                <w:rFonts w:ascii="方正仿宋_GBK" w:hAnsi="方正仿宋_GBK" w:eastAsia="方正仿宋_GBK" w:cs="方正仿宋_GBK"/>
                <w:sz w:val="23"/>
                <w:szCs w:val="23"/>
              </w:rPr>
              <w:t>风景名胜区管理机</w:t>
            </w:r>
            <w:r>
              <w:rPr>
                <w:rFonts w:ascii="方正仿宋_GBK" w:hAnsi="方正仿宋_GBK" w:eastAsia="方正仿宋_GBK" w:cs="方正仿宋_GBK"/>
                <w:spacing w:val="56"/>
                <w:w w:val="125"/>
                <w:sz w:val="23"/>
                <w:szCs w:val="23"/>
              </w:rPr>
              <w:t>构</w:t>
            </w:r>
          </w:p>
        </w:tc>
        <w:tc>
          <w:tcPr>
            <w:tcW w:w="1090" w:type="dxa"/>
            <w:vAlign w:val="top"/>
          </w:tcPr>
          <w:p w14:paraId="563D02DD">
            <w:pPr>
              <w:pStyle w:val="9"/>
              <w:spacing w:line="260" w:lineRule="auto"/>
            </w:pPr>
          </w:p>
          <w:p w14:paraId="1FDA1C3B">
            <w:pPr>
              <w:pStyle w:val="9"/>
              <w:spacing w:line="260" w:lineRule="auto"/>
            </w:pPr>
          </w:p>
          <w:p w14:paraId="33838803">
            <w:pPr>
              <w:pStyle w:val="9"/>
              <w:spacing w:line="260" w:lineRule="auto"/>
            </w:pPr>
          </w:p>
          <w:p w14:paraId="7A9EE833">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0623BD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2" w:hRule="atLeast"/>
        </w:trPr>
        <w:tc>
          <w:tcPr>
            <w:tcW w:w="654" w:type="dxa"/>
            <w:vAlign w:val="top"/>
          </w:tcPr>
          <w:p w14:paraId="62913E6B">
            <w:pPr>
              <w:pStyle w:val="9"/>
              <w:spacing w:line="254" w:lineRule="auto"/>
            </w:pPr>
          </w:p>
          <w:p w14:paraId="2105200F">
            <w:pPr>
              <w:pStyle w:val="9"/>
              <w:spacing w:line="254" w:lineRule="auto"/>
            </w:pPr>
          </w:p>
          <w:p w14:paraId="59D5FBB0">
            <w:pPr>
              <w:pStyle w:val="9"/>
              <w:spacing w:line="255" w:lineRule="auto"/>
            </w:pPr>
          </w:p>
          <w:p w14:paraId="7F27AF0B">
            <w:pPr>
              <w:pStyle w:val="9"/>
              <w:spacing w:line="255" w:lineRule="auto"/>
            </w:pPr>
          </w:p>
          <w:p w14:paraId="4ECCD9C0">
            <w:pPr>
              <w:pStyle w:val="9"/>
              <w:spacing w:line="255" w:lineRule="auto"/>
            </w:pPr>
          </w:p>
          <w:p w14:paraId="080A94FF">
            <w:pPr>
              <w:pStyle w:val="9"/>
              <w:spacing w:line="255" w:lineRule="auto"/>
            </w:pPr>
          </w:p>
          <w:p w14:paraId="77BE5AAB">
            <w:pPr>
              <w:pStyle w:val="9"/>
              <w:spacing w:line="255" w:lineRule="auto"/>
            </w:pPr>
          </w:p>
          <w:p w14:paraId="173316F6">
            <w:pPr>
              <w:pStyle w:val="9"/>
              <w:spacing w:line="255" w:lineRule="auto"/>
            </w:pPr>
          </w:p>
          <w:p w14:paraId="691B6A40">
            <w:pPr>
              <w:spacing w:before="83" w:line="181"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140</w:t>
            </w:r>
          </w:p>
        </w:tc>
        <w:tc>
          <w:tcPr>
            <w:tcW w:w="2030" w:type="dxa"/>
            <w:vAlign w:val="top"/>
          </w:tcPr>
          <w:p w14:paraId="38E14066">
            <w:pPr>
              <w:pStyle w:val="9"/>
              <w:spacing w:line="275" w:lineRule="auto"/>
            </w:pPr>
          </w:p>
          <w:p w14:paraId="16BD1586">
            <w:pPr>
              <w:pStyle w:val="9"/>
              <w:spacing w:line="276" w:lineRule="auto"/>
            </w:pPr>
          </w:p>
          <w:p w14:paraId="1D46696A">
            <w:pPr>
              <w:pStyle w:val="9"/>
              <w:spacing w:line="276" w:lineRule="auto"/>
            </w:pPr>
          </w:p>
          <w:p w14:paraId="6FC52F5A">
            <w:pPr>
              <w:pStyle w:val="9"/>
              <w:spacing w:line="276" w:lineRule="auto"/>
            </w:pPr>
          </w:p>
          <w:p w14:paraId="566FC748">
            <w:pPr>
              <w:pStyle w:val="9"/>
              <w:spacing w:line="276" w:lineRule="auto"/>
            </w:pPr>
          </w:p>
          <w:p w14:paraId="256B3E8A">
            <w:pPr>
              <w:spacing w:before="84" w:line="281" w:lineRule="auto"/>
              <w:ind w:left="117" w:right="95" w:firstLine="3"/>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对在三江并流遗产地中的风景名胜区违法建设的</w:t>
            </w:r>
            <w:r>
              <w:rPr>
                <w:rFonts w:ascii="方正仿宋_GBK" w:hAnsi="方正仿宋_GBK" w:eastAsia="方正仿宋_GBK" w:cs="方正仿宋_GBK"/>
                <w:sz w:val="23"/>
                <w:szCs w:val="23"/>
              </w:rPr>
              <w:t>处罚</w:t>
            </w:r>
          </w:p>
        </w:tc>
        <w:tc>
          <w:tcPr>
            <w:tcW w:w="1193" w:type="dxa"/>
            <w:vAlign w:val="top"/>
          </w:tcPr>
          <w:p w14:paraId="064FDFB5">
            <w:pPr>
              <w:pStyle w:val="9"/>
              <w:spacing w:line="246" w:lineRule="auto"/>
            </w:pPr>
          </w:p>
          <w:p w14:paraId="0966978D">
            <w:pPr>
              <w:pStyle w:val="9"/>
              <w:spacing w:line="246" w:lineRule="auto"/>
            </w:pPr>
          </w:p>
          <w:p w14:paraId="5763ED9F">
            <w:pPr>
              <w:pStyle w:val="9"/>
              <w:spacing w:line="246" w:lineRule="auto"/>
            </w:pPr>
          </w:p>
          <w:p w14:paraId="57E466C5">
            <w:pPr>
              <w:pStyle w:val="9"/>
              <w:spacing w:line="247" w:lineRule="auto"/>
            </w:pPr>
          </w:p>
          <w:p w14:paraId="16F7F708">
            <w:pPr>
              <w:pStyle w:val="9"/>
              <w:spacing w:line="247" w:lineRule="auto"/>
            </w:pPr>
          </w:p>
          <w:p w14:paraId="1B78A847">
            <w:pPr>
              <w:pStyle w:val="9"/>
              <w:spacing w:line="247" w:lineRule="auto"/>
            </w:pPr>
          </w:p>
          <w:p w14:paraId="6C4C1EF4">
            <w:pPr>
              <w:pStyle w:val="9"/>
              <w:spacing w:line="247" w:lineRule="auto"/>
            </w:pPr>
          </w:p>
          <w:p w14:paraId="20D0F96C">
            <w:pPr>
              <w:pStyle w:val="9"/>
              <w:spacing w:line="247" w:lineRule="auto"/>
            </w:pPr>
          </w:p>
          <w:p w14:paraId="015144B4">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429F425B">
            <w:pPr>
              <w:spacing w:before="70" w:line="232"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《云南省三江并流世界自然遗产地保护条例》</w:t>
            </w:r>
          </w:p>
          <w:p w14:paraId="2AB7B014">
            <w:pPr>
              <w:spacing w:before="72" w:line="280" w:lineRule="auto"/>
              <w:ind w:left="119" w:right="75" w:firstLine="480"/>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第十三条第二款三江并流遗产地中的风景名胜区实</w:t>
            </w:r>
            <w:r>
              <w:rPr>
                <w:rFonts w:ascii="方正仿宋_GBK" w:hAnsi="方正仿宋_GBK" w:eastAsia="方正仿宋_GBK" w:cs="方正仿宋_GBK"/>
                <w:spacing w:val="4"/>
                <w:sz w:val="23"/>
                <w:szCs w:val="23"/>
              </w:rPr>
              <w:t>行三级保护。一级保护</w:t>
            </w:r>
            <w:r>
              <w:rPr>
                <w:rFonts w:ascii="方正仿宋_GBK" w:hAnsi="方正仿宋_GBK" w:eastAsia="方正仿宋_GBK" w:cs="方正仿宋_GBK"/>
                <w:spacing w:val="7"/>
                <w:sz w:val="23"/>
                <w:szCs w:val="23"/>
              </w:rPr>
              <w:t>区内除必要的基础设施外，禁止建设其他设施；二级保护区内禁止</w:t>
            </w:r>
            <w:r>
              <w:rPr>
                <w:rFonts w:ascii="方正仿宋_GBK" w:hAnsi="方正仿宋_GBK" w:eastAsia="方正仿宋_GBK" w:cs="方正仿宋_GBK"/>
                <w:spacing w:val="6"/>
                <w:sz w:val="23"/>
                <w:szCs w:val="23"/>
              </w:rPr>
              <w:t>建设与风景</w:t>
            </w:r>
            <w:r>
              <w:rPr>
                <w:rFonts w:ascii="方正仿宋_GBK" w:hAnsi="方正仿宋_GBK" w:eastAsia="方正仿宋_GBK" w:cs="方正仿宋_GBK"/>
                <w:spacing w:val="5"/>
                <w:sz w:val="23"/>
                <w:szCs w:val="23"/>
              </w:rPr>
              <w:t>和游览无关的设施；三级保护区内的建设项目不得破坏景观、污染环境。</w:t>
            </w:r>
          </w:p>
          <w:p w14:paraId="54A80DD0">
            <w:pPr>
              <w:spacing w:before="26" w:line="273" w:lineRule="auto"/>
              <w:ind w:left="117" w:right="73" w:firstLine="483"/>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第二十五条第二款违反本条例第十三条第二款规定有下列行为之一的，由</w:t>
            </w:r>
            <w:r>
              <w:rPr>
                <w:rFonts w:ascii="方正仿宋_GBK" w:hAnsi="方正仿宋_GBK" w:eastAsia="方正仿宋_GBK" w:cs="方正仿宋_GBK"/>
                <w:spacing w:val="9"/>
                <w:sz w:val="23"/>
                <w:szCs w:val="23"/>
              </w:rPr>
              <w:t>三江并流管理机构责令停止违法行为、限期拆除违法建筑和恢复原状，并处罚</w:t>
            </w:r>
            <w:r>
              <w:rPr>
                <w:rFonts w:ascii="方正仿宋_GBK" w:hAnsi="方正仿宋_GBK" w:eastAsia="方正仿宋_GBK" w:cs="方正仿宋_GBK"/>
                <w:spacing w:val="8"/>
                <w:sz w:val="23"/>
                <w:szCs w:val="23"/>
              </w:rPr>
              <w:t>款：（一）在三江并流遗产地风景名胜区一级保护区内进行违法建设的，处建</w:t>
            </w:r>
            <w:r>
              <w:rPr>
                <w:rFonts w:ascii="方正仿宋_GBK" w:hAnsi="方正仿宋_GBK" w:eastAsia="方正仿宋_GBK" w:cs="方正仿宋_GBK"/>
                <w:spacing w:val="7"/>
                <w:sz w:val="23"/>
                <w:szCs w:val="23"/>
              </w:rPr>
              <w:t>筑面积每平方米</w:t>
            </w:r>
            <w:r>
              <w:rPr>
                <w:rFonts w:ascii="Arial" w:hAnsi="Arial" w:eastAsia="Arial" w:cs="Arial"/>
                <w:snapToGrid w:val="0"/>
                <w:color w:val="000000"/>
                <w:kern w:val="0"/>
                <w:sz w:val="21"/>
                <w:szCs w:val="21"/>
                <w:lang w:val="en-US" w:eastAsia="en-US" w:bidi="ar-SA"/>
              </w:rPr>
              <w:t>100</w:t>
            </w:r>
            <w:r>
              <w:rPr>
                <w:rFonts w:ascii="方正仿宋_GBK" w:hAnsi="方正仿宋_GBK" w:eastAsia="方正仿宋_GBK" w:cs="方正仿宋_GBK"/>
                <w:spacing w:val="7"/>
                <w:sz w:val="23"/>
                <w:szCs w:val="23"/>
              </w:rPr>
              <w:t>元以上</w:t>
            </w:r>
            <w:r>
              <w:rPr>
                <w:rFonts w:ascii="Arial" w:hAnsi="Arial" w:eastAsia="Arial" w:cs="Arial"/>
                <w:snapToGrid w:val="0"/>
                <w:color w:val="000000"/>
                <w:kern w:val="0"/>
                <w:sz w:val="21"/>
                <w:szCs w:val="21"/>
                <w:lang w:val="en-US" w:eastAsia="en-US" w:bidi="ar-SA"/>
              </w:rPr>
              <w:t>500</w:t>
            </w:r>
            <w:r>
              <w:rPr>
                <w:rFonts w:ascii="方正仿宋_GBK" w:hAnsi="方正仿宋_GBK" w:eastAsia="方正仿宋_GBK" w:cs="方正仿宋_GBK"/>
                <w:spacing w:val="7"/>
                <w:sz w:val="23"/>
                <w:szCs w:val="23"/>
              </w:rPr>
              <w:t>元以下罚款</w:t>
            </w:r>
            <w:r>
              <w:rPr>
                <w:rFonts w:ascii="方正仿宋_GBK" w:hAnsi="方正仿宋_GBK" w:eastAsia="方正仿宋_GBK" w:cs="方正仿宋_GBK"/>
                <w:spacing w:val="13"/>
                <w:sz w:val="23"/>
                <w:szCs w:val="23"/>
              </w:rPr>
              <w:t>；（</w:t>
            </w:r>
            <w:r>
              <w:rPr>
                <w:rFonts w:ascii="方正仿宋_GBK" w:hAnsi="方正仿宋_GBK" w:eastAsia="方正仿宋_GBK" w:cs="方正仿宋_GBK"/>
                <w:spacing w:val="7"/>
                <w:sz w:val="23"/>
                <w:szCs w:val="23"/>
              </w:rPr>
              <w:t>二）在三江并流遗产地风景名</w:t>
            </w:r>
            <w:r>
              <w:rPr>
                <w:rFonts w:ascii="方正仿宋_GBK" w:hAnsi="方正仿宋_GBK" w:eastAsia="方正仿宋_GBK" w:cs="方正仿宋_GBK"/>
                <w:spacing w:val="4"/>
                <w:sz w:val="23"/>
                <w:szCs w:val="23"/>
              </w:rPr>
              <w:t>胜区二级保护区内进行违法建设的，处建筑面积每平方米</w:t>
            </w:r>
            <w:r>
              <w:rPr>
                <w:rFonts w:ascii="Arial" w:hAnsi="Arial" w:eastAsia="Arial" w:cs="Arial"/>
                <w:snapToGrid w:val="0"/>
                <w:color w:val="000000"/>
                <w:kern w:val="0"/>
                <w:sz w:val="21"/>
                <w:szCs w:val="21"/>
                <w:lang w:val="en-US" w:eastAsia="en-US" w:bidi="ar-SA"/>
              </w:rPr>
              <w:t>50</w:t>
            </w:r>
            <w:r>
              <w:rPr>
                <w:rFonts w:ascii="方正仿宋_GBK" w:hAnsi="方正仿宋_GBK" w:eastAsia="方正仿宋_GBK" w:cs="方正仿宋_GBK"/>
                <w:spacing w:val="4"/>
                <w:sz w:val="23"/>
                <w:szCs w:val="23"/>
              </w:rPr>
              <w:t>元以上</w:t>
            </w:r>
            <w:r>
              <w:rPr>
                <w:rFonts w:ascii="Arial" w:hAnsi="Arial" w:eastAsia="Arial" w:cs="Arial"/>
                <w:snapToGrid w:val="0"/>
                <w:color w:val="000000"/>
                <w:kern w:val="0"/>
                <w:sz w:val="21"/>
                <w:szCs w:val="21"/>
                <w:lang w:val="en-US" w:eastAsia="en-US" w:bidi="ar-SA"/>
              </w:rPr>
              <w:t>300</w:t>
            </w:r>
            <w:r>
              <w:rPr>
                <w:rFonts w:ascii="方正仿宋_GBK" w:hAnsi="方正仿宋_GBK" w:eastAsia="方正仿宋_GBK" w:cs="方正仿宋_GBK"/>
                <w:spacing w:val="4"/>
                <w:sz w:val="23"/>
                <w:szCs w:val="23"/>
              </w:rPr>
              <w:t>元以下</w:t>
            </w:r>
            <w:r>
              <w:rPr>
                <w:rFonts w:ascii="方正仿宋_GBK" w:hAnsi="方正仿宋_GBK" w:eastAsia="方正仿宋_GBK" w:cs="方正仿宋_GBK"/>
                <w:spacing w:val="9"/>
                <w:sz w:val="23"/>
                <w:szCs w:val="23"/>
              </w:rPr>
              <w:t>罚款</w:t>
            </w:r>
            <w:r>
              <w:rPr>
                <w:rFonts w:ascii="方正仿宋_GBK" w:hAnsi="方正仿宋_GBK" w:eastAsia="方正仿宋_GBK" w:cs="方正仿宋_GBK"/>
                <w:spacing w:val="14"/>
                <w:sz w:val="23"/>
                <w:szCs w:val="23"/>
              </w:rPr>
              <w:t>；（</w:t>
            </w:r>
            <w:r>
              <w:rPr>
                <w:rFonts w:ascii="方正仿宋_GBK" w:hAnsi="方正仿宋_GBK" w:eastAsia="方正仿宋_GBK" w:cs="方正仿宋_GBK"/>
                <w:spacing w:val="9"/>
                <w:sz w:val="23"/>
                <w:szCs w:val="23"/>
              </w:rPr>
              <w:t>三）在三江并流遗产地风景名胜区三级保护区内进行违法建设的，处</w:t>
            </w:r>
            <w:r>
              <w:rPr>
                <w:rFonts w:ascii="方正仿宋_GBK" w:hAnsi="方正仿宋_GBK" w:eastAsia="方正仿宋_GBK" w:cs="方正仿宋_GBK"/>
                <w:spacing w:val="3"/>
                <w:sz w:val="23"/>
                <w:szCs w:val="23"/>
              </w:rPr>
              <w:t>建筑面积每平方米</w:t>
            </w:r>
            <w:r>
              <w:rPr>
                <w:rFonts w:ascii="Arial" w:hAnsi="Arial" w:eastAsia="Arial" w:cs="Arial"/>
                <w:snapToGrid w:val="0"/>
                <w:color w:val="000000"/>
                <w:kern w:val="0"/>
                <w:sz w:val="21"/>
                <w:szCs w:val="21"/>
                <w:lang w:val="en-US" w:eastAsia="en-US" w:bidi="ar-SA"/>
              </w:rPr>
              <w:t>20</w:t>
            </w:r>
            <w:r>
              <w:rPr>
                <w:rFonts w:ascii="方正仿宋_GBK" w:hAnsi="方正仿宋_GBK" w:eastAsia="方正仿宋_GBK" w:cs="方正仿宋_GBK"/>
                <w:spacing w:val="3"/>
                <w:sz w:val="23"/>
                <w:szCs w:val="23"/>
              </w:rPr>
              <w:t>元以上</w:t>
            </w:r>
            <w:r>
              <w:rPr>
                <w:rFonts w:ascii="Arial" w:hAnsi="Arial" w:eastAsia="Arial" w:cs="Arial"/>
                <w:snapToGrid w:val="0"/>
                <w:color w:val="000000"/>
                <w:kern w:val="0"/>
                <w:sz w:val="21"/>
                <w:szCs w:val="21"/>
                <w:lang w:val="en-US" w:eastAsia="en-US" w:bidi="ar-SA"/>
              </w:rPr>
              <w:t>100</w:t>
            </w:r>
            <w:r>
              <w:rPr>
                <w:rFonts w:ascii="方正仿宋_GBK" w:hAnsi="方正仿宋_GBK" w:eastAsia="方正仿宋_GBK" w:cs="方正仿宋_GBK"/>
                <w:spacing w:val="3"/>
                <w:sz w:val="23"/>
                <w:szCs w:val="23"/>
              </w:rPr>
              <w:t>元以下罚款。</w:t>
            </w:r>
          </w:p>
        </w:tc>
        <w:tc>
          <w:tcPr>
            <w:tcW w:w="855" w:type="dxa"/>
            <w:vAlign w:val="top"/>
          </w:tcPr>
          <w:p w14:paraId="31768D8F">
            <w:pPr>
              <w:pStyle w:val="9"/>
              <w:spacing w:line="281" w:lineRule="auto"/>
            </w:pPr>
          </w:p>
          <w:p w14:paraId="75A77108">
            <w:pPr>
              <w:pStyle w:val="9"/>
              <w:spacing w:line="281" w:lineRule="auto"/>
            </w:pPr>
          </w:p>
          <w:p w14:paraId="6FEF7141">
            <w:pPr>
              <w:pStyle w:val="9"/>
              <w:spacing w:line="281" w:lineRule="auto"/>
            </w:pPr>
          </w:p>
          <w:p w14:paraId="003AD444">
            <w:pPr>
              <w:pStyle w:val="9"/>
              <w:spacing w:line="281" w:lineRule="auto"/>
            </w:pPr>
          </w:p>
          <w:p w14:paraId="1B1CDD31">
            <w:pPr>
              <w:pStyle w:val="9"/>
              <w:spacing w:line="281" w:lineRule="auto"/>
            </w:pPr>
          </w:p>
          <w:p w14:paraId="25201234">
            <w:pPr>
              <w:spacing w:before="84" w:line="282" w:lineRule="auto"/>
              <w:ind w:left="204" w:right="182" w:firstLine="14"/>
              <w:jc w:val="both"/>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三江</w:t>
            </w:r>
            <w:r>
              <w:rPr>
                <w:rFonts w:ascii="方正仿宋_GBK" w:hAnsi="方正仿宋_GBK" w:eastAsia="方正仿宋_GBK" w:cs="方正仿宋_GBK"/>
                <w:spacing w:val="1"/>
                <w:sz w:val="23"/>
                <w:szCs w:val="23"/>
              </w:rPr>
              <w:t>并流管理机构</w:t>
            </w:r>
          </w:p>
        </w:tc>
        <w:tc>
          <w:tcPr>
            <w:tcW w:w="1090" w:type="dxa"/>
            <w:vAlign w:val="top"/>
          </w:tcPr>
          <w:p w14:paraId="03D13FB7">
            <w:pPr>
              <w:pStyle w:val="9"/>
              <w:spacing w:line="253" w:lineRule="auto"/>
            </w:pPr>
          </w:p>
          <w:p w14:paraId="1B1F0CCB">
            <w:pPr>
              <w:pStyle w:val="9"/>
              <w:spacing w:line="253" w:lineRule="auto"/>
            </w:pPr>
          </w:p>
          <w:p w14:paraId="7755D14C">
            <w:pPr>
              <w:pStyle w:val="9"/>
              <w:spacing w:line="253" w:lineRule="auto"/>
            </w:pPr>
          </w:p>
          <w:p w14:paraId="0124C2E9">
            <w:pPr>
              <w:pStyle w:val="9"/>
              <w:spacing w:line="253" w:lineRule="auto"/>
            </w:pPr>
          </w:p>
          <w:p w14:paraId="1C06977D">
            <w:pPr>
              <w:pStyle w:val="9"/>
              <w:spacing w:line="254" w:lineRule="auto"/>
            </w:pPr>
          </w:p>
          <w:p w14:paraId="69ECC402">
            <w:pPr>
              <w:pStyle w:val="9"/>
              <w:spacing w:line="254" w:lineRule="auto"/>
            </w:pPr>
          </w:p>
          <w:p w14:paraId="7FF49863">
            <w:pPr>
              <w:pStyle w:val="9"/>
              <w:spacing w:line="254" w:lineRule="auto"/>
            </w:pPr>
          </w:p>
          <w:p w14:paraId="456C4036">
            <w:pPr>
              <w:spacing w:before="84" w:line="278"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0929E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7" w:hRule="atLeast"/>
        </w:trPr>
        <w:tc>
          <w:tcPr>
            <w:tcW w:w="654" w:type="dxa"/>
            <w:vAlign w:val="top"/>
          </w:tcPr>
          <w:p w14:paraId="304FAB4D">
            <w:pPr>
              <w:pStyle w:val="9"/>
              <w:spacing w:line="479" w:lineRule="auto"/>
            </w:pPr>
          </w:p>
          <w:p w14:paraId="24037800">
            <w:pPr>
              <w:spacing w:before="84" w:line="181"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141</w:t>
            </w:r>
          </w:p>
        </w:tc>
        <w:tc>
          <w:tcPr>
            <w:tcW w:w="2030" w:type="dxa"/>
            <w:vAlign w:val="top"/>
          </w:tcPr>
          <w:p w14:paraId="2CD4C5B4">
            <w:pPr>
              <w:spacing w:before="104" w:line="274" w:lineRule="auto"/>
              <w:ind w:left="114" w:right="95" w:firstLine="6"/>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对未经授权使用</w:t>
            </w:r>
            <w:r>
              <w:rPr>
                <w:rFonts w:ascii="方正仿宋_GBK" w:hAnsi="方正仿宋_GBK" w:eastAsia="方正仿宋_GBK" w:cs="方正仿宋_GBK"/>
                <w:spacing w:val="29"/>
                <w:sz w:val="23"/>
                <w:szCs w:val="23"/>
              </w:rPr>
              <w:t>三江并流遗产地</w:t>
            </w:r>
            <w:r>
              <w:rPr>
                <w:rFonts w:ascii="方正仿宋_GBK" w:hAnsi="方正仿宋_GBK" w:eastAsia="方正仿宋_GBK" w:cs="方正仿宋_GBK"/>
                <w:spacing w:val="-4"/>
                <w:sz w:val="23"/>
                <w:szCs w:val="23"/>
              </w:rPr>
              <w:t>标识、标志的处罚</w:t>
            </w:r>
          </w:p>
        </w:tc>
        <w:tc>
          <w:tcPr>
            <w:tcW w:w="1193" w:type="dxa"/>
            <w:vAlign w:val="top"/>
          </w:tcPr>
          <w:p w14:paraId="34AB6540">
            <w:pPr>
              <w:pStyle w:val="9"/>
              <w:spacing w:line="415" w:lineRule="auto"/>
            </w:pPr>
          </w:p>
          <w:p w14:paraId="62B162CC">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06C46BD0">
            <w:pPr>
              <w:spacing w:before="82" w:line="232"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《云南省三江并流世界自然遗产地保护条例》</w:t>
            </w:r>
          </w:p>
          <w:p w14:paraId="0EF7E6FD">
            <w:pPr>
              <w:spacing w:before="95" w:line="269" w:lineRule="auto"/>
              <w:ind w:left="116" w:right="76" w:firstLine="484"/>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第十六条使用三江并流遗产地标识、标志的，由省人民政府三江并流管理</w:t>
            </w:r>
            <w:r>
              <w:rPr>
                <w:rFonts w:ascii="方正仿宋_GBK" w:hAnsi="方正仿宋_GBK" w:eastAsia="方正仿宋_GBK" w:cs="方正仿宋_GBK"/>
                <w:spacing w:val="5"/>
                <w:sz w:val="23"/>
                <w:szCs w:val="23"/>
              </w:rPr>
              <w:t>机构按照有关规定和要求授权；未经授权，任何单位和个人不得使用。</w:t>
            </w:r>
          </w:p>
        </w:tc>
        <w:tc>
          <w:tcPr>
            <w:tcW w:w="855" w:type="dxa"/>
            <w:vAlign w:val="top"/>
          </w:tcPr>
          <w:p w14:paraId="63C36FDB">
            <w:pPr>
              <w:spacing w:before="134" w:line="267" w:lineRule="auto"/>
              <w:ind w:left="210" w:right="182" w:firstLine="8"/>
              <w:jc w:val="both"/>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三江</w:t>
            </w:r>
            <w:r>
              <w:rPr>
                <w:rFonts w:ascii="方正仿宋_GBK" w:hAnsi="方正仿宋_GBK" w:eastAsia="方正仿宋_GBK" w:cs="方正仿宋_GBK"/>
                <w:spacing w:val="-2"/>
                <w:sz w:val="23"/>
                <w:szCs w:val="23"/>
              </w:rPr>
              <w:t>并流管理</w:t>
            </w:r>
          </w:p>
        </w:tc>
        <w:tc>
          <w:tcPr>
            <w:tcW w:w="1090" w:type="dxa"/>
            <w:vAlign w:val="top"/>
          </w:tcPr>
          <w:p w14:paraId="27830346">
            <w:pPr>
              <w:spacing w:before="303"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59A702AA">
      <w:pPr>
        <w:pStyle w:val="3"/>
      </w:pPr>
    </w:p>
    <w:p w14:paraId="2A3F07AB">
      <w:pPr>
        <w:sectPr>
          <w:footerReference r:id="rId69" w:type="default"/>
          <w:pgSz w:w="16848" w:h="11910"/>
          <w:pgMar w:top="1012" w:right="1346" w:bottom="1084" w:left="1337" w:header="0" w:footer="783" w:gutter="0"/>
          <w:pgNumType w:fmt="numberInDash"/>
          <w:cols w:space="720" w:num="1"/>
        </w:sectPr>
      </w:pPr>
    </w:p>
    <w:p w14:paraId="71AC5E09">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7D20AD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trPr>
        <w:tc>
          <w:tcPr>
            <w:tcW w:w="654" w:type="dxa"/>
            <w:vAlign w:val="top"/>
          </w:tcPr>
          <w:p w14:paraId="59C21634">
            <w:pPr>
              <w:pStyle w:val="9"/>
            </w:pPr>
          </w:p>
        </w:tc>
        <w:tc>
          <w:tcPr>
            <w:tcW w:w="2030" w:type="dxa"/>
            <w:vAlign w:val="top"/>
          </w:tcPr>
          <w:p w14:paraId="77569A09">
            <w:pPr>
              <w:pStyle w:val="9"/>
            </w:pPr>
          </w:p>
        </w:tc>
        <w:tc>
          <w:tcPr>
            <w:tcW w:w="1193" w:type="dxa"/>
            <w:vAlign w:val="top"/>
          </w:tcPr>
          <w:p w14:paraId="600ABBF1">
            <w:pPr>
              <w:pStyle w:val="9"/>
            </w:pPr>
          </w:p>
        </w:tc>
        <w:tc>
          <w:tcPr>
            <w:tcW w:w="8336" w:type="dxa"/>
            <w:vAlign w:val="top"/>
          </w:tcPr>
          <w:p w14:paraId="1CDF4F0F">
            <w:pPr>
              <w:spacing w:before="83" w:line="273" w:lineRule="auto"/>
              <w:ind w:left="122" w:right="76" w:firstLine="477"/>
              <w:jc w:val="both"/>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第二十七条违反本条例第十六条规定，擅自使用三江并</w:t>
            </w:r>
            <w:r>
              <w:rPr>
                <w:rFonts w:ascii="方正仿宋_GBK" w:hAnsi="方正仿宋_GBK" w:eastAsia="方正仿宋_GBK" w:cs="方正仿宋_GBK"/>
                <w:spacing w:val="5"/>
                <w:sz w:val="23"/>
                <w:szCs w:val="23"/>
              </w:rPr>
              <w:t>流遗产地标识、标</w:t>
            </w:r>
            <w:r>
              <w:rPr>
                <w:rFonts w:ascii="方正仿宋_GBK" w:hAnsi="方正仿宋_GBK" w:eastAsia="方正仿宋_GBK" w:cs="方正仿宋_GBK"/>
                <w:spacing w:val="4"/>
                <w:sz w:val="23"/>
                <w:szCs w:val="23"/>
              </w:rPr>
              <w:t>志的，由三江并流管理机构责令停止违法行为，限期改正，逾期不改的处</w:t>
            </w:r>
            <w:r>
              <w:rPr>
                <w:rFonts w:ascii="Arial" w:hAnsi="Arial" w:eastAsia="Arial" w:cs="Arial"/>
                <w:snapToGrid w:val="0"/>
                <w:color w:val="000000"/>
                <w:kern w:val="0"/>
                <w:sz w:val="21"/>
                <w:szCs w:val="21"/>
                <w:lang w:val="en-US" w:eastAsia="en-US" w:bidi="ar-SA"/>
              </w:rPr>
              <w:t>3000</w:t>
            </w:r>
            <w:r>
              <w:rPr>
                <w:rFonts w:ascii="方正仿宋_GBK" w:hAnsi="方正仿宋_GBK" w:eastAsia="方正仿宋_GBK" w:cs="方正仿宋_GBK"/>
                <w:spacing w:val="3"/>
                <w:sz w:val="23"/>
                <w:szCs w:val="23"/>
              </w:rPr>
              <w:t>元以上</w:t>
            </w:r>
            <w:r>
              <w:rPr>
                <w:rFonts w:ascii="Arial" w:hAnsi="Arial" w:eastAsia="Arial" w:cs="Arial"/>
                <w:snapToGrid w:val="0"/>
                <w:color w:val="000000"/>
                <w:kern w:val="0"/>
                <w:sz w:val="21"/>
                <w:szCs w:val="21"/>
                <w:lang w:val="en-US" w:eastAsia="en-US" w:bidi="ar-SA"/>
              </w:rPr>
              <w:t>3</w:t>
            </w:r>
            <w:r>
              <w:rPr>
                <w:rFonts w:ascii="方正仿宋_GBK" w:hAnsi="方正仿宋_GBK" w:eastAsia="方正仿宋_GBK" w:cs="方正仿宋_GBK"/>
                <w:spacing w:val="3"/>
                <w:sz w:val="23"/>
                <w:szCs w:val="23"/>
              </w:rPr>
              <w:t>万元以下罚款，有违法所得的，没收违法所得。</w:t>
            </w:r>
          </w:p>
        </w:tc>
        <w:tc>
          <w:tcPr>
            <w:tcW w:w="855" w:type="dxa"/>
            <w:vAlign w:val="top"/>
          </w:tcPr>
          <w:p w14:paraId="504771D0">
            <w:pPr>
              <w:spacing w:before="72" w:line="235" w:lineRule="auto"/>
              <w:ind w:left="204"/>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机构</w:t>
            </w:r>
          </w:p>
        </w:tc>
        <w:tc>
          <w:tcPr>
            <w:tcW w:w="1090" w:type="dxa"/>
            <w:vAlign w:val="top"/>
          </w:tcPr>
          <w:p w14:paraId="429C2235">
            <w:pPr>
              <w:pStyle w:val="9"/>
            </w:pPr>
          </w:p>
        </w:tc>
      </w:tr>
      <w:tr w14:paraId="0EE3B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3" w:hRule="atLeast"/>
        </w:trPr>
        <w:tc>
          <w:tcPr>
            <w:tcW w:w="654" w:type="dxa"/>
            <w:vAlign w:val="top"/>
          </w:tcPr>
          <w:p w14:paraId="07FBDF9C">
            <w:pPr>
              <w:pStyle w:val="9"/>
              <w:spacing w:line="253" w:lineRule="auto"/>
            </w:pPr>
          </w:p>
          <w:p w14:paraId="470302E2">
            <w:pPr>
              <w:pStyle w:val="9"/>
              <w:spacing w:line="253" w:lineRule="auto"/>
            </w:pPr>
          </w:p>
          <w:p w14:paraId="2050848E">
            <w:pPr>
              <w:pStyle w:val="9"/>
              <w:spacing w:line="253" w:lineRule="auto"/>
            </w:pPr>
          </w:p>
          <w:p w14:paraId="17DBCD13">
            <w:pPr>
              <w:pStyle w:val="9"/>
              <w:spacing w:line="253" w:lineRule="auto"/>
            </w:pPr>
          </w:p>
          <w:p w14:paraId="2573F2F9">
            <w:pPr>
              <w:pStyle w:val="9"/>
              <w:spacing w:line="254" w:lineRule="auto"/>
            </w:pPr>
          </w:p>
          <w:p w14:paraId="72E9EC4A">
            <w:pPr>
              <w:pStyle w:val="9"/>
              <w:spacing w:line="254" w:lineRule="auto"/>
            </w:pPr>
          </w:p>
          <w:p w14:paraId="2899643F">
            <w:pPr>
              <w:spacing w:before="84" w:line="181"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142</w:t>
            </w:r>
          </w:p>
        </w:tc>
        <w:tc>
          <w:tcPr>
            <w:tcW w:w="2030" w:type="dxa"/>
            <w:vAlign w:val="top"/>
          </w:tcPr>
          <w:p w14:paraId="5A36F097">
            <w:pPr>
              <w:pStyle w:val="9"/>
              <w:spacing w:line="287" w:lineRule="auto"/>
            </w:pPr>
          </w:p>
          <w:p w14:paraId="44B5CE8C">
            <w:pPr>
              <w:pStyle w:val="9"/>
              <w:spacing w:line="287" w:lineRule="auto"/>
            </w:pPr>
          </w:p>
          <w:p w14:paraId="1F4B83D3">
            <w:pPr>
              <w:pStyle w:val="9"/>
              <w:spacing w:line="287" w:lineRule="auto"/>
            </w:pPr>
          </w:p>
          <w:p w14:paraId="57208C2E">
            <w:pPr>
              <w:spacing w:before="84" w:line="281" w:lineRule="auto"/>
              <w:ind w:left="117" w:right="95" w:firstLine="3"/>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对擅自变更经营</w:t>
            </w:r>
            <w:r>
              <w:rPr>
                <w:rFonts w:ascii="方正仿宋_GBK" w:hAnsi="方正仿宋_GBK" w:eastAsia="方正仿宋_GBK" w:cs="方正仿宋_GBK"/>
                <w:spacing w:val="-4"/>
                <w:sz w:val="23"/>
                <w:szCs w:val="23"/>
              </w:rPr>
              <w:t>项目、经营位置和</w:t>
            </w:r>
            <w:r>
              <w:rPr>
                <w:rFonts w:ascii="方正仿宋_GBK" w:hAnsi="方正仿宋_GBK" w:eastAsia="方正仿宋_GBK" w:cs="方正仿宋_GBK"/>
                <w:spacing w:val="28"/>
                <w:sz w:val="23"/>
                <w:szCs w:val="23"/>
              </w:rPr>
              <w:t>扩大经营规模的</w:t>
            </w:r>
            <w:r>
              <w:rPr>
                <w:rFonts w:ascii="方正仿宋_GBK" w:hAnsi="方正仿宋_GBK" w:eastAsia="方正仿宋_GBK" w:cs="方正仿宋_GBK"/>
                <w:sz w:val="23"/>
                <w:szCs w:val="23"/>
              </w:rPr>
              <w:t>处罚</w:t>
            </w:r>
          </w:p>
        </w:tc>
        <w:tc>
          <w:tcPr>
            <w:tcW w:w="1193" w:type="dxa"/>
            <w:vAlign w:val="top"/>
          </w:tcPr>
          <w:p w14:paraId="416CDF24">
            <w:pPr>
              <w:pStyle w:val="9"/>
              <w:spacing w:line="242" w:lineRule="auto"/>
            </w:pPr>
          </w:p>
          <w:p w14:paraId="783E1EDE">
            <w:pPr>
              <w:pStyle w:val="9"/>
              <w:spacing w:line="242" w:lineRule="auto"/>
            </w:pPr>
          </w:p>
          <w:p w14:paraId="15DE85BD">
            <w:pPr>
              <w:pStyle w:val="9"/>
              <w:spacing w:line="243" w:lineRule="auto"/>
            </w:pPr>
          </w:p>
          <w:p w14:paraId="5DAE0307">
            <w:pPr>
              <w:pStyle w:val="9"/>
              <w:spacing w:line="243" w:lineRule="auto"/>
            </w:pPr>
          </w:p>
          <w:p w14:paraId="73A236C1">
            <w:pPr>
              <w:pStyle w:val="9"/>
              <w:spacing w:line="243" w:lineRule="auto"/>
            </w:pPr>
          </w:p>
          <w:p w14:paraId="6BC7598B">
            <w:pPr>
              <w:pStyle w:val="9"/>
              <w:spacing w:line="243" w:lineRule="auto"/>
            </w:pPr>
          </w:p>
          <w:p w14:paraId="23B35D50">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126E3B68">
            <w:pPr>
              <w:spacing w:before="78" w:line="232"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《云南省三江并流世界自然遗产地保护条例》</w:t>
            </w:r>
          </w:p>
          <w:p w14:paraId="0A492E8D">
            <w:pPr>
              <w:spacing w:before="93" w:line="296" w:lineRule="auto"/>
              <w:ind w:left="119" w:right="75" w:firstLine="481"/>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第二十二条第二款三江并流遗产地风景名胜区内的</w:t>
            </w:r>
            <w:r>
              <w:rPr>
                <w:rFonts w:ascii="方正仿宋_GBK" w:hAnsi="方正仿宋_GBK" w:eastAsia="方正仿宋_GBK" w:cs="方正仿宋_GBK"/>
                <w:spacing w:val="4"/>
                <w:sz w:val="23"/>
                <w:szCs w:val="23"/>
              </w:rPr>
              <w:t>经营项目、经营位置和</w:t>
            </w:r>
            <w:r>
              <w:rPr>
                <w:rFonts w:ascii="方正仿宋_GBK" w:hAnsi="方正仿宋_GBK" w:eastAsia="方正仿宋_GBK" w:cs="方正仿宋_GBK"/>
                <w:spacing w:val="7"/>
                <w:sz w:val="23"/>
                <w:szCs w:val="23"/>
              </w:rPr>
              <w:t>经营规模，由三江并流风景名胜区管理机构根据风景名胜区详细规划确定</w:t>
            </w:r>
            <w:r>
              <w:rPr>
                <w:rFonts w:ascii="方正仿宋_GBK" w:hAnsi="方正仿宋_GBK" w:eastAsia="方正仿宋_GBK" w:cs="方正仿宋_GBK"/>
                <w:spacing w:val="6"/>
                <w:sz w:val="23"/>
                <w:szCs w:val="23"/>
              </w:rPr>
              <w:t>，并</w:t>
            </w:r>
            <w:r>
              <w:rPr>
                <w:rFonts w:ascii="方正仿宋_GBK" w:hAnsi="方正仿宋_GBK" w:eastAsia="方正仿宋_GBK" w:cs="方正仿宋_GBK"/>
                <w:spacing w:val="9"/>
                <w:sz w:val="23"/>
                <w:szCs w:val="23"/>
              </w:rPr>
              <w:t>采取招标、拍卖等方式明确经营权。取得经营权的单位和个人不得擅自变更经</w:t>
            </w:r>
            <w:r>
              <w:rPr>
                <w:rFonts w:ascii="方正仿宋_GBK" w:hAnsi="方正仿宋_GBK" w:eastAsia="方正仿宋_GBK" w:cs="方正仿宋_GBK"/>
                <w:spacing w:val="4"/>
                <w:sz w:val="23"/>
                <w:szCs w:val="23"/>
              </w:rPr>
              <w:t>营项目、经营位置和扩大经营规模。</w:t>
            </w:r>
          </w:p>
          <w:p w14:paraId="4FEA664E">
            <w:pPr>
              <w:spacing w:before="22" w:line="276" w:lineRule="auto"/>
              <w:ind w:left="115" w:right="79" w:firstLine="485"/>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第二十八条违反本条例第二十二条第二款规定的，</w:t>
            </w:r>
            <w:r>
              <w:rPr>
                <w:rFonts w:ascii="方正仿宋_GBK" w:hAnsi="方正仿宋_GBK" w:eastAsia="方正仿宋_GBK" w:cs="方正仿宋_GBK"/>
                <w:spacing w:val="5"/>
                <w:sz w:val="23"/>
                <w:szCs w:val="23"/>
              </w:rPr>
              <w:t>由三江并流管理机构责</w:t>
            </w:r>
            <w:r>
              <w:rPr>
                <w:rFonts w:ascii="方正仿宋_GBK" w:hAnsi="方正仿宋_GBK" w:eastAsia="方正仿宋_GBK" w:cs="方正仿宋_GBK"/>
                <w:spacing w:val="4"/>
                <w:sz w:val="23"/>
                <w:szCs w:val="23"/>
              </w:rPr>
              <w:t>令限期改正，没收违法所得，并处</w:t>
            </w:r>
            <w:r>
              <w:rPr>
                <w:rFonts w:ascii="Arial" w:hAnsi="Arial" w:eastAsia="Arial" w:cs="Arial"/>
                <w:snapToGrid w:val="0"/>
                <w:color w:val="000000"/>
                <w:kern w:val="0"/>
                <w:sz w:val="21"/>
                <w:szCs w:val="21"/>
                <w:lang w:val="en-US" w:eastAsia="en-US" w:bidi="ar-SA"/>
              </w:rPr>
              <w:t>1000</w:t>
            </w:r>
            <w:r>
              <w:rPr>
                <w:rFonts w:ascii="方正仿宋_GBK" w:hAnsi="方正仿宋_GBK" w:eastAsia="方正仿宋_GBK" w:cs="方正仿宋_GBK"/>
                <w:spacing w:val="4"/>
                <w:sz w:val="23"/>
                <w:szCs w:val="23"/>
              </w:rPr>
              <w:t>元以上</w:t>
            </w:r>
            <w:r>
              <w:rPr>
                <w:rFonts w:ascii="Arial" w:hAnsi="Arial" w:eastAsia="Arial" w:cs="Arial"/>
                <w:snapToGrid w:val="0"/>
                <w:color w:val="000000"/>
                <w:kern w:val="0"/>
                <w:sz w:val="21"/>
                <w:szCs w:val="21"/>
                <w:lang w:val="en-US" w:eastAsia="en-US" w:bidi="ar-SA"/>
              </w:rPr>
              <w:t>1</w:t>
            </w:r>
            <w:r>
              <w:rPr>
                <w:rFonts w:ascii="方正仿宋_GBK" w:hAnsi="方正仿宋_GBK" w:eastAsia="方正仿宋_GBK" w:cs="方正仿宋_GBK"/>
                <w:spacing w:val="4"/>
                <w:sz w:val="23"/>
                <w:szCs w:val="23"/>
              </w:rPr>
              <w:t>万元以下罚款；逾期不改的，</w:t>
            </w:r>
            <w:r>
              <w:rPr>
                <w:rFonts w:ascii="方正仿宋_GBK" w:hAnsi="方正仿宋_GBK" w:eastAsia="方正仿宋_GBK" w:cs="方正仿宋_GBK"/>
                <w:spacing w:val="3"/>
                <w:sz w:val="23"/>
                <w:szCs w:val="23"/>
              </w:rPr>
              <w:t>依法予以取缔。</w:t>
            </w:r>
          </w:p>
        </w:tc>
        <w:tc>
          <w:tcPr>
            <w:tcW w:w="855" w:type="dxa"/>
            <w:vAlign w:val="top"/>
          </w:tcPr>
          <w:p w14:paraId="1BF3B60D">
            <w:pPr>
              <w:pStyle w:val="9"/>
              <w:spacing w:line="295" w:lineRule="auto"/>
            </w:pPr>
          </w:p>
          <w:p w14:paraId="71324D23">
            <w:pPr>
              <w:pStyle w:val="9"/>
              <w:spacing w:line="296" w:lineRule="auto"/>
            </w:pPr>
          </w:p>
          <w:p w14:paraId="3FDE0260">
            <w:pPr>
              <w:pStyle w:val="9"/>
              <w:spacing w:line="296" w:lineRule="auto"/>
            </w:pPr>
          </w:p>
          <w:p w14:paraId="7419591D">
            <w:pPr>
              <w:spacing w:before="85" w:line="282" w:lineRule="auto"/>
              <w:ind w:left="204" w:right="182" w:firstLine="14"/>
              <w:jc w:val="both"/>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三江</w:t>
            </w:r>
            <w:r>
              <w:rPr>
                <w:rFonts w:ascii="方正仿宋_GBK" w:hAnsi="方正仿宋_GBK" w:eastAsia="方正仿宋_GBK" w:cs="方正仿宋_GBK"/>
                <w:spacing w:val="1"/>
                <w:sz w:val="23"/>
                <w:szCs w:val="23"/>
              </w:rPr>
              <w:t>并流管理机构</w:t>
            </w:r>
          </w:p>
        </w:tc>
        <w:tc>
          <w:tcPr>
            <w:tcW w:w="1090" w:type="dxa"/>
            <w:vAlign w:val="top"/>
          </w:tcPr>
          <w:p w14:paraId="74930159">
            <w:pPr>
              <w:pStyle w:val="9"/>
              <w:spacing w:line="251" w:lineRule="auto"/>
            </w:pPr>
          </w:p>
          <w:p w14:paraId="164D3C64">
            <w:pPr>
              <w:pStyle w:val="9"/>
              <w:spacing w:line="251" w:lineRule="auto"/>
            </w:pPr>
          </w:p>
          <w:p w14:paraId="0A143AA2">
            <w:pPr>
              <w:pStyle w:val="9"/>
              <w:spacing w:line="251" w:lineRule="auto"/>
            </w:pPr>
          </w:p>
          <w:p w14:paraId="08C5017A">
            <w:pPr>
              <w:pStyle w:val="9"/>
              <w:spacing w:line="251" w:lineRule="auto"/>
            </w:pPr>
          </w:p>
          <w:p w14:paraId="369AAD3B">
            <w:pPr>
              <w:pStyle w:val="9"/>
              <w:spacing w:line="252" w:lineRule="auto"/>
            </w:pPr>
          </w:p>
          <w:p w14:paraId="0FFF3C9D">
            <w:pPr>
              <w:spacing w:before="84" w:line="278"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69798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5" w:hRule="atLeast"/>
        </w:trPr>
        <w:tc>
          <w:tcPr>
            <w:tcW w:w="654" w:type="dxa"/>
            <w:vAlign w:val="top"/>
          </w:tcPr>
          <w:p w14:paraId="1ED3A993">
            <w:pPr>
              <w:pStyle w:val="9"/>
              <w:spacing w:line="242" w:lineRule="auto"/>
            </w:pPr>
          </w:p>
          <w:p w14:paraId="00DED2F8">
            <w:pPr>
              <w:pStyle w:val="9"/>
              <w:spacing w:line="242" w:lineRule="auto"/>
            </w:pPr>
          </w:p>
          <w:p w14:paraId="0ED48A8A">
            <w:pPr>
              <w:pStyle w:val="9"/>
              <w:spacing w:line="242" w:lineRule="auto"/>
            </w:pPr>
          </w:p>
          <w:p w14:paraId="4FC47FD6">
            <w:pPr>
              <w:pStyle w:val="9"/>
              <w:spacing w:line="242" w:lineRule="auto"/>
            </w:pPr>
          </w:p>
          <w:p w14:paraId="55708879">
            <w:pPr>
              <w:pStyle w:val="9"/>
              <w:spacing w:line="242" w:lineRule="auto"/>
            </w:pPr>
          </w:p>
          <w:p w14:paraId="0E678E85">
            <w:pPr>
              <w:pStyle w:val="9"/>
              <w:spacing w:line="243" w:lineRule="auto"/>
            </w:pPr>
          </w:p>
          <w:p w14:paraId="079EB394">
            <w:pPr>
              <w:pStyle w:val="9"/>
              <w:spacing w:line="243" w:lineRule="auto"/>
            </w:pPr>
          </w:p>
          <w:p w14:paraId="1B3CA076">
            <w:pPr>
              <w:pStyle w:val="9"/>
              <w:spacing w:line="243" w:lineRule="auto"/>
            </w:pPr>
          </w:p>
          <w:p w14:paraId="798A97C6">
            <w:pPr>
              <w:spacing w:before="84" w:line="181"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143</w:t>
            </w:r>
          </w:p>
        </w:tc>
        <w:tc>
          <w:tcPr>
            <w:tcW w:w="2030" w:type="dxa"/>
            <w:vAlign w:val="top"/>
          </w:tcPr>
          <w:p w14:paraId="4B4E35A4">
            <w:pPr>
              <w:pStyle w:val="9"/>
              <w:spacing w:line="256" w:lineRule="auto"/>
            </w:pPr>
          </w:p>
          <w:p w14:paraId="6A7CECCD">
            <w:pPr>
              <w:pStyle w:val="9"/>
              <w:spacing w:line="256" w:lineRule="auto"/>
            </w:pPr>
          </w:p>
          <w:p w14:paraId="3862AE69">
            <w:pPr>
              <w:pStyle w:val="9"/>
              <w:spacing w:line="256" w:lineRule="auto"/>
            </w:pPr>
          </w:p>
          <w:p w14:paraId="18151F94">
            <w:pPr>
              <w:pStyle w:val="9"/>
              <w:spacing w:line="256" w:lineRule="auto"/>
            </w:pPr>
          </w:p>
          <w:p w14:paraId="51C2E7F0">
            <w:pPr>
              <w:pStyle w:val="9"/>
              <w:spacing w:line="256" w:lineRule="auto"/>
            </w:pPr>
          </w:p>
          <w:p w14:paraId="5D286513">
            <w:pPr>
              <w:spacing w:before="84" w:line="281" w:lineRule="auto"/>
              <w:ind w:left="114" w:right="55" w:firstLine="6"/>
              <w:jc w:val="both"/>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对伪造、涂改、买</w:t>
            </w:r>
            <w:r>
              <w:rPr>
                <w:rFonts w:ascii="方正仿宋_GBK" w:hAnsi="方正仿宋_GBK" w:eastAsia="方正仿宋_GBK" w:cs="方正仿宋_GBK"/>
                <w:spacing w:val="-4"/>
                <w:sz w:val="23"/>
                <w:szCs w:val="23"/>
              </w:rPr>
              <w:t>卖、转让森林植物</w:t>
            </w:r>
            <w:r>
              <w:rPr>
                <w:rFonts w:ascii="方正仿宋_GBK" w:hAnsi="方正仿宋_GBK" w:eastAsia="方正仿宋_GBK" w:cs="方正仿宋_GBK"/>
                <w:spacing w:val="1"/>
                <w:sz w:val="23"/>
                <w:szCs w:val="23"/>
              </w:rPr>
              <w:t>检疫单证、印章、</w:t>
            </w:r>
            <w:r>
              <w:rPr>
                <w:rFonts w:ascii="方正仿宋_GBK" w:hAnsi="方正仿宋_GBK" w:eastAsia="方正仿宋_GBK" w:cs="方正仿宋_GBK"/>
                <w:spacing w:val="-4"/>
                <w:sz w:val="23"/>
                <w:szCs w:val="23"/>
              </w:rPr>
              <w:t>标志、封识的处罚</w:t>
            </w:r>
          </w:p>
        </w:tc>
        <w:tc>
          <w:tcPr>
            <w:tcW w:w="1193" w:type="dxa"/>
            <w:vAlign w:val="top"/>
          </w:tcPr>
          <w:p w14:paraId="637101BA">
            <w:pPr>
              <w:pStyle w:val="9"/>
              <w:spacing w:line="267" w:lineRule="auto"/>
            </w:pPr>
          </w:p>
          <w:p w14:paraId="6DBF6E24">
            <w:pPr>
              <w:pStyle w:val="9"/>
              <w:spacing w:line="268" w:lineRule="auto"/>
            </w:pPr>
          </w:p>
          <w:p w14:paraId="0265B530">
            <w:pPr>
              <w:pStyle w:val="9"/>
              <w:spacing w:line="268" w:lineRule="auto"/>
            </w:pPr>
          </w:p>
          <w:p w14:paraId="7504854D">
            <w:pPr>
              <w:pStyle w:val="9"/>
              <w:spacing w:line="268" w:lineRule="auto"/>
            </w:pPr>
          </w:p>
          <w:p w14:paraId="4FF7A47F">
            <w:pPr>
              <w:pStyle w:val="9"/>
              <w:spacing w:line="268" w:lineRule="auto"/>
            </w:pPr>
          </w:p>
          <w:p w14:paraId="0BE9D290">
            <w:pPr>
              <w:pStyle w:val="9"/>
              <w:spacing w:line="268" w:lineRule="auto"/>
            </w:pPr>
          </w:p>
          <w:p w14:paraId="166FB4E0">
            <w:pPr>
              <w:pStyle w:val="9"/>
              <w:spacing w:line="268" w:lineRule="auto"/>
            </w:pPr>
          </w:p>
          <w:p w14:paraId="7CC758AD">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2BEF70AB">
            <w:pPr>
              <w:spacing w:before="81"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《植物检疫条例》</w:t>
            </w:r>
          </w:p>
          <w:p w14:paraId="53D1BBDD">
            <w:pPr>
              <w:spacing w:before="91" w:line="296" w:lineRule="auto"/>
              <w:ind w:left="120" w:right="75" w:firstLine="479"/>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第十八条第一款第二项有下列行为之一的，植物检疫机构应当责令</w:t>
            </w:r>
            <w:r>
              <w:rPr>
                <w:rFonts w:ascii="方正仿宋_GBK" w:hAnsi="方正仿宋_GBK" w:eastAsia="方正仿宋_GBK" w:cs="方正仿宋_GBK"/>
                <w:spacing w:val="4"/>
                <w:sz w:val="23"/>
                <w:szCs w:val="23"/>
              </w:rPr>
              <w:t>纠正，</w:t>
            </w:r>
            <w:r>
              <w:rPr>
                <w:rFonts w:ascii="方正仿宋_GBK" w:hAnsi="方正仿宋_GBK" w:eastAsia="方正仿宋_GBK" w:cs="方正仿宋_GBK"/>
                <w:spacing w:val="6"/>
                <w:sz w:val="23"/>
                <w:szCs w:val="23"/>
              </w:rPr>
              <w:t>可以处以罚款；造成损失的，应当负责赔偿；构成犯罪的，由司法机关依法追</w:t>
            </w:r>
            <w:r>
              <w:rPr>
                <w:rFonts w:ascii="方正仿宋_GBK" w:hAnsi="方正仿宋_GBK" w:eastAsia="方正仿宋_GBK" w:cs="方正仿宋_GBK"/>
                <w:spacing w:val="9"/>
                <w:sz w:val="23"/>
                <w:szCs w:val="23"/>
              </w:rPr>
              <w:t>究刑事责任</w:t>
            </w:r>
            <w:r>
              <w:rPr>
                <w:rFonts w:ascii="方正仿宋_GBK" w:hAnsi="方正仿宋_GBK" w:eastAsia="方正仿宋_GBK" w:cs="方正仿宋_GBK"/>
                <w:spacing w:val="12"/>
                <w:sz w:val="23"/>
                <w:szCs w:val="23"/>
              </w:rPr>
              <w:t>：（</w:t>
            </w:r>
            <w:r>
              <w:rPr>
                <w:rFonts w:ascii="方正仿宋_GBK" w:hAnsi="方正仿宋_GBK" w:eastAsia="方正仿宋_GBK" w:cs="方正仿宋_GBK"/>
                <w:spacing w:val="9"/>
                <w:sz w:val="23"/>
                <w:szCs w:val="23"/>
              </w:rPr>
              <w:t>二）伪造、涂改、买卖、转让植物检疫单证、印章、标志、封</w:t>
            </w:r>
            <w:r>
              <w:rPr>
                <w:rFonts w:ascii="方正仿宋_GBK" w:hAnsi="方正仿宋_GBK" w:eastAsia="方正仿宋_GBK" w:cs="方正仿宋_GBK"/>
                <w:spacing w:val="-1"/>
                <w:sz w:val="23"/>
                <w:szCs w:val="23"/>
              </w:rPr>
              <w:t>识的。</w:t>
            </w:r>
          </w:p>
          <w:p w14:paraId="296A2067">
            <w:pPr>
              <w:spacing w:line="358" w:lineRule="exact"/>
              <w:ind w:left="563"/>
              <w:rPr>
                <w:rFonts w:ascii="方正仿宋_GBK" w:hAnsi="方正仿宋_GBK" w:eastAsia="方正仿宋_GBK" w:cs="方正仿宋_GBK"/>
                <w:sz w:val="23"/>
                <w:szCs w:val="23"/>
              </w:rPr>
            </w:pPr>
            <w:r>
              <w:rPr>
                <w:rFonts w:ascii="方正仿宋_GBK" w:hAnsi="方正仿宋_GBK" w:eastAsia="方正仿宋_GBK" w:cs="方正仿宋_GBK"/>
                <w:spacing w:val="4"/>
                <w:position w:val="4"/>
                <w:sz w:val="23"/>
                <w:szCs w:val="23"/>
              </w:rPr>
              <w:t>《植物检疫条例实施细则(林业部分)》</w:t>
            </w:r>
          </w:p>
          <w:p w14:paraId="4DE163C2">
            <w:pPr>
              <w:spacing w:before="78" w:line="284" w:lineRule="auto"/>
              <w:ind w:left="114" w:firstLine="485"/>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第三十条第一款第二项有下列行为之一的，森检机构应当责令纠正，可以</w:t>
            </w:r>
            <w:r>
              <w:rPr>
                <w:rFonts w:ascii="方正仿宋_GBK" w:hAnsi="方正仿宋_GBK" w:eastAsia="方正仿宋_GBK" w:cs="方正仿宋_GBK"/>
                <w:spacing w:val="7"/>
                <w:sz w:val="23"/>
                <w:szCs w:val="23"/>
              </w:rPr>
              <w:t>处以</w:t>
            </w:r>
            <w:r>
              <w:rPr>
                <w:rFonts w:ascii="Arial" w:hAnsi="Arial" w:eastAsia="Arial" w:cs="Arial"/>
                <w:snapToGrid w:val="0"/>
                <w:color w:val="000000"/>
                <w:kern w:val="0"/>
                <w:sz w:val="21"/>
                <w:szCs w:val="21"/>
                <w:lang w:val="en-US" w:eastAsia="en-US" w:bidi="ar-SA"/>
              </w:rPr>
              <w:t>50</w:t>
            </w:r>
            <w:r>
              <w:rPr>
                <w:rFonts w:ascii="方正仿宋_GBK" w:hAnsi="方正仿宋_GBK" w:eastAsia="方正仿宋_GBK" w:cs="方正仿宋_GBK"/>
                <w:spacing w:val="7"/>
                <w:sz w:val="23"/>
                <w:szCs w:val="23"/>
              </w:rPr>
              <w:t>元至</w:t>
            </w:r>
            <w:r>
              <w:rPr>
                <w:rFonts w:ascii="Arial" w:hAnsi="Arial" w:eastAsia="Arial" w:cs="Arial"/>
                <w:snapToGrid w:val="0"/>
                <w:color w:val="000000"/>
                <w:kern w:val="0"/>
                <w:sz w:val="21"/>
                <w:szCs w:val="21"/>
                <w:lang w:val="en-US" w:eastAsia="en-US" w:bidi="ar-SA"/>
              </w:rPr>
              <w:t>2000</w:t>
            </w:r>
            <w:r>
              <w:rPr>
                <w:rFonts w:ascii="方正仿宋_GBK" w:hAnsi="方正仿宋_GBK" w:eastAsia="方正仿宋_GBK" w:cs="方正仿宋_GBK"/>
                <w:spacing w:val="7"/>
                <w:sz w:val="23"/>
                <w:szCs w:val="23"/>
              </w:rPr>
              <w:t>元罚款；造成损失的，应当责令赔偿；构成犯罪的，由司法</w:t>
            </w:r>
            <w:r>
              <w:rPr>
                <w:rFonts w:ascii="方正仿宋_GBK" w:hAnsi="方正仿宋_GBK" w:eastAsia="方正仿宋_GBK" w:cs="方正仿宋_GBK"/>
                <w:spacing w:val="4"/>
                <w:sz w:val="23"/>
                <w:szCs w:val="23"/>
              </w:rPr>
              <w:t>机关依法追究刑事责任</w:t>
            </w:r>
            <w:r>
              <w:rPr>
                <w:rFonts w:ascii="方正仿宋_GBK" w:hAnsi="方正仿宋_GBK" w:eastAsia="方正仿宋_GBK" w:cs="方正仿宋_GBK"/>
                <w:spacing w:val="16"/>
                <w:sz w:val="23"/>
                <w:szCs w:val="23"/>
              </w:rPr>
              <w:t>：（</w:t>
            </w:r>
            <w:r>
              <w:rPr>
                <w:rFonts w:ascii="方正仿宋_GBK" w:hAnsi="方正仿宋_GBK" w:eastAsia="方正仿宋_GBK" w:cs="方正仿宋_GBK"/>
                <w:spacing w:val="4"/>
                <w:sz w:val="23"/>
                <w:szCs w:val="23"/>
              </w:rPr>
              <w:t>二）伪造、涂改、买卖、转让植物检疫单证、印章、</w:t>
            </w:r>
            <w:r>
              <w:rPr>
                <w:rFonts w:ascii="方正仿宋_GBK" w:hAnsi="方正仿宋_GBK" w:eastAsia="方正仿宋_GBK" w:cs="方正仿宋_GBK"/>
                <w:spacing w:val="3"/>
                <w:sz w:val="23"/>
                <w:szCs w:val="23"/>
              </w:rPr>
              <w:t>标志、封识的。</w:t>
            </w:r>
          </w:p>
        </w:tc>
        <w:tc>
          <w:tcPr>
            <w:tcW w:w="855" w:type="dxa"/>
            <w:vAlign w:val="top"/>
          </w:tcPr>
          <w:p w14:paraId="40890580">
            <w:pPr>
              <w:pStyle w:val="9"/>
              <w:spacing w:line="246" w:lineRule="auto"/>
            </w:pPr>
          </w:p>
          <w:p w14:paraId="4DFB3090">
            <w:pPr>
              <w:pStyle w:val="9"/>
              <w:spacing w:line="246" w:lineRule="auto"/>
            </w:pPr>
          </w:p>
          <w:p w14:paraId="6B436215">
            <w:pPr>
              <w:pStyle w:val="9"/>
              <w:spacing w:line="246" w:lineRule="auto"/>
            </w:pPr>
          </w:p>
          <w:p w14:paraId="352278FF">
            <w:pPr>
              <w:pStyle w:val="9"/>
              <w:spacing w:line="246" w:lineRule="auto"/>
            </w:pPr>
          </w:p>
          <w:p w14:paraId="593B6EC4">
            <w:pPr>
              <w:pStyle w:val="9"/>
              <w:spacing w:line="247" w:lineRule="auto"/>
            </w:pPr>
          </w:p>
          <w:p w14:paraId="2ADC5BE7">
            <w:pPr>
              <w:pStyle w:val="9"/>
              <w:spacing w:line="247" w:lineRule="auto"/>
            </w:pPr>
          </w:p>
          <w:p w14:paraId="304A9A96">
            <w:pPr>
              <w:spacing w:before="84" w:line="280" w:lineRule="auto"/>
              <w:ind w:left="204" w:right="182"/>
              <w:jc w:val="both"/>
              <w:rPr>
                <w:rFonts w:ascii="方正仿宋_GBK" w:hAnsi="方正仿宋_GBK" w:eastAsia="方正仿宋_GBK" w:cs="方正仿宋_GBK"/>
                <w:sz w:val="23"/>
                <w:szCs w:val="23"/>
              </w:rPr>
            </w:pPr>
            <w:r>
              <w:rPr>
                <w:rFonts w:ascii="方正仿宋_GBK" w:hAnsi="方正仿宋_GBK" w:eastAsia="方正仿宋_GBK" w:cs="方正仿宋_GBK"/>
                <w:sz w:val="23"/>
                <w:szCs w:val="23"/>
              </w:rPr>
              <w:t>植物</w:t>
            </w:r>
            <w:r>
              <w:rPr>
                <w:rFonts w:ascii="方正仿宋_GBK" w:hAnsi="方正仿宋_GBK" w:eastAsia="方正仿宋_GBK" w:cs="方正仿宋_GBK"/>
                <w:spacing w:val="1"/>
                <w:sz w:val="23"/>
                <w:szCs w:val="23"/>
              </w:rPr>
              <w:t>检疫机构</w:t>
            </w:r>
          </w:p>
        </w:tc>
        <w:tc>
          <w:tcPr>
            <w:tcW w:w="1090" w:type="dxa"/>
            <w:vAlign w:val="top"/>
          </w:tcPr>
          <w:p w14:paraId="7EF321E3">
            <w:pPr>
              <w:pStyle w:val="9"/>
              <w:spacing w:line="279" w:lineRule="auto"/>
            </w:pPr>
          </w:p>
          <w:p w14:paraId="74F0CDE1">
            <w:pPr>
              <w:pStyle w:val="9"/>
              <w:spacing w:line="279" w:lineRule="auto"/>
            </w:pPr>
          </w:p>
          <w:p w14:paraId="43949AD1">
            <w:pPr>
              <w:pStyle w:val="9"/>
              <w:spacing w:line="279" w:lineRule="auto"/>
            </w:pPr>
          </w:p>
          <w:p w14:paraId="33DCFA5E">
            <w:pPr>
              <w:pStyle w:val="9"/>
              <w:spacing w:line="279" w:lineRule="auto"/>
            </w:pPr>
          </w:p>
          <w:p w14:paraId="3BF65059">
            <w:pPr>
              <w:pStyle w:val="9"/>
              <w:spacing w:line="279" w:lineRule="auto"/>
            </w:pPr>
          </w:p>
          <w:p w14:paraId="2EA9FC56">
            <w:pPr>
              <w:pStyle w:val="9"/>
              <w:spacing w:line="280" w:lineRule="auto"/>
            </w:pPr>
          </w:p>
          <w:p w14:paraId="04E69CA2">
            <w:pPr>
              <w:spacing w:before="84" w:line="278"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666F92A3">
      <w:pPr>
        <w:pStyle w:val="3"/>
      </w:pPr>
    </w:p>
    <w:p w14:paraId="752B2455">
      <w:pPr>
        <w:sectPr>
          <w:footerReference r:id="rId70" w:type="default"/>
          <w:pgSz w:w="16848" w:h="11910"/>
          <w:pgMar w:top="1012" w:right="1346" w:bottom="1084" w:left="1337" w:header="0" w:footer="783" w:gutter="0"/>
          <w:pgNumType w:fmt="numberInDash"/>
          <w:cols w:space="720" w:num="1"/>
        </w:sectPr>
      </w:pPr>
    </w:p>
    <w:p w14:paraId="0132B85C">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4C14A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6" w:hRule="atLeast"/>
        </w:trPr>
        <w:tc>
          <w:tcPr>
            <w:tcW w:w="654" w:type="dxa"/>
            <w:vAlign w:val="top"/>
          </w:tcPr>
          <w:p w14:paraId="28AABF17">
            <w:pPr>
              <w:pStyle w:val="9"/>
              <w:spacing w:line="263" w:lineRule="auto"/>
            </w:pPr>
          </w:p>
          <w:p w14:paraId="3A46C05D">
            <w:pPr>
              <w:pStyle w:val="9"/>
              <w:spacing w:line="263" w:lineRule="auto"/>
            </w:pPr>
          </w:p>
          <w:p w14:paraId="020D21FB">
            <w:pPr>
              <w:pStyle w:val="9"/>
              <w:spacing w:line="263" w:lineRule="auto"/>
            </w:pPr>
          </w:p>
          <w:p w14:paraId="27CB736E">
            <w:pPr>
              <w:pStyle w:val="9"/>
              <w:spacing w:line="263" w:lineRule="auto"/>
            </w:pPr>
          </w:p>
          <w:p w14:paraId="54CD2180">
            <w:pPr>
              <w:pStyle w:val="9"/>
              <w:spacing w:line="264" w:lineRule="auto"/>
            </w:pPr>
          </w:p>
          <w:p w14:paraId="526E8115">
            <w:pPr>
              <w:pStyle w:val="9"/>
              <w:spacing w:line="264" w:lineRule="auto"/>
            </w:pPr>
          </w:p>
          <w:p w14:paraId="1CBE882F">
            <w:pPr>
              <w:pStyle w:val="9"/>
              <w:spacing w:line="264" w:lineRule="auto"/>
            </w:pPr>
          </w:p>
          <w:p w14:paraId="2CED22E1">
            <w:pPr>
              <w:pStyle w:val="9"/>
              <w:spacing w:line="264" w:lineRule="auto"/>
            </w:pPr>
          </w:p>
          <w:p w14:paraId="5C2C51D1">
            <w:pPr>
              <w:pStyle w:val="9"/>
              <w:spacing w:line="264" w:lineRule="auto"/>
            </w:pPr>
          </w:p>
          <w:p w14:paraId="442EFB3D">
            <w:pPr>
              <w:pStyle w:val="9"/>
              <w:spacing w:line="264" w:lineRule="auto"/>
            </w:pPr>
          </w:p>
          <w:p w14:paraId="617B99C3">
            <w:pPr>
              <w:spacing w:before="84" w:line="181"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144</w:t>
            </w:r>
          </w:p>
        </w:tc>
        <w:tc>
          <w:tcPr>
            <w:tcW w:w="2030" w:type="dxa"/>
            <w:vAlign w:val="top"/>
          </w:tcPr>
          <w:p w14:paraId="7640FA93">
            <w:pPr>
              <w:pStyle w:val="9"/>
              <w:spacing w:line="241" w:lineRule="auto"/>
            </w:pPr>
          </w:p>
          <w:p w14:paraId="2092ECDA">
            <w:pPr>
              <w:pStyle w:val="9"/>
              <w:spacing w:line="241" w:lineRule="auto"/>
            </w:pPr>
          </w:p>
          <w:p w14:paraId="76B2F2F2">
            <w:pPr>
              <w:pStyle w:val="9"/>
              <w:spacing w:line="241" w:lineRule="auto"/>
            </w:pPr>
          </w:p>
          <w:p w14:paraId="1FC7D484">
            <w:pPr>
              <w:pStyle w:val="9"/>
              <w:spacing w:line="241" w:lineRule="auto"/>
            </w:pPr>
          </w:p>
          <w:p w14:paraId="29F016DB">
            <w:pPr>
              <w:pStyle w:val="9"/>
              <w:spacing w:line="242" w:lineRule="auto"/>
            </w:pPr>
          </w:p>
          <w:p w14:paraId="0B78008B">
            <w:pPr>
              <w:pStyle w:val="9"/>
              <w:spacing w:line="242" w:lineRule="auto"/>
            </w:pPr>
          </w:p>
          <w:p w14:paraId="21532254">
            <w:pPr>
              <w:pStyle w:val="9"/>
              <w:spacing w:line="242" w:lineRule="auto"/>
            </w:pPr>
          </w:p>
          <w:p w14:paraId="66DD4A52">
            <w:pPr>
              <w:pStyle w:val="9"/>
              <w:spacing w:line="242" w:lineRule="auto"/>
            </w:pPr>
          </w:p>
          <w:p w14:paraId="500DD405">
            <w:pPr>
              <w:pStyle w:val="9"/>
              <w:spacing w:line="242" w:lineRule="auto"/>
            </w:pPr>
          </w:p>
          <w:p w14:paraId="0DA62875">
            <w:pPr>
              <w:spacing w:before="85" w:line="280" w:lineRule="auto"/>
              <w:ind w:left="131" w:right="95" w:hanging="11"/>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对非法提供种子</w:t>
            </w:r>
            <w:r>
              <w:rPr>
                <w:rFonts w:ascii="方正仿宋_GBK" w:hAnsi="方正仿宋_GBK" w:eastAsia="方正仿宋_GBK" w:cs="方正仿宋_GBK"/>
                <w:spacing w:val="26"/>
                <w:sz w:val="23"/>
                <w:szCs w:val="23"/>
              </w:rPr>
              <w:t>生产经营许可证</w:t>
            </w:r>
            <w:r>
              <w:rPr>
                <w:rFonts w:ascii="方正仿宋_GBK" w:hAnsi="方正仿宋_GBK" w:eastAsia="方正仿宋_GBK" w:cs="方正仿宋_GBK"/>
                <w:spacing w:val="-3"/>
                <w:sz w:val="23"/>
                <w:szCs w:val="23"/>
              </w:rPr>
              <w:t>的处罚</w:t>
            </w:r>
          </w:p>
        </w:tc>
        <w:tc>
          <w:tcPr>
            <w:tcW w:w="1193" w:type="dxa"/>
            <w:vAlign w:val="top"/>
          </w:tcPr>
          <w:p w14:paraId="179BA86A">
            <w:pPr>
              <w:pStyle w:val="9"/>
              <w:spacing w:line="257" w:lineRule="auto"/>
            </w:pPr>
          </w:p>
          <w:p w14:paraId="705C3A05">
            <w:pPr>
              <w:pStyle w:val="9"/>
              <w:spacing w:line="257" w:lineRule="auto"/>
            </w:pPr>
          </w:p>
          <w:p w14:paraId="7BC99050">
            <w:pPr>
              <w:pStyle w:val="9"/>
              <w:spacing w:line="257" w:lineRule="auto"/>
            </w:pPr>
          </w:p>
          <w:p w14:paraId="28E95A45">
            <w:pPr>
              <w:pStyle w:val="9"/>
              <w:spacing w:line="257" w:lineRule="auto"/>
            </w:pPr>
          </w:p>
          <w:p w14:paraId="258D97CF">
            <w:pPr>
              <w:pStyle w:val="9"/>
              <w:spacing w:line="257" w:lineRule="auto"/>
            </w:pPr>
          </w:p>
          <w:p w14:paraId="4613F5FC">
            <w:pPr>
              <w:pStyle w:val="9"/>
              <w:spacing w:line="257" w:lineRule="auto"/>
            </w:pPr>
          </w:p>
          <w:p w14:paraId="7364CC24">
            <w:pPr>
              <w:pStyle w:val="9"/>
              <w:spacing w:line="257" w:lineRule="auto"/>
            </w:pPr>
          </w:p>
          <w:p w14:paraId="219A4059">
            <w:pPr>
              <w:pStyle w:val="9"/>
              <w:spacing w:line="257" w:lineRule="auto"/>
            </w:pPr>
          </w:p>
          <w:p w14:paraId="07CA6BFF">
            <w:pPr>
              <w:pStyle w:val="9"/>
              <w:spacing w:line="258" w:lineRule="auto"/>
            </w:pPr>
          </w:p>
          <w:p w14:paraId="67CECB01">
            <w:pPr>
              <w:pStyle w:val="9"/>
              <w:spacing w:line="258" w:lineRule="auto"/>
            </w:pPr>
          </w:p>
          <w:p w14:paraId="2CDDD7D5">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2D7E222F">
            <w:pPr>
              <w:spacing w:before="72"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《中华人民共和国种子法》</w:t>
            </w:r>
          </w:p>
          <w:p w14:paraId="09B71167">
            <w:pPr>
              <w:spacing w:before="72" w:line="277" w:lineRule="auto"/>
              <w:ind w:left="116" w:right="12" w:firstLine="484"/>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第三十三条种子生产经营许可证应当载明生产经营者名</w:t>
            </w:r>
            <w:r>
              <w:rPr>
                <w:rFonts w:ascii="方正仿宋_GBK" w:hAnsi="方正仿宋_GBK" w:eastAsia="方正仿宋_GBK" w:cs="方正仿宋_GBK"/>
                <w:spacing w:val="5"/>
                <w:sz w:val="23"/>
                <w:szCs w:val="23"/>
              </w:rPr>
              <w:t>称、地址、法定代</w:t>
            </w:r>
            <w:r>
              <w:rPr>
                <w:rFonts w:ascii="方正仿宋_GBK" w:hAnsi="方正仿宋_GBK" w:eastAsia="方正仿宋_GBK" w:cs="方正仿宋_GBK"/>
                <w:spacing w:val="4"/>
                <w:sz w:val="23"/>
                <w:szCs w:val="23"/>
              </w:rPr>
              <w:t>表人、生产种子的品种、地点和种子经营的范围、有效期限、有效区域等事项。</w:t>
            </w:r>
          </w:p>
          <w:p w14:paraId="7D470C6A">
            <w:pPr>
              <w:spacing w:before="21" w:line="279" w:lineRule="auto"/>
              <w:ind w:left="156" w:right="75" w:firstLine="437"/>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前款事项发生变更的，应当自变更之日起三十日内，向原核发许可证机关</w:t>
            </w:r>
            <w:r>
              <w:rPr>
                <w:rFonts w:ascii="方正仿宋_GBK" w:hAnsi="方正仿宋_GBK" w:eastAsia="方正仿宋_GBK" w:cs="方正仿宋_GBK"/>
                <w:spacing w:val="-3"/>
                <w:sz w:val="23"/>
                <w:szCs w:val="23"/>
              </w:rPr>
              <w:t>申请变更登记。</w:t>
            </w:r>
          </w:p>
          <w:p w14:paraId="358FD4C1">
            <w:pPr>
              <w:spacing w:before="18" w:line="281" w:lineRule="auto"/>
              <w:ind w:left="120" w:right="75" w:firstLine="487"/>
              <w:jc w:val="both"/>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除本法另有规定外，禁止任何单位和个人无种子生产经营许可证或</w:t>
            </w:r>
            <w:r>
              <w:rPr>
                <w:rFonts w:ascii="方正仿宋_GBK" w:hAnsi="方正仿宋_GBK" w:eastAsia="方正仿宋_GBK" w:cs="方正仿宋_GBK"/>
                <w:spacing w:val="8"/>
                <w:sz w:val="23"/>
                <w:szCs w:val="23"/>
              </w:rPr>
              <w:t>者违反</w:t>
            </w:r>
            <w:r>
              <w:rPr>
                <w:rFonts w:ascii="方正仿宋_GBK" w:hAnsi="方正仿宋_GBK" w:eastAsia="方正仿宋_GBK" w:cs="方正仿宋_GBK"/>
                <w:spacing w:val="9"/>
                <w:sz w:val="23"/>
                <w:szCs w:val="23"/>
              </w:rPr>
              <w:t>种子生产经营许可证的规定生产、经营种子。禁止伪造、变造、买卖、租借种</w:t>
            </w:r>
            <w:r>
              <w:rPr>
                <w:rFonts w:ascii="方正仿宋_GBK" w:hAnsi="方正仿宋_GBK" w:eastAsia="方正仿宋_GBK" w:cs="方正仿宋_GBK"/>
                <w:spacing w:val="3"/>
                <w:sz w:val="23"/>
                <w:szCs w:val="23"/>
              </w:rPr>
              <w:t>子生产经营许可证。</w:t>
            </w:r>
          </w:p>
          <w:p w14:paraId="4619BAB0">
            <w:pPr>
              <w:spacing w:before="20" w:line="276" w:lineRule="auto"/>
              <w:ind w:left="122" w:right="75" w:firstLine="477"/>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第七十六条第四项违反本法第三十二条、第三十三条、第</w:t>
            </w:r>
            <w:r>
              <w:rPr>
                <w:rFonts w:ascii="方正仿宋_GBK" w:hAnsi="方正仿宋_GBK" w:eastAsia="方正仿宋_GBK" w:cs="方正仿宋_GBK"/>
                <w:spacing w:val="5"/>
                <w:sz w:val="23"/>
                <w:szCs w:val="23"/>
              </w:rPr>
              <w:t>三十四条规定，</w:t>
            </w:r>
            <w:r>
              <w:rPr>
                <w:rFonts w:ascii="方正仿宋_GBK" w:hAnsi="方正仿宋_GBK" w:eastAsia="方正仿宋_GBK" w:cs="方正仿宋_GBK"/>
                <w:spacing w:val="9"/>
                <w:sz w:val="23"/>
                <w:szCs w:val="23"/>
              </w:rPr>
              <w:t>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w:t>
            </w:r>
            <w:r>
              <w:rPr>
                <w:rFonts w:ascii="方正仿宋_GBK" w:hAnsi="方正仿宋_GBK" w:eastAsia="方正仿宋_GBK" w:cs="方正仿宋_GBK"/>
                <w:spacing w:val="7"/>
                <w:sz w:val="23"/>
                <w:szCs w:val="23"/>
              </w:rPr>
              <w:t>以下罚款；可以吊销种子生产经营许可证</w:t>
            </w:r>
            <w:r>
              <w:rPr>
                <w:rFonts w:ascii="方正仿宋_GBK" w:hAnsi="方正仿宋_GBK" w:eastAsia="方正仿宋_GBK" w:cs="方正仿宋_GBK"/>
                <w:spacing w:val="18"/>
                <w:sz w:val="23"/>
                <w:szCs w:val="23"/>
              </w:rPr>
              <w:t>：（</w:t>
            </w:r>
            <w:r>
              <w:rPr>
                <w:rFonts w:ascii="方正仿宋_GBK" w:hAnsi="方正仿宋_GBK" w:eastAsia="方正仿宋_GBK" w:cs="方正仿宋_GBK"/>
                <w:spacing w:val="7"/>
                <w:sz w:val="23"/>
                <w:szCs w:val="23"/>
              </w:rPr>
              <w:t>四）伪造、变造、买卖、租借种</w:t>
            </w:r>
            <w:r>
              <w:rPr>
                <w:rFonts w:ascii="方正仿宋_GBK" w:hAnsi="方正仿宋_GBK" w:eastAsia="方正仿宋_GBK" w:cs="方正仿宋_GBK"/>
                <w:spacing w:val="3"/>
                <w:sz w:val="23"/>
                <w:szCs w:val="23"/>
              </w:rPr>
              <w:t>子生产经营许可证的。</w:t>
            </w:r>
          </w:p>
        </w:tc>
        <w:tc>
          <w:tcPr>
            <w:tcW w:w="855" w:type="dxa"/>
            <w:vAlign w:val="top"/>
          </w:tcPr>
          <w:p w14:paraId="64E1025E">
            <w:pPr>
              <w:pStyle w:val="9"/>
              <w:spacing w:line="257" w:lineRule="auto"/>
            </w:pPr>
          </w:p>
          <w:p w14:paraId="36AB9C27">
            <w:pPr>
              <w:pStyle w:val="9"/>
              <w:spacing w:line="257" w:lineRule="auto"/>
            </w:pPr>
          </w:p>
          <w:p w14:paraId="58873853">
            <w:pPr>
              <w:pStyle w:val="9"/>
              <w:spacing w:line="257" w:lineRule="auto"/>
            </w:pPr>
          </w:p>
          <w:p w14:paraId="1E699250">
            <w:pPr>
              <w:pStyle w:val="9"/>
              <w:spacing w:line="257" w:lineRule="auto"/>
            </w:pPr>
          </w:p>
          <w:p w14:paraId="4EE1D2E1">
            <w:pPr>
              <w:pStyle w:val="9"/>
              <w:spacing w:line="257" w:lineRule="auto"/>
            </w:pPr>
          </w:p>
          <w:p w14:paraId="6D00A761">
            <w:pPr>
              <w:pStyle w:val="9"/>
              <w:spacing w:line="257" w:lineRule="auto"/>
            </w:pPr>
          </w:p>
          <w:p w14:paraId="596F9BC7">
            <w:pPr>
              <w:pStyle w:val="9"/>
              <w:spacing w:line="257" w:lineRule="auto"/>
            </w:pPr>
          </w:p>
          <w:p w14:paraId="144308FB">
            <w:pPr>
              <w:pStyle w:val="9"/>
              <w:spacing w:line="257" w:lineRule="auto"/>
            </w:pPr>
          </w:p>
          <w:p w14:paraId="3D0C7550">
            <w:pPr>
              <w:pStyle w:val="9"/>
              <w:spacing w:line="257" w:lineRule="auto"/>
            </w:pPr>
          </w:p>
          <w:p w14:paraId="4FEC0ABA">
            <w:pPr>
              <w:pStyle w:val="9"/>
              <w:spacing w:line="258" w:lineRule="auto"/>
            </w:pPr>
          </w:p>
          <w:p w14:paraId="2F185586">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019EECC7">
            <w:pPr>
              <w:pStyle w:val="9"/>
              <w:spacing w:line="263" w:lineRule="auto"/>
            </w:pPr>
          </w:p>
          <w:p w14:paraId="7B835D31">
            <w:pPr>
              <w:pStyle w:val="9"/>
              <w:spacing w:line="263" w:lineRule="auto"/>
            </w:pPr>
          </w:p>
          <w:p w14:paraId="44B5EE9B">
            <w:pPr>
              <w:pStyle w:val="9"/>
              <w:spacing w:line="264" w:lineRule="auto"/>
            </w:pPr>
          </w:p>
          <w:p w14:paraId="5CA211DB">
            <w:pPr>
              <w:pStyle w:val="9"/>
              <w:spacing w:line="264" w:lineRule="auto"/>
            </w:pPr>
          </w:p>
          <w:p w14:paraId="2B904418">
            <w:pPr>
              <w:pStyle w:val="9"/>
              <w:spacing w:line="264" w:lineRule="auto"/>
            </w:pPr>
          </w:p>
          <w:p w14:paraId="15F6B563">
            <w:pPr>
              <w:pStyle w:val="9"/>
              <w:spacing w:line="264" w:lineRule="auto"/>
            </w:pPr>
          </w:p>
          <w:p w14:paraId="54CA3299">
            <w:pPr>
              <w:pStyle w:val="9"/>
              <w:spacing w:line="264" w:lineRule="auto"/>
            </w:pPr>
          </w:p>
          <w:p w14:paraId="36462110">
            <w:pPr>
              <w:pStyle w:val="9"/>
              <w:spacing w:line="264" w:lineRule="auto"/>
            </w:pPr>
          </w:p>
          <w:p w14:paraId="44C93A0F">
            <w:pPr>
              <w:pStyle w:val="9"/>
              <w:spacing w:line="264" w:lineRule="auto"/>
            </w:pPr>
          </w:p>
          <w:p w14:paraId="57E0F011">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0FF40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6" w:hRule="atLeast"/>
        </w:trPr>
        <w:tc>
          <w:tcPr>
            <w:tcW w:w="654" w:type="dxa"/>
            <w:vAlign w:val="top"/>
          </w:tcPr>
          <w:p w14:paraId="3B17A155">
            <w:pPr>
              <w:pStyle w:val="9"/>
            </w:pPr>
          </w:p>
          <w:p w14:paraId="0EDC1171">
            <w:pPr>
              <w:pStyle w:val="9"/>
            </w:pPr>
          </w:p>
          <w:p w14:paraId="5FC004C7">
            <w:pPr>
              <w:pStyle w:val="9"/>
            </w:pPr>
          </w:p>
          <w:p w14:paraId="5C117B86">
            <w:pPr>
              <w:pStyle w:val="9"/>
            </w:pPr>
          </w:p>
          <w:p w14:paraId="60262C86">
            <w:pPr>
              <w:pStyle w:val="9"/>
            </w:pPr>
          </w:p>
          <w:p w14:paraId="211E34C2">
            <w:pPr>
              <w:pStyle w:val="9"/>
              <w:spacing w:line="241" w:lineRule="auto"/>
            </w:pPr>
          </w:p>
          <w:p w14:paraId="375AFD48">
            <w:pPr>
              <w:spacing w:before="84" w:line="183"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145</w:t>
            </w:r>
          </w:p>
        </w:tc>
        <w:tc>
          <w:tcPr>
            <w:tcW w:w="2030" w:type="dxa"/>
            <w:vAlign w:val="top"/>
          </w:tcPr>
          <w:p w14:paraId="7BEC77B9">
            <w:pPr>
              <w:pStyle w:val="9"/>
              <w:spacing w:line="295" w:lineRule="auto"/>
            </w:pPr>
          </w:p>
          <w:p w14:paraId="22E5BA3A">
            <w:pPr>
              <w:pStyle w:val="9"/>
              <w:spacing w:line="295" w:lineRule="auto"/>
            </w:pPr>
          </w:p>
          <w:p w14:paraId="72F1D0F8">
            <w:pPr>
              <w:pStyle w:val="9"/>
              <w:spacing w:line="296" w:lineRule="auto"/>
            </w:pPr>
          </w:p>
          <w:p w14:paraId="440C7018">
            <w:pPr>
              <w:pStyle w:val="9"/>
              <w:spacing w:line="296" w:lineRule="auto"/>
            </w:pPr>
          </w:p>
          <w:p w14:paraId="2D5A442B">
            <w:pPr>
              <w:spacing w:before="84" w:line="276" w:lineRule="auto"/>
              <w:ind w:left="118" w:right="95" w:firstLine="1"/>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对伪造林木良种</w:t>
            </w:r>
            <w:r>
              <w:rPr>
                <w:rFonts w:ascii="方正仿宋_GBK" w:hAnsi="方正仿宋_GBK" w:eastAsia="方正仿宋_GBK" w:cs="方正仿宋_GBK"/>
                <w:spacing w:val="3"/>
                <w:sz w:val="23"/>
                <w:szCs w:val="23"/>
              </w:rPr>
              <w:t>证书的处罚</w:t>
            </w:r>
          </w:p>
        </w:tc>
        <w:tc>
          <w:tcPr>
            <w:tcW w:w="1193" w:type="dxa"/>
            <w:vAlign w:val="top"/>
          </w:tcPr>
          <w:p w14:paraId="0874BC26">
            <w:pPr>
              <w:pStyle w:val="9"/>
              <w:spacing w:line="275" w:lineRule="auto"/>
            </w:pPr>
          </w:p>
          <w:p w14:paraId="22B9ED48">
            <w:pPr>
              <w:pStyle w:val="9"/>
              <w:spacing w:line="276" w:lineRule="auto"/>
            </w:pPr>
          </w:p>
          <w:p w14:paraId="207A354A">
            <w:pPr>
              <w:pStyle w:val="9"/>
              <w:spacing w:line="276" w:lineRule="auto"/>
            </w:pPr>
          </w:p>
          <w:p w14:paraId="0809069F">
            <w:pPr>
              <w:pStyle w:val="9"/>
              <w:spacing w:line="276" w:lineRule="auto"/>
            </w:pPr>
          </w:p>
          <w:p w14:paraId="66D8F91C">
            <w:pPr>
              <w:pStyle w:val="9"/>
              <w:spacing w:line="276" w:lineRule="auto"/>
            </w:pPr>
          </w:p>
          <w:p w14:paraId="333BEE79">
            <w:pPr>
              <w:spacing w:before="85"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5FD23306">
            <w:pPr>
              <w:spacing w:before="72"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《林木良种推广使用管理办法》</w:t>
            </w:r>
          </w:p>
          <w:p w14:paraId="7B7B01A0">
            <w:pPr>
              <w:spacing w:before="68" w:line="278" w:lineRule="auto"/>
              <w:ind w:left="119" w:right="76" w:firstLine="480"/>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第二条本办法所称林木良种，是指经省级以上林木良种</w:t>
            </w:r>
            <w:r>
              <w:rPr>
                <w:rFonts w:ascii="方正仿宋_GBK" w:hAnsi="方正仿宋_GBK" w:eastAsia="方正仿宋_GBK" w:cs="方正仿宋_GBK"/>
                <w:spacing w:val="5"/>
                <w:sz w:val="23"/>
                <w:szCs w:val="23"/>
              </w:rPr>
              <w:t>审定委员会审定或</w:t>
            </w:r>
            <w:r>
              <w:rPr>
                <w:rFonts w:ascii="方正仿宋_GBK" w:hAnsi="方正仿宋_GBK" w:eastAsia="方正仿宋_GBK" w:cs="方正仿宋_GBK"/>
                <w:spacing w:val="4"/>
                <w:sz w:val="23"/>
                <w:szCs w:val="23"/>
              </w:rPr>
              <w:t>者认定通过并发给合格证书的林木种子。</w:t>
            </w:r>
          </w:p>
          <w:p w14:paraId="361298EF">
            <w:pPr>
              <w:spacing w:before="23" w:line="277" w:lineRule="auto"/>
              <w:ind w:left="114" w:right="75" w:firstLine="476"/>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未具有林木良种审定或者认定合格证书的林木种子，不得作为林木良种推</w:t>
            </w:r>
            <w:r>
              <w:rPr>
                <w:rFonts w:ascii="方正仿宋_GBK" w:hAnsi="方正仿宋_GBK" w:eastAsia="方正仿宋_GBK" w:cs="方正仿宋_GBK"/>
                <w:spacing w:val="2"/>
                <w:sz w:val="23"/>
                <w:szCs w:val="23"/>
              </w:rPr>
              <w:t>广使用。</w:t>
            </w:r>
          </w:p>
          <w:p w14:paraId="0FE5F94F">
            <w:pPr>
              <w:spacing w:before="22" w:line="263" w:lineRule="auto"/>
              <w:ind w:left="115" w:right="74" w:firstLine="485"/>
              <w:jc w:val="both"/>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第十七条伪造林木良种证书的，由林业行政主</w:t>
            </w:r>
            <w:r>
              <w:rPr>
                <w:rFonts w:ascii="方正仿宋_GBK" w:hAnsi="方正仿宋_GBK" w:eastAsia="方正仿宋_GBK" w:cs="方正仿宋_GBK"/>
                <w:spacing w:val="3"/>
                <w:sz w:val="23"/>
                <w:szCs w:val="23"/>
              </w:rPr>
              <w:t>管部门或者其委托林木种子</w:t>
            </w:r>
            <w:r>
              <w:rPr>
                <w:rFonts w:ascii="方正仿宋_GBK" w:hAnsi="方正仿宋_GBK" w:eastAsia="方正仿宋_GBK" w:cs="方正仿宋_GBK"/>
                <w:spacing w:val="5"/>
                <w:sz w:val="23"/>
                <w:szCs w:val="23"/>
              </w:rPr>
              <w:t>管理机构予以没收，并可处</w:t>
            </w:r>
            <w:r>
              <w:rPr>
                <w:rFonts w:ascii="Arial" w:hAnsi="Arial" w:eastAsia="Arial" w:cs="Arial"/>
                <w:snapToGrid w:val="0"/>
                <w:color w:val="000000"/>
                <w:kern w:val="0"/>
                <w:sz w:val="21"/>
                <w:szCs w:val="21"/>
                <w:lang w:val="en-US" w:eastAsia="en-US" w:bidi="ar-SA"/>
              </w:rPr>
              <w:t>1000</w:t>
            </w:r>
            <w:r>
              <w:rPr>
                <w:rFonts w:ascii="方正仿宋_GBK" w:hAnsi="方正仿宋_GBK" w:eastAsia="方正仿宋_GBK" w:cs="方正仿宋_GBK"/>
                <w:spacing w:val="5"/>
                <w:sz w:val="23"/>
                <w:szCs w:val="23"/>
              </w:rPr>
              <w:t>元以下的罚款；有违法所得的，可处违法所得</w:t>
            </w:r>
            <w:r>
              <w:rPr>
                <w:rFonts w:ascii="Arial" w:hAnsi="Arial" w:eastAsia="Arial" w:cs="Arial"/>
                <w:snapToGrid w:val="0"/>
                <w:color w:val="000000"/>
                <w:kern w:val="0"/>
                <w:sz w:val="21"/>
                <w:szCs w:val="21"/>
                <w:lang w:val="en-US" w:eastAsia="en-US" w:bidi="ar-SA"/>
              </w:rPr>
              <w:t>3</w:t>
            </w:r>
            <w:r>
              <w:rPr>
                <w:rFonts w:ascii="方正仿宋_GBK" w:hAnsi="方正仿宋_GBK" w:eastAsia="方正仿宋_GBK" w:cs="方正仿宋_GBK"/>
                <w:spacing w:val="4"/>
                <w:sz w:val="23"/>
                <w:szCs w:val="23"/>
              </w:rPr>
              <w:t>倍以内的罚款，但最多不得超过</w:t>
            </w:r>
            <w:r>
              <w:rPr>
                <w:rFonts w:ascii="Arial" w:hAnsi="Arial" w:eastAsia="Arial" w:cs="Arial"/>
                <w:snapToGrid w:val="0"/>
                <w:color w:val="000000"/>
                <w:kern w:val="0"/>
                <w:sz w:val="21"/>
                <w:szCs w:val="21"/>
                <w:lang w:val="en-US" w:eastAsia="en-US" w:bidi="ar-SA"/>
              </w:rPr>
              <w:t>30000</w:t>
            </w:r>
            <w:r>
              <w:rPr>
                <w:rFonts w:ascii="方正仿宋_GBK" w:hAnsi="方正仿宋_GBK" w:eastAsia="方正仿宋_GBK" w:cs="方正仿宋_GBK"/>
                <w:spacing w:val="4"/>
                <w:sz w:val="23"/>
                <w:szCs w:val="23"/>
              </w:rPr>
              <w:t>元。</w:t>
            </w:r>
          </w:p>
        </w:tc>
        <w:tc>
          <w:tcPr>
            <w:tcW w:w="855" w:type="dxa"/>
            <w:vAlign w:val="top"/>
          </w:tcPr>
          <w:p w14:paraId="29444DD0">
            <w:pPr>
              <w:pStyle w:val="9"/>
              <w:spacing w:line="275" w:lineRule="auto"/>
            </w:pPr>
          </w:p>
          <w:p w14:paraId="3F84642F">
            <w:pPr>
              <w:pStyle w:val="9"/>
              <w:spacing w:line="276" w:lineRule="auto"/>
            </w:pPr>
          </w:p>
          <w:p w14:paraId="415035F7">
            <w:pPr>
              <w:pStyle w:val="9"/>
              <w:spacing w:line="276" w:lineRule="auto"/>
            </w:pPr>
          </w:p>
          <w:p w14:paraId="2E1F9D39">
            <w:pPr>
              <w:pStyle w:val="9"/>
              <w:spacing w:line="276" w:lineRule="auto"/>
            </w:pPr>
          </w:p>
          <w:p w14:paraId="1F694067">
            <w:pPr>
              <w:pStyle w:val="9"/>
              <w:spacing w:line="276" w:lineRule="auto"/>
            </w:pPr>
          </w:p>
          <w:p w14:paraId="130CDC94">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2A056429">
            <w:pPr>
              <w:pStyle w:val="9"/>
              <w:spacing w:line="295" w:lineRule="auto"/>
            </w:pPr>
          </w:p>
          <w:p w14:paraId="2B82A276">
            <w:pPr>
              <w:pStyle w:val="9"/>
              <w:spacing w:line="295" w:lineRule="auto"/>
            </w:pPr>
          </w:p>
          <w:p w14:paraId="3722FC97">
            <w:pPr>
              <w:pStyle w:val="9"/>
              <w:spacing w:line="295" w:lineRule="auto"/>
            </w:pPr>
          </w:p>
          <w:p w14:paraId="33028244">
            <w:pPr>
              <w:pStyle w:val="9"/>
              <w:spacing w:line="295" w:lineRule="auto"/>
            </w:pPr>
          </w:p>
          <w:p w14:paraId="2AF95269">
            <w:pPr>
              <w:spacing w:before="84" w:line="278"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7B3EBAC6">
      <w:pPr>
        <w:pStyle w:val="3"/>
      </w:pPr>
    </w:p>
    <w:p w14:paraId="075E8284">
      <w:pPr>
        <w:sectPr>
          <w:footerReference r:id="rId71" w:type="default"/>
          <w:pgSz w:w="16848" w:h="11910"/>
          <w:pgMar w:top="1012" w:right="1346" w:bottom="1084" w:left="1337" w:header="0" w:footer="783" w:gutter="0"/>
          <w:pgNumType w:fmt="numberInDash"/>
          <w:cols w:space="720" w:num="1"/>
        </w:sectPr>
      </w:pPr>
    </w:p>
    <w:p w14:paraId="441079DA">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2F144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8" w:hRule="atLeast"/>
        </w:trPr>
        <w:tc>
          <w:tcPr>
            <w:tcW w:w="654" w:type="dxa"/>
            <w:vAlign w:val="top"/>
          </w:tcPr>
          <w:p w14:paraId="67CEDB0B">
            <w:pPr>
              <w:pStyle w:val="9"/>
            </w:pPr>
          </w:p>
          <w:p w14:paraId="5BBD963E">
            <w:pPr>
              <w:pStyle w:val="9"/>
            </w:pPr>
          </w:p>
          <w:p w14:paraId="515685E1">
            <w:pPr>
              <w:pStyle w:val="9"/>
            </w:pPr>
          </w:p>
          <w:p w14:paraId="3E2C1EE1">
            <w:pPr>
              <w:pStyle w:val="9"/>
            </w:pPr>
          </w:p>
          <w:p w14:paraId="3513AA08">
            <w:pPr>
              <w:pStyle w:val="9"/>
              <w:spacing w:line="241" w:lineRule="auto"/>
            </w:pPr>
          </w:p>
          <w:p w14:paraId="7C6DFBCD">
            <w:pPr>
              <w:pStyle w:val="9"/>
              <w:spacing w:line="241" w:lineRule="auto"/>
            </w:pPr>
          </w:p>
          <w:p w14:paraId="3CAD637A">
            <w:pPr>
              <w:spacing w:before="84" w:line="182"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146</w:t>
            </w:r>
          </w:p>
        </w:tc>
        <w:tc>
          <w:tcPr>
            <w:tcW w:w="2030" w:type="dxa"/>
            <w:vAlign w:val="top"/>
          </w:tcPr>
          <w:p w14:paraId="04987052">
            <w:pPr>
              <w:pStyle w:val="9"/>
              <w:spacing w:line="261" w:lineRule="auto"/>
            </w:pPr>
          </w:p>
          <w:p w14:paraId="5A31659F">
            <w:pPr>
              <w:pStyle w:val="9"/>
              <w:spacing w:line="262" w:lineRule="auto"/>
            </w:pPr>
          </w:p>
          <w:p w14:paraId="79986130">
            <w:pPr>
              <w:pStyle w:val="9"/>
              <w:spacing w:line="262" w:lineRule="auto"/>
            </w:pPr>
          </w:p>
          <w:p w14:paraId="4E49E636">
            <w:pPr>
              <w:spacing w:before="84" w:line="281" w:lineRule="auto"/>
              <w:ind w:left="115" w:right="95" w:firstLine="5"/>
              <w:jc w:val="both"/>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对伪造、倒卖、转</w:t>
            </w:r>
            <w:r>
              <w:rPr>
                <w:rFonts w:ascii="方正仿宋_GBK" w:hAnsi="方正仿宋_GBK" w:eastAsia="方正仿宋_GBK" w:cs="方正仿宋_GBK"/>
                <w:spacing w:val="29"/>
                <w:sz w:val="23"/>
                <w:szCs w:val="23"/>
              </w:rPr>
              <w:t>让有关野生植物</w:t>
            </w:r>
            <w:r>
              <w:rPr>
                <w:rFonts w:ascii="方正仿宋_GBK" w:hAnsi="方正仿宋_GBK" w:eastAsia="方正仿宋_GBK" w:cs="方正仿宋_GBK"/>
                <w:spacing w:val="-4"/>
                <w:sz w:val="23"/>
                <w:szCs w:val="23"/>
              </w:rPr>
              <w:t>证件、文件、标签</w:t>
            </w:r>
            <w:r>
              <w:rPr>
                <w:rFonts w:ascii="方正仿宋_GBK" w:hAnsi="方正仿宋_GBK" w:eastAsia="方正仿宋_GBK" w:cs="方正仿宋_GBK"/>
                <w:spacing w:val="3"/>
                <w:sz w:val="23"/>
                <w:szCs w:val="23"/>
              </w:rPr>
              <w:t>的处罚</w:t>
            </w:r>
          </w:p>
        </w:tc>
        <w:tc>
          <w:tcPr>
            <w:tcW w:w="1193" w:type="dxa"/>
            <w:vAlign w:val="top"/>
          </w:tcPr>
          <w:p w14:paraId="0A0988AB">
            <w:pPr>
              <w:pStyle w:val="9"/>
              <w:spacing w:line="275" w:lineRule="auto"/>
            </w:pPr>
          </w:p>
          <w:p w14:paraId="230D82E3">
            <w:pPr>
              <w:pStyle w:val="9"/>
              <w:spacing w:line="276" w:lineRule="auto"/>
            </w:pPr>
          </w:p>
          <w:p w14:paraId="5D519BEB">
            <w:pPr>
              <w:pStyle w:val="9"/>
              <w:spacing w:line="276" w:lineRule="auto"/>
            </w:pPr>
          </w:p>
          <w:p w14:paraId="4CF0B53B">
            <w:pPr>
              <w:pStyle w:val="9"/>
              <w:spacing w:line="276" w:lineRule="auto"/>
            </w:pPr>
          </w:p>
          <w:p w14:paraId="256E2C95">
            <w:pPr>
              <w:pStyle w:val="9"/>
              <w:spacing w:line="276" w:lineRule="auto"/>
            </w:pPr>
          </w:p>
          <w:p w14:paraId="7B520896">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6C8D5FB4">
            <w:pPr>
              <w:spacing w:before="72"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《中华人民共和国野生植物保护条例》</w:t>
            </w:r>
          </w:p>
          <w:p w14:paraId="47928410">
            <w:pPr>
              <w:spacing w:before="73" w:line="279" w:lineRule="auto"/>
              <w:ind w:left="119" w:right="75" w:firstLine="481"/>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第二十六条伪造、倒卖、转让采集证、允许进出口证明书或者有关批准文</w:t>
            </w:r>
            <w:r>
              <w:rPr>
                <w:rFonts w:ascii="方正仿宋_GBK" w:hAnsi="方正仿宋_GBK" w:eastAsia="方正仿宋_GBK" w:cs="方正仿宋_GBK"/>
                <w:spacing w:val="9"/>
                <w:sz w:val="23"/>
                <w:szCs w:val="23"/>
              </w:rPr>
              <w:t>件、标签的，由野生植物行政主管部门或者工商行政管理部门按照职责分工收</w:t>
            </w:r>
            <w:r>
              <w:rPr>
                <w:rFonts w:ascii="方正仿宋_GBK" w:hAnsi="方正仿宋_GBK" w:eastAsia="方正仿宋_GBK" w:cs="方正仿宋_GBK"/>
                <w:spacing w:val="3"/>
                <w:sz w:val="23"/>
                <w:szCs w:val="23"/>
              </w:rPr>
              <w:t>缴，没收违法所得，可以并处</w:t>
            </w:r>
            <w:r>
              <w:rPr>
                <w:rFonts w:ascii="Arial" w:hAnsi="Arial" w:eastAsia="Arial" w:cs="Arial"/>
                <w:snapToGrid w:val="0"/>
                <w:color w:val="000000"/>
                <w:kern w:val="0"/>
                <w:sz w:val="21"/>
                <w:szCs w:val="21"/>
                <w:lang w:val="en-US" w:eastAsia="en-US" w:bidi="ar-SA"/>
              </w:rPr>
              <w:t>5</w:t>
            </w:r>
            <w:r>
              <w:rPr>
                <w:rFonts w:ascii="方正仿宋_GBK" w:hAnsi="方正仿宋_GBK" w:eastAsia="方正仿宋_GBK" w:cs="方正仿宋_GBK"/>
                <w:spacing w:val="3"/>
                <w:sz w:val="23"/>
                <w:szCs w:val="23"/>
              </w:rPr>
              <w:t>万元以下的罚款。</w:t>
            </w:r>
          </w:p>
          <w:p w14:paraId="5EFFD541">
            <w:pPr>
              <w:spacing w:before="10" w:line="230"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《甘草和麻黃草采集管理办法》</w:t>
            </w:r>
          </w:p>
          <w:p w14:paraId="6195431C">
            <w:pPr>
              <w:spacing w:before="77" w:line="261" w:lineRule="auto"/>
              <w:ind w:left="122" w:right="79" w:firstLine="477"/>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第二十八条仿造、倒卖、转让采集证，有违法所得的处以违法</w:t>
            </w:r>
            <w:r>
              <w:rPr>
                <w:rFonts w:ascii="方正仿宋_GBK" w:hAnsi="方正仿宋_GBK" w:eastAsia="方正仿宋_GBK" w:cs="方正仿宋_GBK"/>
                <w:spacing w:val="4"/>
                <w:sz w:val="23"/>
                <w:szCs w:val="23"/>
              </w:rPr>
              <w:t>所得</w:t>
            </w:r>
            <w:r>
              <w:rPr>
                <w:rFonts w:ascii="Arial" w:hAnsi="Arial" w:eastAsia="Arial" w:cs="Arial"/>
                <w:snapToGrid w:val="0"/>
                <w:color w:val="000000"/>
                <w:kern w:val="0"/>
                <w:sz w:val="21"/>
                <w:szCs w:val="21"/>
                <w:lang w:val="en-US" w:eastAsia="en-US" w:bidi="ar-SA"/>
              </w:rPr>
              <w:t>1</w:t>
            </w:r>
            <w:r>
              <w:rPr>
                <w:rFonts w:ascii="方正仿宋_GBK" w:hAnsi="方正仿宋_GBK" w:eastAsia="方正仿宋_GBK" w:cs="方正仿宋_GBK"/>
                <w:spacing w:val="4"/>
                <w:sz w:val="23"/>
                <w:szCs w:val="23"/>
              </w:rPr>
              <w:t>倍以</w:t>
            </w:r>
            <w:r>
              <w:rPr>
                <w:rFonts w:ascii="方正仿宋_GBK" w:hAnsi="方正仿宋_GBK" w:eastAsia="方正仿宋_GBK" w:cs="方正仿宋_GBK"/>
                <w:spacing w:val="6"/>
                <w:sz w:val="23"/>
                <w:szCs w:val="23"/>
              </w:rPr>
              <w:t>上</w:t>
            </w:r>
            <w:r>
              <w:rPr>
                <w:rFonts w:ascii="Arial" w:hAnsi="Arial" w:eastAsia="Arial" w:cs="Arial"/>
                <w:snapToGrid w:val="0"/>
                <w:color w:val="000000"/>
                <w:kern w:val="0"/>
                <w:sz w:val="21"/>
                <w:szCs w:val="21"/>
                <w:lang w:val="en-US" w:eastAsia="en-US" w:bidi="ar-SA"/>
              </w:rPr>
              <w:t>3</w:t>
            </w:r>
            <w:r>
              <w:rPr>
                <w:rFonts w:ascii="方正仿宋_GBK" w:hAnsi="方正仿宋_GBK" w:eastAsia="方正仿宋_GBK" w:cs="方正仿宋_GBK"/>
                <w:spacing w:val="6"/>
                <w:sz w:val="23"/>
                <w:szCs w:val="23"/>
              </w:rPr>
              <w:t>倍以下罚款，但最高不得超过</w:t>
            </w:r>
            <w:r>
              <w:rPr>
                <w:rFonts w:ascii="Arial" w:hAnsi="Arial" w:eastAsia="Arial" w:cs="Arial"/>
                <w:snapToGrid w:val="0"/>
                <w:color w:val="000000"/>
                <w:kern w:val="0"/>
                <w:sz w:val="21"/>
                <w:szCs w:val="21"/>
                <w:lang w:val="en-US" w:eastAsia="en-US" w:bidi="ar-SA"/>
              </w:rPr>
              <w:t>3</w:t>
            </w:r>
            <w:r>
              <w:rPr>
                <w:rFonts w:ascii="方正仿宋_GBK" w:hAnsi="方正仿宋_GBK" w:eastAsia="方正仿宋_GBK" w:cs="方正仿宋_GBK"/>
                <w:spacing w:val="6"/>
                <w:sz w:val="23"/>
                <w:szCs w:val="23"/>
              </w:rPr>
              <w:t>万元；没有违法</w:t>
            </w:r>
            <w:r>
              <w:rPr>
                <w:rFonts w:ascii="方正仿宋_GBK" w:hAnsi="方正仿宋_GBK" w:eastAsia="方正仿宋_GBK" w:cs="方正仿宋_GBK"/>
                <w:spacing w:val="5"/>
                <w:sz w:val="23"/>
                <w:szCs w:val="23"/>
              </w:rPr>
              <w:t>所得的处以</w:t>
            </w:r>
            <w:r>
              <w:rPr>
                <w:rFonts w:ascii="Arial" w:hAnsi="Arial" w:eastAsia="Arial" w:cs="Arial"/>
                <w:snapToGrid w:val="0"/>
                <w:color w:val="000000"/>
                <w:kern w:val="0"/>
                <w:sz w:val="21"/>
                <w:szCs w:val="21"/>
                <w:lang w:val="en-US" w:eastAsia="en-US" w:bidi="ar-SA"/>
              </w:rPr>
              <w:t>1</w:t>
            </w:r>
            <w:r>
              <w:rPr>
                <w:rFonts w:ascii="方正仿宋_GBK" w:hAnsi="方正仿宋_GBK" w:eastAsia="方正仿宋_GBK" w:cs="方正仿宋_GBK"/>
                <w:spacing w:val="5"/>
                <w:sz w:val="23"/>
                <w:szCs w:val="23"/>
              </w:rPr>
              <w:t>万元以下的</w:t>
            </w:r>
            <w:r>
              <w:rPr>
                <w:rFonts w:ascii="方正仿宋_GBK" w:hAnsi="方正仿宋_GBK" w:eastAsia="方正仿宋_GBK" w:cs="方正仿宋_GBK"/>
                <w:spacing w:val="-2"/>
                <w:sz w:val="23"/>
                <w:szCs w:val="23"/>
              </w:rPr>
              <w:t>罚款。</w:t>
            </w:r>
          </w:p>
        </w:tc>
        <w:tc>
          <w:tcPr>
            <w:tcW w:w="855" w:type="dxa"/>
            <w:vAlign w:val="top"/>
          </w:tcPr>
          <w:p w14:paraId="1B966CB1">
            <w:pPr>
              <w:pStyle w:val="9"/>
              <w:spacing w:line="275" w:lineRule="auto"/>
            </w:pPr>
          </w:p>
          <w:p w14:paraId="0CCDA104">
            <w:pPr>
              <w:pStyle w:val="9"/>
              <w:spacing w:line="276" w:lineRule="auto"/>
            </w:pPr>
          </w:p>
          <w:p w14:paraId="1C4D407D">
            <w:pPr>
              <w:pStyle w:val="9"/>
              <w:spacing w:line="276" w:lineRule="auto"/>
            </w:pPr>
          </w:p>
          <w:p w14:paraId="3C3767BC">
            <w:pPr>
              <w:pStyle w:val="9"/>
              <w:spacing w:line="276" w:lineRule="auto"/>
            </w:pPr>
          </w:p>
          <w:p w14:paraId="2DC9D9F8">
            <w:pPr>
              <w:pStyle w:val="9"/>
              <w:spacing w:line="276" w:lineRule="auto"/>
            </w:pPr>
          </w:p>
          <w:p w14:paraId="6C6448D4">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548565DA">
            <w:pPr>
              <w:pStyle w:val="9"/>
              <w:spacing w:line="295" w:lineRule="auto"/>
            </w:pPr>
          </w:p>
          <w:p w14:paraId="5C0E5821">
            <w:pPr>
              <w:pStyle w:val="9"/>
              <w:spacing w:line="295" w:lineRule="auto"/>
            </w:pPr>
          </w:p>
          <w:p w14:paraId="1A8E1FFB">
            <w:pPr>
              <w:pStyle w:val="9"/>
              <w:spacing w:line="295" w:lineRule="auto"/>
            </w:pPr>
          </w:p>
          <w:p w14:paraId="2E4F5B23">
            <w:pPr>
              <w:pStyle w:val="9"/>
              <w:spacing w:line="296" w:lineRule="auto"/>
            </w:pPr>
          </w:p>
          <w:p w14:paraId="413B30A0">
            <w:pPr>
              <w:spacing w:before="85"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690BE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trPr>
        <w:tc>
          <w:tcPr>
            <w:tcW w:w="654" w:type="dxa"/>
            <w:vAlign w:val="top"/>
          </w:tcPr>
          <w:p w14:paraId="771DB239">
            <w:pPr>
              <w:pStyle w:val="9"/>
              <w:spacing w:line="260" w:lineRule="auto"/>
            </w:pPr>
          </w:p>
          <w:p w14:paraId="2CF28F3F">
            <w:pPr>
              <w:pStyle w:val="9"/>
              <w:spacing w:line="261" w:lineRule="auto"/>
            </w:pPr>
          </w:p>
          <w:p w14:paraId="15E000B4">
            <w:pPr>
              <w:pStyle w:val="9"/>
              <w:spacing w:line="261" w:lineRule="auto"/>
            </w:pPr>
          </w:p>
          <w:p w14:paraId="35BF22C6">
            <w:pPr>
              <w:pStyle w:val="9"/>
              <w:spacing w:line="261" w:lineRule="auto"/>
            </w:pPr>
          </w:p>
          <w:p w14:paraId="26F960A3">
            <w:pPr>
              <w:spacing w:before="84" w:line="181"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147</w:t>
            </w:r>
          </w:p>
        </w:tc>
        <w:tc>
          <w:tcPr>
            <w:tcW w:w="2030" w:type="dxa"/>
            <w:vAlign w:val="top"/>
          </w:tcPr>
          <w:p w14:paraId="3D119078">
            <w:pPr>
              <w:spacing w:before="72" w:line="276" w:lineRule="auto"/>
              <w:ind w:left="117" w:right="95" w:firstLine="3"/>
              <w:jc w:val="both"/>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对伪造，倒卖或者</w:t>
            </w:r>
            <w:r>
              <w:rPr>
                <w:rFonts w:ascii="方正仿宋_GBK" w:hAnsi="方正仿宋_GBK" w:eastAsia="方正仿宋_GBK" w:cs="方正仿宋_GBK"/>
                <w:spacing w:val="28"/>
                <w:sz w:val="23"/>
                <w:szCs w:val="23"/>
              </w:rPr>
              <w:t>转让濒危野生动植物进出口批准文件或者允许进出口证明书的处</w:t>
            </w:r>
            <w:r>
              <w:rPr>
                <w:rFonts w:ascii="方正仿宋_GBK" w:hAnsi="方正仿宋_GBK" w:eastAsia="方正仿宋_GBK" w:cs="方正仿宋_GBK"/>
                <w:sz w:val="23"/>
                <w:szCs w:val="23"/>
              </w:rPr>
              <w:t>罚</w:t>
            </w:r>
          </w:p>
        </w:tc>
        <w:tc>
          <w:tcPr>
            <w:tcW w:w="1193" w:type="dxa"/>
            <w:vAlign w:val="top"/>
          </w:tcPr>
          <w:p w14:paraId="55BC9288">
            <w:pPr>
              <w:pStyle w:val="9"/>
              <w:spacing w:line="244" w:lineRule="auto"/>
            </w:pPr>
          </w:p>
          <w:p w14:paraId="652BF47C">
            <w:pPr>
              <w:pStyle w:val="9"/>
              <w:spacing w:line="245" w:lineRule="auto"/>
            </w:pPr>
          </w:p>
          <w:p w14:paraId="557D3C21">
            <w:pPr>
              <w:pStyle w:val="9"/>
              <w:spacing w:line="245" w:lineRule="auto"/>
            </w:pPr>
          </w:p>
          <w:p w14:paraId="33E177F2">
            <w:pPr>
              <w:pStyle w:val="9"/>
              <w:spacing w:line="245" w:lineRule="auto"/>
            </w:pPr>
          </w:p>
          <w:p w14:paraId="0B40416A">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4B21D916">
            <w:pPr>
              <w:pStyle w:val="9"/>
              <w:spacing w:line="382" w:lineRule="auto"/>
            </w:pPr>
          </w:p>
          <w:p w14:paraId="56B93B95">
            <w:pPr>
              <w:spacing w:before="84"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《中华人民共和国濒危野生动植物进出口管理条例》</w:t>
            </w:r>
          </w:p>
          <w:p w14:paraId="6B993170">
            <w:pPr>
              <w:spacing w:before="73" w:line="279" w:lineRule="auto"/>
              <w:ind w:left="126" w:firstLine="473"/>
              <w:rPr>
                <w:rFonts w:ascii="方正仿宋_GBK" w:hAnsi="方正仿宋_GBK" w:eastAsia="方正仿宋_GBK" w:cs="方正仿宋_GBK"/>
                <w:sz w:val="23"/>
                <w:szCs w:val="23"/>
              </w:rPr>
            </w:pPr>
            <w:r>
              <w:rPr>
                <w:rFonts w:ascii="方正仿宋_GBK" w:hAnsi="方正仿宋_GBK" w:eastAsia="方正仿宋_GBK" w:cs="方正仿宋_GBK"/>
                <w:spacing w:val="12"/>
                <w:sz w:val="23"/>
                <w:szCs w:val="23"/>
              </w:rPr>
              <w:t>第二十七条伪造、倒卖或者转让进出口批准文件或者允许进出口证明书</w:t>
            </w:r>
            <w:r>
              <w:rPr>
                <w:rFonts w:ascii="方正仿宋_GBK" w:hAnsi="方正仿宋_GBK" w:eastAsia="方正仿宋_GBK" w:cs="方正仿宋_GBK"/>
                <w:spacing w:val="4"/>
                <w:sz w:val="23"/>
                <w:szCs w:val="23"/>
              </w:rPr>
              <w:t>的，由野生动植物主管部门或者市场监督管理部门按照职责分工依法予以处罚；情节严重，构成犯罪的，依法追究刑事责任。</w:t>
            </w:r>
          </w:p>
        </w:tc>
        <w:tc>
          <w:tcPr>
            <w:tcW w:w="855" w:type="dxa"/>
            <w:vAlign w:val="top"/>
          </w:tcPr>
          <w:p w14:paraId="14948104">
            <w:pPr>
              <w:pStyle w:val="9"/>
              <w:spacing w:line="244" w:lineRule="auto"/>
            </w:pPr>
          </w:p>
          <w:p w14:paraId="520E6698">
            <w:pPr>
              <w:pStyle w:val="9"/>
              <w:spacing w:line="245" w:lineRule="auto"/>
            </w:pPr>
          </w:p>
          <w:p w14:paraId="555552CE">
            <w:pPr>
              <w:pStyle w:val="9"/>
              <w:spacing w:line="245" w:lineRule="auto"/>
            </w:pPr>
          </w:p>
          <w:p w14:paraId="058697F2">
            <w:pPr>
              <w:pStyle w:val="9"/>
              <w:spacing w:line="245" w:lineRule="auto"/>
            </w:pPr>
          </w:p>
          <w:p w14:paraId="6D253C8D">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53E84D27">
            <w:pPr>
              <w:pStyle w:val="9"/>
              <w:spacing w:line="260" w:lineRule="auto"/>
            </w:pPr>
          </w:p>
          <w:p w14:paraId="61BD0D4D">
            <w:pPr>
              <w:pStyle w:val="9"/>
              <w:spacing w:line="260" w:lineRule="auto"/>
            </w:pPr>
          </w:p>
          <w:p w14:paraId="5CDBA59D">
            <w:pPr>
              <w:pStyle w:val="9"/>
              <w:spacing w:line="261" w:lineRule="auto"/>
            </w:pPr>
          </w:p>
          <w:p w14:paraId="0E328F1B">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6E255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6" w:hRule="atLeast"/>
        </w:trPr>
        <w:tc>
          <w:tcPr>
            <w:tcW w:w="654" w:type="dxa"/>
            <w:vAlign w:val="top"/>
          </w:tcPr>
          <w:p w14:paraId="5F300F76">
            <w:pPr>
              <w:pStyle w:val="9"/>
            </w:pPr>
          </w:p>
          <w:p w14:paraId="53CA3EC5">
            <w:pPr>
              <w:pStyle w:val="9"/>
            </w:pPr>
          </w:p>
          <w:p w14:paraId="1CC09B85">
            <w:pPr>
              <w:pStyle w:val="9"/>
            </w:pPr>
          </w:p>
          <w:p w14:paraId="45506006">
            <w:pPr>
              <w:pStyle w:val="9"/>
              <w:spacing w:line="241" w:lineRule="auto"/>
            </w:pPr>
          </w:p>
          <w:p w14:paraId="13C8828F">
            <w:pPr>
              <w:pStyle w:val="9"/>
              <w:spacing w:line="241" w:lineRule="auto"/>
            </w:pPr>
          </w:p>
          <w:p w14:paraId="18C6DB10">
            <w:pPr>
              <w:pStyle w:val="9"/>
              <w:spacing w:line="241" w:lineRule="auto"/>
            </w:pPr>
          </w:p>
          <w:p w14:paraId="147A2FF3">
            <w:pPr>
              <w:spacing w:before="84" w:line="181"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148</w:t>
            </w:r>
          </w:p>
        </w:tc>
        <w:tc>
          <w:tcPr>
            <w:tcW w:w="2030" w:type="dxa"/>
            <w:vAlign w:val="top"/>
          </w:tcPr>
          <w:p w14:paraId="0A83093A">
            <w:pPr>
              <w:pStyle w:val="9"/>
              <w:spacing w:line="245" w:lineRule="auto"/>
            </w:pPr>
          </w:p>
          <w:p w14:paraId="2A65E57F">
            <w:pPr>
              <w:pStyle w:val="9"/>
              <w:spacing w:line="245" w:lineRule="auto"/>
            </w:pPr>
          </w:p>
          <w:p w14:paraId="3436FEE3">
            <w:pPr>
              <w:pStyle w:val="9"/>
              <w:spacing w:line="245" w:lineRule="auto"/>
            </w:pPr>
          </w:p>
          <w:p w14:paraId="334B8493">
            <w:pPr>
              <w:pStyle w:val="9"/>
              <w:spacing w:line="245" w:lineRule="auto"/>
            </w:pPr>
          </w:p>
          <w:p w14:paraId="34CE22E6">
            <w:pPr>
              <w:spacing w:before="84" w:line="282" w:lineRule="auto"/>
              <w:ind w:left="122" w:right="95" w:hanging="2"/>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对逾期未完成更</w:t>
            </w:r>
            <w:r>
              <w:rPr>
                <w:rFonts w:ascii="方正仿宋_GBK" w:hAnsi="方正仿宋_GBK" w:eastAsia="方正仿宋_GBK" w:cs="方正仿宋_GBK"/>
                <w:spacing w:val="27"/>
                <w:sz w:val="23"/>
                <w:szCs w:val="23"/>
              </w:rPr>
              <w:t>新造林任务的处</w:t>
            </w:r>
            <w:r>
              <w:rPr>
                <w:rFonts w:ascii="方正仿宋_GBK" w:hAnsi="方正仿宋_GBK" w:eastAsia="方正仿宋_GBK" w:cs="方正仿宋_GBK"/>
                <w:sz w:val="23"/>
                <w:szCs w:val="23"/>
              </w:rPr>
              <w:t>罚</w:t>
            </w:r>
          </w:p>
        </w:tc>
        <w:tc>
          <w:tcPr>
            <w:tcW w:w="1193" w:type="dxa"/>
            <w:vAlign w:val="top"/>
          </w:tcPr>
          <w:p w14:paraId="0B7008B0">
            <w:pPr>
              <w:pStyle w:val="9"/>
              <w:spacing w:line="275" w:lineRule="auto"/>
            </w:pPr>
          </w:p>
          <w:p w14:paraId="2D64E2B8">
            <w:pPr>
              <w:pStyle w:val="9"/>
              <w:spacing w:line="276" w:lineRule="auto"/>
            </w:pPr>
          </w:p>
          <w:p w14:paraId="1AF6975E">
            <w:pPr>
              <w:pStyle w:val="9"/>
              <w:spacing w:line="276" w:lineRule="auto"/>
            </w:pPr>
          </w:p>
          <w:p w14:paraId="3FD13046">
            <w:pPr>
              <w:pStyle w:val="9"/>
              <w:spacing w:line="276" w:lineRule="auto"/>
            </w:pPr>
          </w:p>
          <w:p w14:paraId="259275C1">
            <w:pPr>
              <w:pStyle w:val="9"/>
              <w:spacing w:line="276" w:lineRule="auto"/>
            </w:pPr>
          </w:p>
          <w:p w14:paraId="7D2C5F43">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2601949E">
            <w:pPr>
              <w:spacing w:before="72"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《中华人民共和国森林法》</w:t>
            </w:r>
          </w:p>
          <w:p w14:paraId="45BF3F54">
            <w:pPr>
              <w:spacing w:before="70" w:line="277" w:lineRule="auto"/>
              <w:ind w:left="117" w:right="12" w:firstLine="483"/>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第六十一条采伐林木的组织和个人应当按照有关规</w:t>
            </w:r>
            <w:r>
              <w:rPr>
                <w:rFonts w:ascii="方正仿宋_GBK" w:hAnsi="方正仿宋_GBK" w:eastAsia="方正仿宋_GBK" w:cs="方正仿宋_GBK"/>
                <w:spacing w:val="5"/>
                <w:sz w:val="23"/>
                <w:szCs w:val="23"/>
              </w:rPr>
              <w:t>定完成更新造林。更新</w:t>
            </w:r>
            <w:r>
              <w:rPr>
                <w:rFonts w:ascii="方正仿宋_GBK" w:hAnsi="方正仿宋_GBK" w:eastAsia="方正仿宋_GBK" w:cs="方正仿宋_GBK"/>
                <w:spacing w:val="4"/>
                <w:sz w:val="23"/>
                <w:szCs w:val="23"/>
              </w:rPr>
              <w:t>造林的面积不得少于采伐的面积，更新造林应当达到相关技术规程规定的标准。</w:t>
            </w:r>
          </w:p>
          <w:p w14:paraId="3A321F51">
            <w:pPr>
              <w:spacing w:before="23" w:line="279" w:lineRule="auto"/>
              <w:ind w:left="115" w:right="12" w:firstLine="485"/>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第七十九条违反本法规定，未完成更新造林任务的，由县级以上人民政府</w:t>
            </w:r>
            <w:r>
              <w:rPr>
                <w:rFonts w:ascii="方正仿宋_GBK" w:hAnsi="方正仿宋_GBK" w:eastAsia="方正仿宋_GBK" w:cs="方正仿宋_GBK"/>
                <w:spacing w:val="7"/>
                <w:sz w:val="23"/>
                <w:szCs w:val="23"/>
              </w:rPr>
              <w:t>林业主管部门责令限期完成；逾期未完成的，可以处未完成造林</w:t>
            </w:r>
            <w:r>
              <w:rPr>
                <w:rFonts w:ascii="方正仿宋_GBK" w:hAnsi="方正仿宋_GBK" w:eastAsia="方正仿宋_GBK" w:cs="方正仿宋_GBK"/>
                <w:spacing w:val="6"/>
                <w:sz w:val="23"/>
                <w:szCs w:val="23"/>
              </w:rPr>
              <w:t>任务所需费用</w:t>
            </w:r>
            <w:r>
              <w:rPr>
                <w:rFonts w:ascii="方正仿宋_GBK" w:hAnsi="方正仿宋_GBK" w:eastAsia="方正仿宋_GBK" w:cs="方正仿宋_GBK"/>
                <w:spacing w:val="4"/>
                <w:sz w:val="23"/>
                <w:szCs w:val="23"/>
              </w:rPr>
              <w:t>二倍以下的罚款；对直接负责的主管人员和其他直接责任人员，依法给予处分。</w:t>
            </w:r>
          </w:p>
          <w:p w14:paraId="239EEEE0">
            <w:pPr>
              <w:spacing w:before="26"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《云南省绿化造林条例》</w:t>
            </w:r>
          </w:p>
          <w:p w14:paraId="19173A6B">
            <w:pPr>
              <w:spacing w:before="69" w:line="232" w:lineRule="auto"/>
              <w:ind w:left="600"/>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第十一条采伐林木的单位或者个人必须在采伐的当年或者</w:t>
            </w:r>
            <w:r>
              <w:rPr>
                <w:rFonts w:ascii="方正仿宋_GBK" w:hAnsi="方正仿宋_GBK" w:eastAsia="方正仿宋_GBK" w:cs="方正仿宋_GBK"/>
                <w:spacing w:val="4"/>
                <w:sz w:val="23"/>
                <w:szCs w:val="23"/>
              </w:rPr>
              <w:t>次年，按照有关</w:t>
            </w:r>
          </w:p>
        </w:tc>
        <w:tc>
          <w:tcPr>
            <w:tcW w:w="855" w:type="dxa"/>
            <w:vAlign w:val="top"/>
          </w:tcPr>
          <w:p w14:paraId="595F5231">
            <w:pPr>
              <w:pStyle w:val="9"/>
              <w:spacing w:line="275" w:lineRule="auto"/>
            </w:pPr>
          </w:p>
          <w:p w14:paraId="251E8521">
            <w:pPr>
              <w:pStyle w:val="9"/>
              <w:spacing w:line="276" w:lineRule="auto"/>
            </w:pPr>
          </w:p>
          <w:p w14:paraId="182650CA">
            <w:pPr>
              <w:pStyle w:val="9"/>
              <w:spacing w:line="276" w:lineRule="auto"/>
            </w:pPr>
          </w:p>
          <w:p w14:paraId="4CC00E75">
            <w:pPr>
              <w:pStyle w:val="9"/>
              <w:spacing w:line="276" w:lineRule="auto"/>
            </w:pPr>
          </w:p>
          <w:p w14:paraId="45C87E06">
            <w:pPr>
              <w:pStyle w:val="9"/>
              <w:spacing w:line="276" w:lineRule="auto"/>
            </w:pPr>
          </w:p>
          <w:p w14:paraId="3A76A6D6">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3D5B447E">
            <w:pPr>
              <w:pStyle w:val="9"/>
              <w:spacing w:line="294" w:lineRule="auto"/>
            </w:pPr>
          </w:p>
          <w:p w14:paraId="707E5A7D">
            <w:pPr>
              <w:pStyle w:val="9"/>
              <w:spacing w:line="295" w:lineRule="auto"/>
            </w:pPr>
          </w:p>
          <w:p w14:paraId="71F48B15">
            <w:pPr>
              <w:pStyle w:val="9"/>
              <w:spacing w:line="295" w:lineRule="auto"/>
            </w:pPr>
          </w:p>
          <w:p w14:paraId="6D4EF2D5">
            <w:pPr>
              <w:pStyle w:val="9"/>
              <w:spacing w:line="295" w:lineRule="auto"/>
            </w:pPr>
          </w:p>
          <w:p w14:paraId="063B6FA1">
            <w:pPr>
              <w:spacing w:before="84" w:line="278"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1A788E28">
      <w:pPr>
        <w:pStyle w:val="3"/>
      </w:pPr>
    </w:p>
    <w:p w14:paraId="03886718">
      <w:pPr>
        <w:sectPr>
          <w:footerReference r:id="rId72" w:type="default"/>
          <w:pgSz w:w="16848" w:h="11910"/>
          <w:pgMar w:top="1012" w:right="1346" w:bottom="1084" w:left="1337" w:header="0" w:footer="783" w:gutter="0"/>
          <w:pgNumType w:fmt="numberInDash"/>
          <w:cols w:space="720" w:num="1"/>
        </w:sectPr>
      </w:pPr>
    </w:p>
    <w:p w14:paraId="437A5E3D">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36017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8" w:hRule="atLeast"/>
        </w:trPr>
        <w:tc>
          <w:tcPr>
            <w:tcW w:w="654" w:type="dxa"/>
            <w:vAlign w:val="top"/>
          </w:tcPr>
          <w:p w14:paraId="64BCA7EC">
            <w:pPr>
              <w:pStyle w:val="9"/>
            </w:pPr>
          </w:p>
        </w:tc>
        <w:tc>
          <w:tcPr>
            <w:tcW w:w="2030" w:type="dxa"/>
            <w:vAlign w:val="top"/>
          </w:tcPr>
          <w:p w14:paraId="6E55C54F">
            <w:pPr>
              <w:pStyle w:val="9"/>
            </w:pPr>
          </w:p>
        </w:tc>
        <w:tc>
          <w:tcPr>
            <w:tcW w:w="1193" w:type="dxa"/>
            <w:vAlign w:val="top"/>
          </w:tcPr>
          <w:p w14:paraId="51A9CDAF">
            <w:pPr>
              <w:pStyle w:val="9"/>
            </w:pPr>
          </w:p>
        </w:tc>
        <w:tc>
          <w:tcPr>
            <w:tcW w:w="8336" w:type="dxa"/>
            <w:vAlign w:val="top"/>
          </w:tcPr>
          <w:p w14:paraId="2BA3490F">
            <w:pPr>
              <w:spacing w:before="73" w:line="276" w:lineRule="auto"/>
              <w:ind w:left="116" w:right="75" w:firstLine="5"/>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规定完成更新造林任务。更新造林的面积和株数不得少于采伐的面积和设计的</w:t>
            </w:r>
            <w:r>
              <w:rPr>
                <w:rFonts w:ascii="方正仿宋_GBK" w:hAnsi="方正仿宋_GBK" w:eastAsia="方正仿宋_GBK" w:cs="方正仿宋_GBK"/>
                <w:spacing w:val="4"/>
                <w:sz w:val="23"/>
                <w:szCs w:val="23"/>
              </w:rPr>
              <w:t>株数，并达到验收标准。</w:t>
            </w:r>
          </w:p>
          <w:p w14:paraId="11C93E60">
            <w:pPr>
              <w:spacing w:before="23" w:line="275" w:lineRule="auto"/>
              <w:ind w:left="116" w:right="6" w:firstLine="484"/>
              <w:jc w:val="both"/>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第二十五条第二项违反本条例有下列行为之一的，</w:t>
            </w:r>
            <w:r>
              <w:rPr>
                <w:rFonts w:hint="eastAsia" w:ascii="方正仿宋_GBK" w:hAnsi="方正仿宋_GBK" w:eastAsia="方正仿宋_GBK" w:cs="方正仿宋_GBK"/>
                <w:spacing w:val="6"/>
                <w:sz w:val="23"/>
                <w:szCs w:val="23"/>
                <w:lang w:eastAsia="zh-CN"/>
              </w:rPr>
              <w:t>由县级以上林业</w:t>
            </w:r>
            <w:r>
              <w:rPr>
                <w:rFonts w:ascii="方正仿宋_GBK" w:hAnsi="方正仿宋_GBK" w:eastAsia="方正仿宋_GBK" w:cs="方正仿宋_GBK"/>
                <w:spacing w:val="5"/>
                <w:sz w:val="23"/>
                <w:szCs w:val="23"/>
              </w:rPr>
              <w:t>行政主管</w:t>
            </w:r>
            <w:r>
              <w:rPr>
                <w:rFonts w:ascii="方正仿宋_GBK" w:hAnsi="方正仿宋_GBK" w:eastAsia="方正仿宋_GBK" w:cs="方正仿宋_GBK"/>
                <w:spacing w:val="9"/>
                <w:sz w:val="23"/>
                <w:szCs w:val="23"/>
              </w:rPr>
              <w:t>部门按照下列规定处理；造成损失的，依法赔偿损失；构成犯罪的，依法追究</w:t>
            </w:r>
            <w:r>
              <w:rPr>
                <w:rFonts w:ascii="方正仿宋_GBK" w:hAnsi="方正仿宋_GBK" w:eastAsia="方正仿宋_GBK" w:cs="方正仿宋_GBK"/>
                <w:spacing w:val="4"/>
                <w:sz w:val="23"/>
                <w:szCs w:val="23"/>
              </w:rPr>
              <w:t>刑事责任</w:t>
            </w:r>
            <w:r>
              <w:rPr>
                <w:rFonts w:ascii="方正仿宋_GBK" w:hAnsi="方正仿宋_GBK" w:eastAsia="方正仿宋_GBK" w:cs="方正仿宋_GBK"/>
                <w:spacing w:val="14"/>
                <w:sz w:val="23"/>
                <w:szCs w:val="23"/>
              </w:rPr>
              <w:t>：（</w:t>
            </w:r>
            <w:r>
              <w:rPr>
                <w:rFonts w:ascii="方正仿宋_GBK" w:hAnsi="方正仿宋_GBK" w:eastAsia="方正仿宋_GBK" w:cs="方正仿宋_GBK"/>
                <w:spacing w:val="4"/>
                <w:sz w:val="23"/>
                <w:szCs w:val="23"/>
              </w:rPr>
              <w:t>二）采伐林木的单位或者个人没有按照规定完成更新造林</w:t>
            </w:r>
            <w:r>
              <w:rPr>
                <w:rFonts w:ascii="方正仿宋_GBK" w:hAnsi="方正仿宋_GBK" w:eastAsia="方正仿宋_GBK" w:cs="方正仿宋_GBK"/>
                <w:spacing w:val="3"/>
                <w:sz w:val="23"/>
                <w:szCs w:val="23"/>
              </w:rPr>
              <w:t>任务的，追回有关补助费，责令限期完成更新造林任务。情节严重的，吊销采伐许可证，</w:t>
            </w:r>
            <w:r>
              <w:rPr>
                <w:rFonts w:ascii="方正仿宋_GBK" w:hAnsi="方正仿宋_GBK" w:eastAsia="方正仿宋_GBK" w:cs="方正仿宋_GBK"/>
                <w:spacing w:val="5"/>
                <w:sz w:val="23"/>
                <w:szCs w:val="23"/>
              </w:rPr>
              <w:t>并处其更新造林费用一倍以上三倍以下的罚款。</w:t>
            </w:r>
          </w:p>
        </w:tc>
        <w:tc>
          <w:tcPr>
            <w:tcW w:w="855" w:type="dxa"/>
            <w:vAlign w:val="top"/>
          </w:tcPr>
          <w:p w14:paraId="176493E5">
            <w:pPr>
              <w:pStyle w:val="9"/>
            </w:pPr>
          </w:p>
        </w:tc>
        <w:tc>
          <w:tcPr>
            <w:tcW w:w="1090" w:type="dxa"/>
            <w:vAlign w:val="top"/>
          </w:tcPr>
          <w:p w14:paraId="58C806B3">
            <w:pPr>
              <w:pStyle w:val="9"/>
            </w:pPr>
          </w:p>
        </w:tc>
      </w:tr>
      <w:tr w14:paraId="0DAAA2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trPr>
        <w:tc>
          <w:tcPr>
            <w:tcW w:w="654" w:type="dxa"/>
            <w:vAlign w:val="top"/>
          </w:tcPr>
          <w:p w14:paraId="548F2715">
            <w:pPr>
              <w:pStyle w:val="9"/>
              <w:spacing w:line="260" w:lineRule="auto"/>
            </w:pPr>
          </w:p>
          <w:p w14:paraId="694FA26C">
            <w:pPr>
              <w:pStyle w:val="9"/>
              <w:spacing w:line="261" w:lineRule="auto"/>
            </w:pPr>
          </w:p>
          <w:p w14:paraId="5371FEC1">
            <w:pPr>
              <w:pStyle w:val="9"/>
              <w:spacing w:line="261" w:lineRule="auto"/>
            </w:pPr>
          </w:p>
          <w:p w14:paraId="607358F4">
            <w:pPr>
              <w:pStyle w:val="9"/>
              <w:spacing w:line="261" w:lineRule="auto"/>
            </w:pPr>
          </w:p>
          <w:p w14:paraId="2B2B2156">
            <w:pPr>
              <w:spacing w:before="83" w:line="181"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149</w:t>
            </w:r>
          </w:p>
        </w:tc>
        <w:tc>
          <w:tcPr>
            <w:tcW w:w="2030" w:type="dxa"/>
            <w:vAlign w:val="top"/>
          </w:tcPr>
          <w:p w14:paraId="3063A82F">
            <w:pPr>
              <w:pStyle w:val="9"/>
              <w:spacing w:line="386" w:lineRule="auto"/>
            </w:pPr>
          </w:p>
          <w:p w14:paraId="125A0C70">
            <w:pPr>
              <w:spacing w:before="84" w:line="281" w:lineRule="auto"/>
              <w:ind w:left="117" w:right="95" w:firstLine="3"/>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对擅自将防护林和特种用途林改变为其他林种的</w:t>
            </w:r>
            <w:r>
              <w:rPr>
                <w:rFonts w:ascii="方正仿宋_GBK" w:hAnsi="方正仿宋_GBK" w:eastAsia="方正仿宋_GBK" w:cs="方正仿宋_GBK"/>
                <w:sz w:val="23"/>
                <w:szCs w:val="23"/>
              </w:rPr>
              <w:t>处罚</w:t>
            </w:r>
          </w:p>
        </w:tc>
        <w:tc>
          <w:tcPr>
            <w:tcW w:w="1193" w:type="dxa"/>
            <w:vAlign w:val="top"/>
          </w:tcPr>
          <w:p w14:paraId="5B501EAC">
            <w:pPr>
              <w:pStyle w:val="9"/>
              <w:spacing w:line="245" w:lineRule="auto"/>
            </w:pPr>
          </w:p>
          <w:p w14:paraId="75ADA6B8">
            <w:pPr>
              <w:pStyle w:val="9"/>
              <w:spacing w:line="245" w:lineRule="auto"/>
            </w:pPr>
          </w:p>
          <w:p w14:paraId="4089827F">
            <w:pPr>
              <w:pStyle w:val="9"/>
              <w:spacing w:line="245" w:lineRule="auto"/>
            </w:pPr>
          </w:p>
          <w:p w14:paraId="0AA35AAB">
            <w:pPr>
              <w:pStyle w:val="9"/>
              <w:spacing w:line="246" w:lineRule="auto"/>
            </w:pPr>
          </w:p>
          <w:p w14:paraId="5D01C069">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7226AE59">
            <w:pPr>
              <w:spacing w:before="69"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《中华人民共和国森林法实施条例》</w:t>
            </w:r>
          </w:p>
          <w:p w14:paraId="17B303B2">
            <w:pPr>
              <w:spacing w:before="72" w:line="276" w:lineRule="auto"/>
              <w:ind w:left="124" w:right="76" w:firstLine="475"/>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第八条第三款经批准公布的林种改变为其他林种的，应当报原批准公布机</w:t>
            </w:r>
            <w:r>
              <w:rPr>
                <w:rFonts w:ascii="方正仿宋_GBK" w:hAnsi="方正仿宋_GBK" w:eastAsia="方正仿宋_GBK" w:cs="方正仿宋_GBK"/>
                <w:spacing w:val="-1"/>
                <w:sz w:val="23"/>
                <w:szCs w:val="23"/>
              </w:rPr>
              <w:t>关批准。</w:t>
            </w:r>
          </w:p>
          <w:p w14:paraId="6645847C">
            <w:pPr>
              <w:spacing w:before="23" w:line="264" w:lineRule="auto"/>
              <w:ind w:left="125" w:right="75" w:firstLine="474"/>
              <w:jc w:val="both"/>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第四十六条违反本条例规定，未经批准，擅自将防护林和特种用途林改变</w:t>
            </w:r>
            <w:r>
              <w:rPr>
                <w:rFonts w:ascii="方正仿宋_GBK" w:hAnsi="方正仿宋_GBK" w:eastAsia="方正仿宋_GBK" w:cs="方正仿宋_GBK"/>
                <w:spacing w:val="9"/>
                <w:sz w:val="23"/>
                <w:szCs w:val="23"/>
              </w:rPr>
              <w:t>为其他林种的，由县级以上人民政府林业主管部门收回经营者所获取的森林生</w:t>
            </w:r>
            <w:r>
              <w:rPr>
                <w:rFonts w:ascii="方正仿宋_GBK" w:hAnsi="方正仿宋_GBK" w:eastAsia="方正仿宋_GBK" w:cs="方正仿宋_GBK"/>
                <w:spacing w:val="4"/>
                <w:sz w:val="23"/>
                <w:szCs w:val="23"/>
              </w:rPr>
              <w:t>态效益补偿，并处所获取森林生态效益补偿</w:t>
            </w:r>
            <w:r>
              <w:rPr>
                <w:rFonts w:ascii="Arial" w:hAnsi="Arial" w:eastAsia="Arial" w:cs="Arial"/>
                <w:snapToGrid w:val="0"/>
                <w:color w:val="000000"/>
                <w:kern w:val="0"/>
                <w:sz w:val="21"/>
                <w:szCs w:val="21"/>
                <w:lang w:val="en-US" w:eastAsia="en-US" w:bidi="ar-SA"/>
              </w:rPr>
              <w:t>3</w:t>
            </w:r>
            <w:r>
              <w:rPr>
                <w:rFonts w:ascii="方正仿宋_GBK" w:hAnsi="方正仿宋_GBK" w:eastAsia="方正仿宋_GBK" w:cs="方正仿宋_GBK"/>
                <w:spacing w:val="4"/>
                <w:sz w:val="23"/>
                <w:szCs w:val="23"/>
              </w:rPr>
              <w:t>倍以下的罚款。</w:t>
            </w:r>
          </w:p>
        </w:tc>
        <w:tc>
          <w:tcPr>
            <w:tcW w:w="855" w:type="dxa"/>
            <w:vAlign w:val="top"/>
          </w:tcPr>
          <w:p w14:paraId="0563C4FE">
            <w:pPr>
              <w:pStyle w:val="9"/>
              <w:spacing w:line="245" w:lineRule="auto"/>
            </w:pPr>
          </w:p>
          <w:p w14:paraId="7DB46CBE">
            <w:pPr>
              <w:pStyle w:val="9"/>
              <w:spacing w:line="245" w:lineRule="auto"/>
            </w:pPr>
          </w:p>
          <w:p w14:paraId="2BE2AC2A">
            <w:pPr>
              <w:pStyle w:val="9"/>
              <w:spacing w:line="245" w:lineRule="auto"/>
            </w:pPr>
          </w:p>
          <w:p w14:paraId="7780A854">
            <w:pPr>
              <w:pStyle w:val="9"/>
              <w:spacing w:line="245" w:lineRule="auto"/>
            </w:pPr>
          </w:p>
          <w:p w14:paraId="6F519429">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486407ED">
            <w:pPr>
              <w:pStyle w:val="9"/>
              <w:spacing w:line="260" w:lineRule="auto"/>
            </w:pPr>
          </w:p>
          <w:p w14:paraId="437228C8">
            <w:pPr>
              <w:pStyle w:val="9"/>
              <w:spacing w:line="260" w:lineRule="auto"/>
            </w:pPr>
          </w:p>
          <w:p w14:paraId="4131F061">
            <w:pPr>
              <w:pStyle w:val="9"/>
              <w:spacing w:line="260" w:lineRule="auto"/>
            </w:pPr>
          </w:p>
          <w:p w14:paraId="1B7C228B">
            <w:pPr>
              <w:spacing w:before="85"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422E0C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6" w:hRule="atLeast"/>
        </w:trPr>
        <w:tc>
          <w:tcPr>
            <w:tcW w:w="654" w:type="dxa"/>
            <w:vAlign w:val="top"/>
          </w:tcPr>
          <w:p w14:paraId="1C9A8B23">
            <w:pPr>
              <w:pStyle w:val="9"/>
              <w:spacing w:line="273" w:lineRule="auto"/>
            </w:pPr>
          </w:p>
          <w:p w14:paraId="73CBA892">
            <w:pPr>
              <w:pStyle w:val="9"/>
              <w:spacing w:line="273" w:lineRule="auto"/>
            </w:pPr>
          </w:p>
          <w:p w14:paraId="39E5EF50">
            <w:pPr>
              <w:pStyle w:val="9"/>
              <w:spacing w:line="273" w:lineRule="auto"/>
            </w:pPr>
          </w:p>
          <w:p w14:paraId="4E91C877">
            <w:pPr>
              <w:pStyle w:val="9"/>
              <w:spacing w:line="273" w:lineRule="auto"/>
            </w:pPr>
          </w:p>
          <w:p w14:paraId="430DA32C">
            <w:pPr>
              <w:pStyle w:val="9"/>
              <w:spacing w:line="273" w:lineRule="auto"/>
            </w:pPr>
          </w:p>
          <w:p w14:paraId="48F1C110">
            <w:pPr>
              <w:pStyle w:val="9"/>
              <w:spacing w:line="273" w:lineRule="auto"/>
            </w:pPr>
          </w:p>
          <w:p w14:paraId="4EB0A88C">
            <w:pPr>
              <w:spacing w:before="83" w:line="183"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150</w:t>
            </w:r>
          </w:p>
        </w:tc>
        <w:tc>
          <w:tcPr>
            <w:tcW w:w="2030" w:type="dxa"/>
            <w:vAlign w:val="top"/>
          </w:tcPr>
          <w:p w14:paraId="63E3B239">
            <w:pPr>
              <w:pStyle w:val="9"/>
              <w:spacing w:line="294" w:lineRule="auto"/>
            </w:pPr>
          </w:p>
          <w:p w14:paraId="2359E9EC">
            <w:pPr>
              <w:pStyle w:val="9"/>
              <w:spacing w:line="295" w:lineRule="auto"/>
            </w:pPr>
          </w:p>
          <w:p w14:paraId="6895C192">
            <w:pPr>
              <w:pStyle w:val="9"/>
              <w:spacing w:line="295" w:lineRule="auto"/>
            </w:pPr>
          </w:p>
          <w:p w14:paraId="3C60CC58">
            <w:pPr>
              <w:pStyle w:val="9"/>
              <w:spacing w:line="295" w:lineRule="auto"/>
            </w:pPr>
          </w:p>
          <w:p w14:paraId="312789B1">
            <w:pPr>
              <w:spacing w:before="84" w:line="280" w:lineRule="auto"/>
              <w:ind w:left="117" w:right="95" w:firstLine="3"/>
              <w:jc w:val="both"/>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对弄虚作假、虚报</w:t>
            </w:r>
            <w:r>
              <w:rPr>
                <w:rFonts w:ascii="方正仿宋_GBK" w:hAnsi="方正仿宋_GBK" w:eastAsia="方正仿宋_GBK" w:cs="方正仿宋_GBK"/>
                <w:spacing w:val="28"/>
                <w:sz w:val="23"/>
                <w:szCs w:val="23"/>
              </w:rPr>
              <w:t>冒领退耕还林补</w:t>
            </w:r>
            <w:r>
              <w:rPr>
                <w:rFonts w:ascii="方正仿宋_GBK" w:hAnsi="方正仿宋_GBK" w:eastAsia="方正仿宋_GBK" w:cs="方正仿宋_GBK"/>
                <w:spacing w:val="4"/>
                <w:sz w:val="23"/>
                <w:szCs w:val="23"/>
              </w:rPr>
              <w:t>助钱粮的处罚</w:t>
            </w:r>
          </w:p>
        </w:tc>
        <w:tc>
          <w:tcPr>
            <w:tcW w:w="1193" w:type="dxa"/>
            <w:vAlign w:val="top"/>
          </w:tcPr>
          <w:p w14:paraId="73CEE41A">
            <w:pPr>
              <w:pStyle w:val="9"/>
              <w:spacing w:line="263" w:lineRule="auto"/>
            </w:pPr>
          </w:p>
          <w:p w14:paraId="150569E8">
            <w:pPr>
              <w:pStyle w:val="9"/>
              <w:spacing w:line="263" w:lineRule="auto"/>
            </w:pPr>
          </w:p>
          <w:p w14:paraId="4510BA46">
            <w:pPr>
              <w:pStyle w:val="9"/>
              <w:spacing w:line="263" w:lineRule="auto"/>
            </w:pPr>
          </w:p>
          <w:p w14:paraId="739F557D">
            <w:pPr>
              <w:pStyle w:val="9"/>
              <w:spacing w:line="263" w:lineRule="auto"/>
            </w:pPr>
          </w:p>
          <w:p w14:paraId="4D69FC41">
            <w:pPr>
              <w:pStyle w:val="9"/>
              <w:spacing w:line="263" w:lineRule="auto"/>
            </w:pPr>
          </w:p>
          <w:p w14:paraId="7B46634C">
            <w:pPr>
              <w:pStyle w:val="9"/>
              <w:spacing w:line="264" w:lineRule="auto"/>
            </w:pPr>
          </w:p>
          <w:p w14:paraId="0DD10ACE">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7632F7DA">
            <w:pPr>
              <w:spacing w:before="71"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《退耕还林条例》</w:t>
            </w:r>
          </w:p>
          <w:p w14:paraId="4D912D54">
            <w:pPr>
              <w:spacing w:before="74" w:line="281" w:lineRule="auto"/>
              <w:ind w:left="120" w:right="75" w:firstLine="479"/>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第五十七条国家工作人员在退耕还林活动中违反本条例的规定，有下列行</w:t>
            </w:r>
            <w:r>
              <w:rPr>
                <w:rFonts w:ascii="方正仿宋_GBK" w:hAnsi="方正仿宋_GBK" w:eastAsia="方正仿宋_GBK" w:cs="方正仿宋_GBK"/>
                <w:spacing w:val="9"/>
                <w:sz w:val="23"/>
                <w:szCs w:val="23"/>
              </w:rPr>
              <w:t>为之一的，依照刑法关于贪污罪、受贿罪、挪用公款罪或者其他罪的规定，依</w:t>
            </w:r>
            <w:r>
              <w:rPr>
                <w:rFonts w:ascii="方正仿宋_GBK" w:hAnsi="方正仿宋_GBK" w:eastAsia="方正仿宋_GBK" w:cs="方正仿宋_GBK"/>
                <w:spacing w:val="6"/>
                <w:sz w:val="23"/>
                <w:szCs w:val="23"/>
              </w:rPr>
              <w:t>法追究刑事责任；尚不够刑事处罚的，依法给予行政处分</w:t>
            </w:r>
            <w:r>
              <w:rPr>
                <w:rFonts w:ascii="方正仿宋_GBK" w:hAnsi="方正仿宋_GBK" w:eastAsia="方正仿宋_GBK" w:cs="方正仿宋_GBK"/>
                <w:spacing w:val="-4"/>
                <w:sz w:val="23"/>
                <w:szCs w:val="23"/>
              </w:rPr>
              <w:t>：（</w:t>
            </w:r>
            <w:r>
              <w:rPr>
                <w:rFonts w:ascii="方正仿宋_GBK" w:hAnsi="方正仿宋_GBK" w:eastAsia="方正仿宋_GBK" w:cs="方正仿宋_GBK"/>
                <w:spacing w:val="6"/>
                <w:sz w:val="23"/>
                <w:szCs w:val="23"/>
              </w:rPr>
              <w:t>二</w:t>
            </w:r>
            <w:r>
              <w:rPr>
                <w:rFonts w:ascii="方正仿宋_GBK" w:hAnsi="方正仿宋_GBK" w:eastAsia="方正仿宋_GBK" w:cs="方正仿宋_GBK"/>
                <w:spacing w:val="5"/>
                <w:sz w:val="23"/>
                <w:szCs w:val="23"/>
              </w:rPr>
              <w:t>）弄虚作假、</w:t>
            </w:r>
            <w:r>
              <w:rPr>
                <w:rFonts w:ascii="方正仿宋_GBK" w:hAnsi="方正仿宋_GBK" w:eastAsia="方正仿宋_GBK" w:cs="方正仿宋_GBK"/>
                <w:spacing w:val="4"/>
                <w:sz w:val="23"/>
                <w:szCs w:val="23"/>
              </w:rPr>
              <w:t>虚报冒领补助资金和粮食的。</w:t>
            </w:r>
          </w:p>
          <w:p w14:paraId="0FA2F9BF">
            <w:pPr>
              <w:spacing w:before="18" w:line="270" w:lineRule="auto"/>
              <w:ind w:left="117" w:right="75" w:firstLine="499"/>
              <w:jc w:val="both"/>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国家工作人员以外的其他人员有前款第（二）</w:t>
            </w:r>
            <w:r>
              <w:rPr>
                <w:rFonts w:ascii="方正仿宋_GBK" w:hAnsi="方正仿宋_GBK" w:eastAsia="方正仿宋_GBK" w:cs="方正仿宋_GBK"/>
                <w:spacing w:val="8"/>
                <w:sz w:val="23"/>
                <w:szCs w:val="23"/>
              </w:rPr>
              <w:t>项行为的，依照刑法关于诈</w:t>
            </w:r>
            <w:r>
              <w:rPr>
                <w:rFonts w:ascii="方正仿宋_GBK" w:hAnsi="方正仿宋_GBK" w:eastAsia="方正仿宋_GBK" w:cs="方正仿宋_GBK"/>
                <w:spacing w:val="6"/>
                <w:sz w:val="23"/>
                <w:szCs w:val="23"/>
              </w:rPr>
              <w:t>骗罪或者其他罪的规定，依法追究刑事责任；尚不够刑事处罚的，由县级以上</w:t>
            </w:r>
            <w:r>
              <w:rPr>
                <w:rFonts w:ascii="方正仿宋_GBK" w:hAnsi="方正仿宋_GBK" w:eastAsia="方正仿宋_GBK" w:cs="方正仿宋_GBK"/>
                <w:spacing w:val="9"/>
                <w:sz w:val="23"/>
                <w:szCs w:val="23"/>
              </w:rPr>
              <w:t>人民政府林业行政主管部门责令退回所冒领的补助资金和粮食，处以冒领资金</w:t>
            </w:r>
            <w:r>
              <w:rPr>
                <w:rFonts w:ascii="方正仿宋_GBK" w:hAnsi="方正仿宋_GBK" w:eastAsia="方正仿宋_GBK" w:cs="方正仿宋_GBK"/>
                <w:spacing w:val="2"/>
                <w:sz w:val="23"/>
                <w:szCs w:val="23"/>
              </w:rPr>
              <w:t>额</w:t>
            </w:r>
            <w:r>
              <w:rPr>
                <w:rFonts w:ascii="Arial" w:hAnsi="Arial" w:eastAsia="Arial" w:cs="Arial"/>
                <w:snapToGrid w:val="0"/>
                <w:color w:val="000000"/>
                <w:kern w:val="0"/>
                <w:sz w:val="21"/>
                <w:szCs w:val="21"/>
                <w:lang w:val="en-US" w:eastAsia="en-US" w:bidi="ar-SA"/>
              </w:rPr>
              <w:t>2</w:t>
            </w:r>
            <w:r>
              <w:rPr>
                <w:rFonts w:ascii="方正仿宋_GBK" w:hAnsi="方正仿宋_GBK" w:eastAsia="方正仿宋_GBK" w:cs="方正仿宋_GBK"/>
                <w:spacing w:val="2"/>
                <w:sz w:val="23"/>
                <w:szCs w:val="23"/>
              </w:rPr>
              <w:t>倍以上</w:t>
            </w:r>
            <w:r>
              <w:rPr>
                <w:rFonts w:ascii="Arial" w:hAnsi="Arial" w:eastAsia="Arial" w:cs="Arial"/>
                <w:snapToGrid w:val="0"/>
                <w:color w:val="000000"/>
                <w:kern w:val="0"/>
                <w:sz w:val="21"/>
                <w:szCs w:val="21"/>
                <w:lang w:val="en-US" w:eastAsia="en-US" w:bidi="ar-SA"/>
              </w:rPr>
              <w:t>5</w:t>
            </w:r>
            <w:r>
              <w:rPr>
                <w:rFonts w:ascii="方正仿宋_GBK" w:hAnsi="方正仿宋_GBK" w:eastAsia="方正仿宋_GBK" w:cs="方正仿宋_GBK"/>
                <w:spacing w:val="2"/>
                <w:sz w:val="23"/>
                <w:szCs w:val="23"/>
              </w:rPr>
              <w:t>倍以下的罚款。</w:t>
            </w:r>
          </w:p>
        </w:tc>
        <w:tc>
          <w:tcPr>
            <w:tcW w:w="855" w:type="dxa"/>
            <w:vAlign w:val="top"/>
          </w:tcPr>
          <w:p w14:paraId="708176F0">
            <w:pPr>
              <w:pStyle w:val="9"/>
              <w:spacing w:line="263" w:lineRule="auto"/>
            </w:pPr>
          </w:p>
          <w:p w14:paraId="1CF83EE0">
            <w:pPr>
              <w:pStyle w:val="9"/>
              <w:spacing w:line="263" w:lineRule="auto"/>
            </w:pPr>
          </w:p>
          <w:p w14:paraId="5549C2B2">
            <w:pPr>
              <w:pStyle w:val="9"/>
              <w:spacing w:line="263" w:lineRule="auto"/>
            </w:pPr>
          </w:p>
          <w:p w14:paraId="784593E0">
            <w:pPr>
              <w:pStyle w:val="9"/>
              <w:spacing w:line="263" w:lineRule="auto"/>
            </w:pPr>
          </w:p>
          <w:p w14:paraId="432F1013">
            <w:pPr>
              <w:pStyle w:val="9"/>
              <w:spacing w:line="263" w:lineRule="auto"/>
            </w:pPr>
          </w:p>
          <w:p w14:paraId="3993A0D8">
            <w:pPr>
              <w:pStyle w:val="9"/>
              <w:spacing w:line="263" w:lineRule="auto"/>
            </w:pPr>
          </w:p>
          <w:p w14:paraId="5D5FE9FF">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489E49B2">
            <w:pPr>
              <w:pStyle w:val="9"/>
              <w:spacing w:line="275" w:lineRule="auto"/>
            </w:pPr>
          </w:p>
          <w:p w14:paraId="0C1E9DE1">
            <w:pPr>
              <w:pStyle w:val="9"/>
              <w:spacing w:line="275" w:lineRule="auto"/>
            </w:pPr>
          </w:p>
          <w:p w14:paraId="424BB14C">
            <w:pPr>
              <w:pStyle w:val="9"/>
              <w:spacing w:line="276" w:lineRule="auto"/>
            </w:pPr>
          </w:p>
          <w:p w14:paraId="2D870415">
            <w:pPr>
              <w:pStyle w:val="9"/>
              <w:spacing w:line="276" w:lineRule="auto"/>
            </w:pPr>
          </w:p>
          <w:p w14:paraId="51E9B9CB">
            <w:pPr>
              <w:pStyle w:val="9"/>
              <w:spacing w:line="276" w:lineRule="auto"/>
            </w:pPr>
          </w:p>
          <w:p w14:paraId="22718E21">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5816381E">
      <w:pPr>
        <w:pStyle w:val="3"/>
      </w:pPr>
    </w:p>
    <w:p w14:paraId="5FAA821D">
      <w:pPr>
        <w:sectPr>
          <w:footerReference r:id="rId73" w:type="default"/>
          <w:pgSz w:w="16848" w:h="11910"/>
          <w:pgMar w:top="1012" w:right="1346" w:bottom="1084" w:left="1337" w:header="0" w:footer="783" w:gutter="0"/>
          <w:pgNumType w:fmt="numberInDash"/>
          <w:cols w:space="720" w:num="1"/>
        </w:sectPr>
      </w:pPr>
    </w:p>
    <w:p w14:paraId="4D05F861">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68FA4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7" w:hRule="atLeast"/>
        </w:trPr>
        <w:tc>
          <w:tcPr>
            <w:tcW w:w="654" w:type="dxa"/>
            <w:vAlign w:val="top"/>
          </w:tcPr>
          <w:p w14:paraId="6D29C0A8">
            <w:pPr>
              <w:pStyle w:val="9"/>
              <w:spacing w:line="254" w:lineRule="auto"/>
            </w:pPr>
          </w:p>
          <w:p w14:paraId="474871F0">
            <w:pPr>
              <w:pStyle w:val="9"/>
              <w:spacing w:line="255" w:lineRule="auto"/>
            </w:pPr>
          </w:p>
          <w:p w14:paraId="52FD6BA4">
            <w:pPr>
              <w:pStyle w:val="9"/>
              <w:spacing w:line="255" w:lineRule="auto"/>
            </w:pPr>
          </w:p>
          <w:p w14:paraId="3413BA7A">
            <w:pPr>
              <w:pStyle w:val="9"/>
              <w:spacing w:line="255" w:lineRule="auto"/>
            </w:pPr>
          </w:p>
          <w:p w14:paraId="4F425830">
            <w:pPr>
              <w:pStyle w:val="9"/>
              <w:spacing w:line="255" w:lineRule="auto"/>
            </w:pPr>
          </w:p>
          <w:p w14:paraId="6297AD17">
            <w:pPr>
              <w:pStyle w:val="9"/>
              <w:spacing w:line="255" w:lineRule="auto"/>
            </w:pPr>
          </w:p>
          <w:p w14:paraId="43AC357E">
            <w:pPr>
              <w:pStyle w:val="9"/>
              <w:spacing w:line="255" w:lineRule="auto"/>
            </w:pPr>
          </w:p>
          <w:p w14:paraId="2D6AA832">
            <w:pPr>
              <w:spacing w:before="84" w:line="183"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151</w:t>
            </w:r>
          </w:p>
        </w:tc>
        <w:tc>
          <w:tcPr>
            <w:tcW w:w="2030" w:type="dxa"/>
            <w:vAlign w:val="top"/>
          </w:tcPr>
          <w:p w14:paraId="1AE929D2">
            <w:pPr>
              <w:pStyle w:val="9"/>
              <w:spacing w:line="310" w:lineRule="auto"/>
            </w:pPr>
          </w:p>
          <w:p w14:paraId="05F8901B">
            <w:pPr>
              <w:pStyle w:val="9"/>
              <w:spacing w:line="310" w:lineRule="auto"/>
            </w:pPr>
          </w:p>
          <w:p w14:paraId="531A62D2">
            <w:pPr>
              <w:pStyle w:val="9"/>
              <w:spacing w:line="310" w:lineRule="auto"/>
            </w:pPr>
          </w:p>
          <w:p w14:paraId="2A4EB3D1">
            <w:pPr>
              <w:spacing w:before="84" w:line="282" w:lineRule="auto"/>
              <w:ind w:left="117" w:right="95" w:firstLine="3"/>
              <w:jc w:val="both"/>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对拒绝、阻碍县级</w:t>
            </w:r>
            <w:r>
              <w:rPr>
                <w:rFonts w:ascii="方正仿宋_GBK" w:hAnsi="方正仿宋_GBK" w:eastAsia="方正仿宋_GBK" w:cs="方正仿宋_GBK"/>
                <w:spacing w:val="28"/>
                <w:sz w:val="23"/>
                <w:szCs w:val="23"/>
              </w:rPr>
              <w:t>以上人民政府林业主管部门依法实施监督检查的</w:t>
            </w:r>
            <w:r>
              <w:rPr>
                <w:rFonts w:ascii="方正仿宋_GBK" w:hAnsi="方正仿宋_GBK" w:eastAsia="方正仿宋_GBK" w:cs="方正仿宋_GBK"/>
                <w:sz w:val="23"/>
                <w:szCs w:val="23"/>
              </w:rPr>
              <w:t>处罚</w:t>
            </w:r>
          </w:p>
        </w:tc>
        <w:tc>
          <w:tcPr>
            <w:tcW w:w="1193" w:type="dxa"/>
            <w:vAlign w:val="top"/>
          </w:tcPr>
          <w:p w14:paraId="5D509FC8">
            <w:pPr>
              <w:pStyle w:val="9"/>
              <w:spacing w:line="246" w:lineRule="auto"/>
            </w:pPr>
          </w:p>
          <w:p w14:paraId="3E82917C">
            <w:pPr>
              <w:pStyle w:val="9"/>
              <w:spacing w:line="246" w:lineRule="auto"/>
            </w:pPr>
          </w:p>
          <w:p w14:paraId="327D7533">
            <w:pPr>
              <w:pStyle w:val="9"/>
              <w:spacing w:line="246" w:lineRule="auto"/>
            </w:pPr>
          </w:p>
          <w:p w14:paraId="6001BDFD">
            <w:pPr>
              <w:pStyle w:val="9"/>
              <w:spacing w:line="246" w:lineRule="auto"/>
            </w:pPr>
          </w:p>
          <w:p w14:paraId="5969C8FC">
            <w:pPr>
              <w:pStyle w:val="9"/>
              <w:spacing w:line="246" w:lineRule="auto"/>
            </w:pPr>
          </w:p>
          <w:p w14:paraId="25EE022D">
            <w:pPr>
              <w:pStyle w:val="9"/>
              <w:spacing w:line="246" w:lineRule="auto"/>
            </w:pPr>
          </w:p>
          <w:p w14:paraId="7955579D">
            <w:pPr>
              <w:pStyle w:val="9"/>
              <w:spacing w:line="247" w:lineRule="auto"/>
            </w:pPr>
          </w:p>
          <w:p w14:paraId="1E029F0A">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1D0F3915">
            <w:pPr>
              <w:spacing w:before="137"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《中华人民共和国森林法》</w:t>
            </w:r>
          </w:p>
          <w:p w14:paraId="6E95544C">
            <w:pPr>
              <w:spacing w:before="90" w:line="296" w:lineRule="auto"/>
              <w:ind w:left="118" w:firstLine="479"/>
              <w:rPr>
                <w:rFonts w:ascii="方正仿宋_GBK" w:hAnsi="方正仿宋_GBK" w:eastAsia="方正仿宋_GBK" w:cs="方正仿宋_GBK"/>
                <w:sz w:val="23"/>
                <w:szCs w:val="23"/>
              </w:rPr>
            </w:pPr>
            <w:r>
              <w:rPr>
                <w:rFonts w:ascii="方正仿宋_GBK" w:hAnsi="方正仿宋_GBK" w:eastAsia="方正仿宋_GBK" w:cs="方正仿宋_GBK"/>
                <w:spacing w:val="11"/>
                <w:sz w:val="23"/>
                <w:szCs w:val="23"/>
              </w:rPr>
              <w:t>第六十七条第一款县级以上人民政府林业主管部门履行森</w:t>
            </w:r>
            <w:r>
              <w:rPr>
                <w:rFonts w:ascii="方正仿宋_GBK" w:hAnsi="方正仿宋_GBK" w:eastAsia="方正仿宋_GBK" w:cs="方正仿宋_GBK"/>
                <w:spacing w:val="10"/>
                <w:sz w:val="23"/>
                <w:szCs w:val="23"/>
              </w:rPr>
              <w:t>林资源保护监</w:t>
            </w:r>
            <w:r>
              <w:rPr>
                <w:rFonts w:ascii="方正仿宋_GBK" w:hAnsi="方正仿宋_GBK" w:eastAsia="方正仿宋_GBK" w:cs="方正仿宋_GBK"/>
                <w:spacing w:val="4"/>
                <w:sz w:val="23"/>
                <w:szCs w:val="23"/>
              </w:rPr>
              <w:t>督检查职责，有权采取下列措施</w:t>
            </w:r>
            <w:r>
              <w:rPr>
                <w:rFonts w:ascii="方正仿宋_GBK" w:hAnsi="方正仿宋_GBK" w:eastAsia="方正仿宋_GBK" w:cs="方正仿宋_GBK"/>
                <w:spacing w:val="-46"/>
                <w:sz w:val="23"/>
                <w:szCs w:val="23"/>
              </w:rPr>
              <w:t>：（</w:t>
            </w:r>
            <w:r>
              <w:rPr>
                <w:rFonts w:ascii="方正仿宋_GBK" w:hAnsi="方正仿宋_GBK" w:eastAsia="方正仿宋_GBK" w:cs="方正仿宋_GBK"/>
                <w:spacing w:val="4"/>
                <w:sz w:val="23"/>
                <w:szCs w:val="23"/>
              </w:rPr>
              <w:t>一）进入生</w:t>
            </w:r>
            <w:r>
              <w:rPr>
                <w:rFonts w:ascii="方正仿宋_GBK" w:hAnsi="方正仿宋_GBK" w:eastAsia="方正仿宋_GBK" w:cs="方正仿宋_GBK"/>
                <w:spacing w:val="3"/>
                <w:sz w:val="23"/>
                <w:szCs w:val="23"/>
              </w:rPr>
              <w:t>产经营场所进行现场检查</w:t>
            </w:r>
            <w:r>
              <w:rPr>
                <w:rFonts w:ascii="方正仿宋_GBK" w:hAnsi="方正仿宋_GBK" w:eastAsia="方正仿宋_GBK" w:cs="方正仿宋_GBK"/>
                <w:spacing w:val="-46"/>
                <w:sz w:val="23"/>
                <w:szCs w:val="23"/>
              </w:rPr>
              <w:t>；（</w:t>
            </w:r>
            <w:r>
              <w:rPr>
                <w:rFonts w:ascii="方正仿宋_GBK" w:hAnsi="方正仿宋_GBK" w:eastAsia="方正仿宋_GBK" w:cs="方正仿宋_GBK"/>
                <w:spacing w:val="3"/>
                <w:sz w:val="23"/>
                <w:szCs w:val="23"/>
              </w:rPr>
              <w:t>二）</w:t>
            </w:r>
            <w:r>
              <w:rPr>
                <w:rFonts w:ascii="方正仿宋_GBK" w:hAnsi="方正仿宋_GBK" w:eastAsia="方正仿宋_GBK" w:cs="方正仿宋_GBK"/>
                <w:spacing w:val="6"/>
                <w:sz w:val="23"/>
                <w:szCs w:val="23"/>
              </w:rPr>
              <w:t>查阅、复制有关文件、资料，对可能被转移、销</w:t>
            </w:r>
            <w:r>
              <w:rPr>
                <w:rFonts w:ascii="方正仿宋_GBK" w:hAnsi="方正仿宋_GBK" w:eastAsia="方正仿宋_GBK" w:cs="方正仿宋_GBK"/>
                <w:spacing w:val="5"/>
                <w:sz w:val="23"/>
                <w:szCs w:val="23"/>
              </w:rPr>
              <w:t>毁、隐匿或者篡改的文件、资</w:t>
            </w:r>
            <w:r>
              <w:rPr>
                <w:rFonts w:ascii="方正仿宋_GBK" w:hAnsi="方正仿宋_GBK" w:eastAsia="方正仿宋_GBK" w:cs="方正仿宋_GBK"/>
                <w:spacing w:val="8"/>
                <w:sz w:val="23"/>
                <w:szCs w:val="23"/>
              </w:rPr>
              <w:t>料予以封存；（三）查封、扣押有证据证明来源非法的林木以及从事破坏森林</w:t>
            </w:r>
            <w:r>
              <w:rPr>
                <w:rFonts w:ascii="方正仿宋_GBK" w:hAnsi="方正仿宋_GBK" w:eastAsia="方正仿宋_GBK" w:cs="方正仿宋_GBK"/>
                <w:spacing w:val="3"/>
                <w:sz w:val="23"/>
                <w:szCs w:val="23"/>
              </w:rPr>
              <w:t>资源活动的工具、设备或者财物</w:t>
            </w:r>
            <w:r>
              <w:rPr>
                <w:rFonts w:ascii="方正仿宋_GBK" w:hAnsi="方正仿宋_GBK" w:eastAsia="方正仿宋_GBK" w:cs="方正仿宋_GBK"/>
                <w:spacing w:val="-1"/>
                <w:sz w:val="23"/>
                <w:szCs w:val="23"/>
              </w:rPr>
              <w:t>；（</w:t>
            </w:r>
            <w:r>
              <w:rPr>
                <w:rFonts w:ascii="方正仿宋_GBK" w:hAnsi="方正仿宋_GBK" w:eastAsia="方正仿宋_GBK" w:cs="方正仿宋_GBK"/>
                <w:spacing w:val="3"/>
                <w:sz w:val="23"/>
                <w:szCs w:val="23"/>
              </w:rPr>
              <w:t>四）查封与</w:t>
            </w:r>
            <w:r>
              <w:rPr>
                <w:rFonts w:ascii="方正仿宋_GBK" w:hAnsi="方正仿宋_GBK" w:eastAsia="方正仿宋_GBK" w:cs="方正仿宋_GBK"/>
                <w:spacing w:val="2"/>
                <w:sz w:val="23"/>
                <w:szCs w:val="23"/>
              </w:rPr>
              <w:t>破坏森林资源活动有关的场所。</w:t>
            </w:r>
          </w:p>
          <w:p w14:paraId="2DF425A8">
            <w:pPr>
              <w:spacing w:before="27" w:line="292" w:lineRule="auto"/>
              <w:ind w:left="119" w:right="75" w:firstLine="480"/>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第八十条违反本法规定，拒绝、阻碍县级以上人民政府</w:t>
            </w:r>
            <w:r>
              <w:rPr>
                <w:rFonts w:ascii="方正仿宋_GBK" w:hAnsi="方正仿宋_GBK" w:eastAsia="方正仿宋_GBK" w:cs="方正仿宋_GBK"/>
                <w:spacing w:val="5"/>
                <w:sz w:val="23"/>
                <w:szCs w:val="23"/>
              </w:rPr>
              <w:t>林业主管部门依法</w:t>
            </w:r>
            <w:r>
              <w:rPr>
                <w:rFonts w:ascii="方正仿宋_GBK" w:hAnsi="方正仿宋_GBK" w:eastAsia="方正仿宋_GBK" w:cs="方正仿宋_GBK"/>
                <w:spacing w:val="9"/>
                <w:sz w:val="23"/>
                <w:szCs w:val="23"/>
              </w:rPr>
              <w:t>实施监督检查的，可以处五万元以下的罚款，情节严重的，可以责令停产停业</w:t>
            </w:r>
            <w:r>
              <w:rPr>
                <w:rFonts w:ascii="方正仿宋_GBK" w:hAnsi="方正仿宋_GBK" w:eastAsia="方正仿宋_GBK" w:cs="方正仿宋_GBK"/>
                <w:spacing w:val="-1"/>
                <w:sz w:val="23"/>
                <w:szCs w:val="23"/>
              </w:rPr>
              <w:t>整顿。</w:t>
            </w:r>
          </w:p>
        </w:tc>
        <w:tc>
          <w:tcPr>
            <w:tcW w:w="855" w:type="dxa"/>
            <w:vAlign w:val="top"/>
          </w:tcPr>
          <w:p w14:paraId="456E0E84">
            <w:pPr>
              <w:pStyle w:val="9"/>
              <w:spacing w:line="246" w:lineRule="auto"/>
            </w:pPr>
          </w:p>
          <w:p w14:paraId="46596CDF">
            <w:pPr>
              <w:pStyle w:val="9"/>
              <w:spacing w:line="246" w:lineRule="auto"/>
            </w:pPr>
          </w:p>
          <w:p w14:paraId="21808692">
            <w:pPr>
              <w:pStyle w:val="9"/>
              <w:spacing w:line="246" w:lineRule="auto"/>
            </w:pPr>
          </w:p>
          <w:p w14:paraId="0854831C">
            <w:pPr>
              <w:pStyle w:val="9"/>
              <w:spacing w:line="246" w:lineRule="auto"/>
            </w:pPr>
          </w:p>
          <w:p w14:paraId="48F896B7">
            <w:pPr>
              <w:pStyle w:val="9"/>
              <w:spacing w:line="246" w:lineRule="auto"/>
            </w:pPr>
          </w:p>
          <w:p w14:paraId="4F833059">
            <w:pPr>
              <w:pStyle w:val="9"/>
              <w:spacing w:line="246" w:lineRule="auto"/>
            </w:pPr>
          </w:p>
          <w:p w14:paraId="0B88889B">
            <w:pPr>
              <w:pStyle w:val="9"/>
              <w:spacing w:line="246" w:lineRule="auto"/>
            </w:pPr>
          </w:p>
          <w:p w14:paraId="3418FF9F">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6E117188">
            <w:pPr>
              <w:pStyle w:val="9"/>
              <w:spacing w:line="254" w:lineRule="auto"/>
            </w:pPr>
          </w:p>
          <w:p w14:paraId="6EEBEBA0">
            <w:pPr>
              <w:pStyle w:val="9"/>
              <w:spacing w:line="254" w:lineRule="auto"/>
            </w:pPr>
          </w:p>
          <w:p w14:paraId="2137C2F8">
            <w:pPr>
              <w:pStyle w:val="9"/>
              <w:spacing w:line="254" w:lineRule="auto"/>
            </w:pPr>
          </w:p>
          <w:p w14:paraId="28E9E965">
            <w:pPr>
              <w:pStyle w:val="9"/>
              <w:spacing w:line="254" w:lineRule="auto"/>
            </w:pPr>
          </w:p>
          <w:p w14:paraId="536E17EB">
            <w:pPr>
              <w:pStyle w:val="9"/>
              <w:spacing w:line="254" w:lineRule="auto"/>
            </w:pPr>
          </w:p>
          <w:p w14:paraId="76B76B77">
            <w:pPr>
              <w:pStyle w:val="9"/>
              <w:spacing w:line="255" w:lineRule="auto"/>
            </w:pPr>
          </w:p>
          <w:p w14:paraId="16FDDC70">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41A41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9" w:hRule="atLeast"/>
        </w:trPr>
        <w:tc>
          <w:tcPr>
            <w:tcW w:w="654" w:type="dxa"/>
            <w:vAlign w:val="top"/>
          </w:tcPr>
          <w:p w14:paraId="59CD2B21">
            <w:pPr>
              <w:pStyle w:val="9"/>
              <w:spacing w:line="312" w:lineRule="auto"/>
            </w:pPr>
          </w:p>
          <w:p w14:paraId="6F54F432">
            <w:pPr>
              <w:pStyle w:val="9"/>
              <w:spacing w:line="313" w:lineRule="auto"/>
            </w:pPr>
          </w:p>
          <w:p w14:paraId="33618807">
            <w:pPr>
              <w:pStyle w:val="9"/>
              <w:spacing w:line="313" w:lineRule="auto"/>
            </w:pPr>
          </w:p>
          <w:p w14:paraId="5989134C">
            <w:pPr>
              <w:spacing w:before="84" w:line="183"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152</w:t>
            </w:r>
          </w:p>
        </w:tc>
        <w:tc>
          <w:tcPr>
            <w:tcW w:w="2030" w:type="dxa"/>
            <w:vAlign w:val="top"/>
          </w:tcPr>
          <w:p w14:paraId="2902C29B">
            <w:pPr>
              <w:pStyle w:val="9"/>
              <w:spacing w:line="478" w:lineRule="auto"/>
            </w:pPr>
          </w:p>
          <w:p w14:paraId="49282E29">
            <w:pPr>
              <w:spacing w:before="84" w:line="281" w:lineRule="auto"/>
              <w:ind w:left="117" w:right="95" w:firstLine="3"/>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对虚报造林面积骗取造林经费的</w:t>
            </w:r>
            <w:r>
              <w:rPr>
                <w:rFonts w:ascii="方正仿宋_GBK" w:hAnsi="方正仿宋_GBK" w:eastAsia="方正仿宋_GBK" w:cs="方正仿宋_GBK"/>
                <w:sz w:val="23"/>
                <w:szCs w:val="23"/>
              </w:rPr>
              <w:t>处罚</w:t>
            </w:r>
          </w:p>
        </w:tc>
        <w:tc>
          <w:tcPr>
            <w:tcW w:w="1193" w:type="dxa"/>
            <w:vAlign w:val="top"/>
          </w:tcPr>
          <w:p w14:paraId="562F43B4">
            <w:pPr>
              <w:pStyle w:val="9"/>
              <w:spacing w:line="293" w:lineRule="auto"/>
            </w:pPr>
          </w:p>
          <w:p w14:paraId="769FF150">
            <w:pPr>
              <w:pStyle w:val="9"/>
              <w:spacing w:line="293" w:lineRule="auto"/>
            </w:pPr>
          </w:p>
          <w:p w14:paraId="452C0E4C">
            <w:pPr>
              <w:pStyle w:val="9"/>
              <w:spacing w:line="293" w:lineRule="auto"/>
            </w:pPr>
          </w:p>
          <w:p w14:paraId="5D259227">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0B01D3F3">
            <w:pPr>
              <w:spacing w:before="127"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《云南省绿化造林条例》</w:t>
            </w:r>
          </w:p>
          <w:p w14:paraId="277F7021">
            <w:pPr>
              <w:spacing w:before="89" w:line="293" w:lineRule="auto"/>
              <w:ind w:left="116" w:right="75" w:firstLine="484"/>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第二十五条第六项违反本条例有下列行为之一的，</w:t>
            </w:r>
            <w:r>
              <w:rPr>
                <w:rFonts w:hint="eastAsia" w:ascii="方正仿宋_GBK" w:hAnsi="方正仿宋_GBK" w:eastAsia="方正仿宋_GBK" w:cs="方正仿宋_GBK"/>
                <w:spacing w:val="5"/>
                <w:sz w:val="23"/>
                <w:szCs w:val="23"/>
                <w:lang w:eastAsia="zh-CN"/>
              </w:rPr>
              <w:t>由县级以上林业</w:t>
            </w:r>
            <w:r>
              <w:rPr>
                <w:rFonts w:ascii="方正仿宋_GBK" w:hAnsi="方正仿宋_GBK" w:eastAsia="方正仿宋_GBK" w:cs="方正仿宋_GBK"/>
                <w:spacing w:val="5"/>
                <w:sz w:val="23"/>
                <w:szCs w:val="23"/>
              </w:rPr>
              <w:t>行政主管</w:t>
            </w:r>
            <w:r>
              <w:rPr>
                <w:rFonts w:ascii="方正仿宋_GBK" w:hAnsi="方正仿宋_GBK" w:eastAsia="方正仿宋_GBK" w:cs="方正仿宋_GBK"/>
                <w:spacing w:val="9"/>
                <w:sz w:val="23"/>
                <w:szCs w:val="23"/>
              </w:rPr>
              <w:t>部门按照下列规定处理；造成损失的，依法赔偿损失；构成犯罪的，依法追究</w:t>
            </w:r>
            <w:r>
              <w:rPr>
                <w:rFonts w:ascii="方正仿宋_GBK" w:hAnsi="方正仿宋_GBK" w:eastAsia="方正仿宋_GBK" w:cs="方正仿宋_GBK"/>
                <w:spacing w:val="7"/>
                <w:sz w:val="23"/>
                <w:szCs w:val="23"/>
              </w:rPr>
              <w:t>刑事责任</w:t>
            </w:r>
            <w:r>
              <w:rPr>
                <w:rFonts w:ascii="方正仿宋_GBK" w:hAnsi="方正仿宋_GBK" w:eastAsia="方正仿宋_GBK" w:cs="方正仿宋_GBK"/>
                <w:spacing w:val="1"/>
                <w:sz w:val="23"/>
                <w:szCs w:val="23"/>
              </w:rPr>
              <w:t>：（</w:t>
            </w:r>
            <w:r>
              <w:rPr>
                <w:rFonts w:ascii="方正仿宋_GBK" w:hAnsi="方正仿宋_GBK" w:eastAsia="方正仿宋_GBK" w:cs="方正仿宋_GBK"/>
                <w:spacing w:val="7"/>
                <w:sz w:val="23"/>
                <w:szCs w:val="23"/>
              </w:rPr>
              <w:t>六）虚报造林面积骗取造林经费的，追回骗取的造林经费，可以</w:t>
            </w:r>
            <w:r>
              <w:rPr>
                <w:rFonts w:ascii="方正仿宋_GBK" w:hAnsi="方正仿宋_GBK" w:eastAsia="方正仿宋_GBK" w:cs="方正仿宋_GBK"/>
                <w:spacing w:val="4"/>
                <w:sz w:val="23"/>
                <w:szCs w:val="23"/>
              </w:rPr>
              <w:t>处骗取经费一倍以上三倍以下的罚款。</w:t>
            </w:r>
          </w:p>
        </w:tc>
        <w:tc>
          <w:tcPr>
            <w:tcW w:w="855" w:type="dxa"/>
            <w:vAlign w:val="top"/>
          </w:tcPr>
          <w:p w14:paraId="4A4B99D9">
            <w:pPr>
              <w:pStyle w:val="9"/>
              <w:spacing w:line="292" w:lineRule="auto"/>
            </w:pPr>
          </w:p>
          <w:p w14:paraId="596DC2B9">
            <w:pPr>
              <w:pStyle w:val="9"/>
              <w:spacing w:line="293" w:lineRule="auto"/>
            </w:pPr>
          </w:p>
          <w:p w14:paraId="34203389">
            <w:pPr>
              <w:pStyle w:val="9"/>
              <w:spacing w:line="293" w:lineRule="auto"/>
            </w:pPr>
          </w:p>
          <w:p w14:paraId="44C5AF32">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75600A8A">
            <w:pPr>
              <w:pStyle w:val="9"/>
              <w:spacing w:line="339" w:lineRule="auto"/>
            </w:pPr>
          </w:p>
          <w:p w14:paraId="0D6D7126">
            <w:pPr>
              <w:pStyle w:val="9"/>
              <w:spacing w:line="340" w:lineRule="auto"/>
            </w:pPr>
          </w:p>
          <w:p w14:paraId="484C2756">
            <w:pPr>
              <w:spacing w:before="84" w:line="278"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573F1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1" w:hRule="atLeast"/>
        </w:trPr>
        <w:tc>
          <w:tcPr>
            <w:tcW w:w="654" w:type="dxa"/>
            <w:vAlign w:val="top"/>
          </w:tcPr>
          <w:p w14:paraId="51666351">
            <w:pPr>
              <w:pStyle w:val="9"/>
              <w:spacing w:line="283" w:lineRule="auto"/>
            </w:pPr>
          </w:p>
          <w:p w14:paraId="6A6E13B5">
            <w:pPr>
              <w:pStyle w:val="9"/>
              <w:spacing w:line="283" w:lineRule="auto"/>
            </w:pPr>
          </w:p>
          <w:p w14:paraId="7386B8F4">
            <w:pPr>
              <w:pStyle w:val="9"/>
              <w:spacing w:line="283" w:lineRule="auto"/>
            </w:pPr>
          </w:p>
          <w:p w14:paraId="1171117C">
            <w:pPr>
              <w:pStyle w:val="9"/>
              <w:spacing w:line="284" w:lineRule="auto"/>
            </w:pPr>
          </w:p>
          <w:p w14:paraId="6BCE0735">
            <w:pPr>
              <w:spacing w:before="83" w:line="183"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153</w:t>
            </w:r>
          </w:p>
        </w:tc>
        <w:tc>
          <w:tcPr>
            <w:tcW w:w="2030" w:type="dxa"/>
            <w:vAlign w:val="top"/>
          </w:tcPr>
          <w:p w14:paraId="0739D10F">
            <w:pPr>
              <w:pStyle w:val="9"/>
              <w:spacing w:line="292" w:lineRule="auto"/>
            </w:pPr>
          </w:p>
          <w:p w14:paraId="359EA81F">
            <w:pPr>
              <w:pStyle w:val="9"/>
              <w:spacing w:line="292" w:lineRule="auto"/>
            </w:pPr>
          </w:p>
          <w:p w14:paraId="7168FA39">
            <w:pPr>
              <w:pStyle w:val="9"/>
              <w:spacing w:line="292" w:lineRule="auto"/>
            </w:pPr>
          </w:p>
          <w:p w14:paraId="54E5CF5B">
            <w:pPr>
              <w:spacing w:before="84" w:line="276" w:lineRule="auto"/>
              <w:ind w:left="138" w:right="95" w:hanging="18"/>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对聚众哄抢林木</w:t>
            </w:r>
            <w:r>
              <w:rPr>
                <w:rFonts w:ascii="方正仿宋_GBK" w:hAnsi="方正仿宋_GBK" w:eastAsia="方正仿宋_GBK" w:cs="方正仿宋_GBK"/>
                <w:spacing w:val="-6"/>
                <w:sz w:val="23"/>
                <w:szCs w:val="23"/>
              </w:rPr>
              <w:t>的处罚</w:t>
            </w:r>
          </w:p>
        </w:tc>
        <w:tc>
          <w:tcPr>
            <w:tcW w:w="1193" w:type="dxa"/>
            <w:vAlign w:val="top"/>
          </w:tcPr>
          <w:p w14:paraId="3946AB91">
            <w:pPr>
              <w:pStyle w:val="9"/>
              <w:spacing w:line="268" w:lineRule="auto"/>
            </w:pPr>
          </w:p>
          <w:p w14:paraId="4ABE16B9">
            <w:pPr>
              <w:pStyle w:val="9"/>
              <w:spacing w:line="268" w:lineRule="auto"/>
            </w:pPr>
          </w:p>
          <w:p w14:paraId="43D992F8">
            <w:pPr>
              <w:pStyle w:val="9"/>
              <w:spacing w:line="268" w:lineRule="auto"/>
            </w:pPr>
          </w:p>
          <w:p w14:paraId="1D4B3C75">
            <w:pPr>
              <w:pStyle w:val="9"/>
              <w:spacing w:line="269" w:lineRule="auto"/>
            </w:pPr>
          </w:p>
          <w:p w14:paraId="4A05FF35">
            <w:pPr>
              <w:spacing w:before="85"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4E17656A">
            <w:pPr>
              <w:spacing w:before="112"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《云南省森林条例》</w:t>
            </w:r>
          </w:p>
          <w:p w14:paraId="25D4FC8F">
            <w:pPr>
              <w:spacing w:before="91" w:line="235" w:lineRule="auto"/>
              <w:ind w:left="600"/>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第二十三条第一款禁止任何单位和个人聚众哄抢</w:t>
            </w:r>
            <w:r>
              <w:rPr>
                <w:rFonts w:ascii="方正仿宋_GBK" w:hAnsi="方正仿宋_GBK" w:eastAsia="方正仿宋_GBK" w:cs="方正仿宋_GBK"/>
                <w:spacing w:val="3"/>
                <w:sz w:val="23"/>
                <w:szCs w:val="23"/>
              </w:rPr>
              <w:t>林木。</w:t>
            </w:r>
          </w:p>
          <w:p w14:paraId="795C7B22">
            <w:pPr>
              <w:spacing w:before="92" w:line="290" w:lineRule="auto"/>
              <w:ind w:left="118" w:right="75" w:firstLine="482"/>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第四十条第一款违反本条例第二十三条第一款规定</w:t>
            </w:r>
            <w:r>
              <w:rPr>
                <w:rFonts w:ascii="方正仿宋_GBK" w:hAnsi="方正仿宋_GBK" w:eastAsia="方正仿宋_GBK" w:cs="方正仿宋_GBK"/>
                <w:spacing w:val="5"/>
                <w:sz w:val="23"/>
                <w:szCs w:val="23"/>
              </w:rPr>
              <w:t>的，由县级以上林业行</w:t>
            </w:r>
            <w:r>
              <w:rPr>
                <w:rFonts w:ascii="方正仿宋_GBK" w:hAnsi="方正仿宋_GBK" w:eastAsia="方正仿宋_GBK" w:cs="方正仿宋_GBK"/>
                <w:spacing w:val="6"/>
                <w:sz w:val="23"/>
                <w:szCs w:val="23"/>
              </w:rPr>
              <w:t>政主管部门责令将所哄抢的林木返还原主，没收违法所得和工具；对主要责任</w:t>
            </w:r>
            <w:r>
              <w:rPr>
                <w:rFonts w:ascii="方正仿宋_GBK" w:hAnsi="方正仿宋_GBK" w:eastAsia="方正仿宋_GBK" w:cs="方正仿宋_GBK"/>
                <w:spacing w:val="7"/>
                <w:sz w:val="23"/>
                <w:szCs w:val="23"/>
              </w:rPr>
              <w:t>人处所哄抢的林木价值三倍以上五倍以下罚款；造成损害的，依法承担赔偿责</w:t>
            </w:r>
            <w:r>
              <w:rPr>
                <w:rFonts w:ascii="方正仿宋_GBK" w:hAnsi="方正仿宋_GBK" w:eastAsia="方正仿宋_GBK" w:cs="方正仿宋_GBK"/>
                <w:spacing w:val="4"/>
                <w:sz w:val="23"/>
                <w:szCs w:val="23"/>
              </w:rPr>
              <w:t>任；构成犯罪的，依法追究刑事责任。</w:t>
            </w:r>
          </w:p>
        </w:tc>
        <w:tc>
          <w:tcPr>
            <w:tcW w:w="855" w:type="dxa"/>
            <w:vAlign w:val="top"/>
          </w:tcPr>
          <w:p w14:paraId="577B4A67">
            <w:pPr>
              <w:pStyle w:val="9"/>
              <w:spacing w:line="268" w:lineRule="auto"/>
            </w:pPr>
          </w:p>
          <w:p w14:paraId="774F0BF2">
            <w:pPr>
              <w:pStyle w:val="9"/>
              <w:spacing w:line="268" w:lineRule="auto"/>
            </w:pPr>
          </w:p>
          <w:p w14:paraId="26757255">
            <w:pPr>
              <w:pStyle w:val="9"/>
              <w:spacing w:line="268" w:lineRule="auto"/>
            </w:pPr>
          </w:p>
          <w:p w14:paraId="3D95EECD">
            <w:pPr>
              <w:pStyle w:val="9"/>
              <w:spacing w:line="269" w:lineRule="auto"/>
            </w:pPr>
          </w:p>
          <w:p w14:paraId="5FBDA427">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7B1ECE65">
            <w:pPr>
              <w:pStyle w:val="9"/>
              <w:spacing w:line="291" w:lineRule="auto"/>
            </w:pPr>
          </w:p>
          <w:p w14:paraId="087EB655">
            <w:pPr>
              <w:pStyle w:val="9"/>
              <w:spacing w:line="291" w:lineRule="auto"/>
            </w:pPr>
          </w:p>
          <w:p w14:paraId="316AE8A0">
            <w:pPr>
              <w:pStyle w:val="9"/>
              <w:spacing w:line="292" w:lineRule="auto"/>
            </w:pPr>
          </w:p>
          <w:p w14:paraId="6B8AC421">
            <w:pPr>
              <w:spacing w:before="84" w:line="278"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6A6B18FF">
      <w:pPr>
        <w:pStyle w:val="3"/>
      </w:pPr>
    </w:p>
    <w:p w14:paraId="610A07E3">
      <w:pPr>
        <w:sectPr>
          <w:footerReference r:id="rId74" w:type="default"/>
          <w:pgSz w:w="16848" w:h="11910"/>
          <w:pgMar w:top="1012" w:right="1346" w:bottom="1086" w:left="1337" w:header="0" w:footer="783" w:gutter="0"/>
          <w:pgNumType w:fmt="numberInDash"/>
          <w:cols w:space="720" w:num="1"/>
        </w:sectPr>
      </w:pPr>
    </w:p>
    <w:p w14:paraId="2CBE1171">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5633D5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7" w:hRule="atLeast"/>
        </w:trPr>
        <w:tc>
          <w:tcPr>
            <w:tcW w:w="654" w:type="dxa"/>
            <w:vAlign w:val="top"/>
          </w:tcPr>
          <w:p w14:paraId="1B81F991">
            <w:pPr>
              <w:pStyle w:val="9"/>
              <w:spacing w:line="268" w:lineRule="auto"/>
            </w:pPr>
          </w:p>
          <w:p w14:paraId="389B7745">
            <w:pPr>
              <w:pStyle w:val="9"/>
              <w:spacing w:line="268" w:lineRule="auto"/>
            </w:pPr>
          </w:p>
          <w:p w14:paraId="6B7B5E1B">
            <w:pPr>
              <w:pStyle w:val="9"/>
              <w:spacing w:line="268" w:lineRule="auto"/>
            </w:pPr>
          </w:p>
          <w:p w14:paraId="41E477B9">
            <w:pPr>
              <w:pStyle w:val="9"/>
              <w:spacing w:line="268" w:lineRule="auto"/>
            </w:pPr>
          </w:p>
          <w:p w14:paraId="5961DEA2">
            <w:pPr>
              <w:pStyle w:val="9"/>
              <w:spacing w:line="268" w:lineRule="auto"/>
            </w:pPr>
          </w:p>
          <w:p w14:paraId="5CB06558">
            <w:pPr>
              <w:pStyle w:val="9"/>
              <w:spacing w:line="269" w:lineRule="auto"/>
            </w:pPr>
          </w:p>
          <w:p w14:paraId="31169A07">
            <w:pPr>
              <w:pStyle w:val="9"/>
              <w:spacing w:line="269" w:lineRule="auto"/>
            </w:pPr>
          </w:p>
          <w:p w14:paraId="69771772">
            <w:pPr>
              <w:pStyle w:val="9"/>
              <w:spacing w:line="269" w:lineRule="auto"/>
            </w:pPr>
          </w:p>
          <w:p w14:paraId="5428F878">
            <w:pPr>
              <w:spacing w:before="83" w:line="183"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154</w:t>
            </w:r>
          </w:p>
        </w:tc>
        <w:tc>
          <w:tcPr>
            <w:tcW w:w="2030" w:type="dxa"/>
            <w:vAlign w:val="top"/>
          </w:tcPr>
          <w:p w14:paraId="3E26D6F6">
            <w:pPr>
              <w:pStyle w:val="9"/>
              <w:spacing w:line="248" w:lineRule="auto"/>
            </w:pPr>
          </w:p>
          <w:p w14:paraId="5298D36E">
            <w:pPr>
              <w:pStyle w:val="9"/>
              <w:spacing w:line="248" w:lineRule="auto"/>
            </w:pPr>
          </w:p>
          <w:p w14:paraId="261887A1">
            <w:pPr>
              <w:pStyle w:val="9"/>
              <w:spacing w:line="248" w:lineRule="auto"/>
            </w:pPr>
          </w:p>
          <w:p w14:paraId="4041E68F">
            <w:pPr>
              <w:pStyle w:val="9"/>
              <w:spacing w:line="249" w:lineRule="auto"/>
            </w:pPr>
          </w:p>
          <w:p w14:paraId="1189D4BA">
            <w:pPr>
              <w:pStyle w:val="9"/>
              <w:spacing w:line="249" w:lineRule="auto"/>
            </w:pPr>
          </w:p>
          <w:p w14:paraId="644CE010">
            <w:pPr>
              <w:pStyle w:val="9"/>
              <w:spacing w:line="249" w:lineRule="auto"/>
            </w:pPr>
          </w:p>
          <w:p w14:paraId="068565E7">
            <w:pPr>
              <w:spacing w:before="84" w:line="281" w:lineRule="auto"/>
              <w:ind w:left="115" w:right="95" w:firstLine="5"/>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对国家扶持的植</w:t>
            </w:r>
            <w:r>
              <w:rPr>
                <w:rFonts w:ascii="方正仿宋_GBK" w:hAnsi="方正仿宋_GBK" w:eastAsia="方正仿宋_GBK" w:cs="方正仿宋_GBK"/>
                <w:spacing w:val="29"/>
                <w:sz w:val="23"/>
                <w:szCs w:val="23"/>
              </w:rPr>
              <w:t>树造林和封山育林质量达不到验</w:t>
            </w:r>
            <w:r>
              <w:rPr>
                <w:rFonts w:ascii="方正仿宋_GBK" w:hAnsi="方正仿宋_GBK" w:eastAsia="方正仿宋_GBK" w:cs="方正仿宋_GBK"/>
                <w:spacing w:val="4"/>
                <w:sz w:val="23"/>
                <w:szCs w:val="23"/>
              </w:rPr>
              <w:t>收标准的处罚</w:t>
            </w:r>
          </w:p>
        </w:tc>
        <w:tc>
          <w:tcPr>
            <w:tcW w:w="1193" w:type="dxa"/>
            <w:vAlign w:val="top"/>
          </w:tcPr>
          <w:p w14:paraId="05114D0E">
            <w:pPr>
              <w:pStyle w:val="9"/>
              <w:spacing w:line="260" w:lineRule="auto"/>
            </w:pPr>
          </w:p>
          <w:p w14:paraId="2EC48A6B">
            <w:pPr>
              <w:pStyle w:val="9"/>
              <w:spacing w:line="260" w:lineRule="auto"/>
            </w:pPr>
          </w:p>
          <w:p w14:paraId="2C8FB4C1">
            <w:pPr>
              <w:pStyle w:val="9"/>
              <w:spacing w:line="260" w:lineRule="auto"/>
            </w:pPr>
          </w:p>
          <w:p w14:paraId="48D5423F">
            <w:pPr>
              <w:pStyle w:val="9"/>
              <w:spacing w:line="261" w:lineRule="auto"/>
            </w:pPr>
          </w:p>
          <w:p w14:paraId="75B72036">
            <w:pPr>
              <w:pStyle w:val="9"/>
              <w:spacing w:line="261" w:lineRule="auto"/>
            </w:pPr>
          </w:p>
          <w:p w14:paraId="1C21F2AA">
            <w:pPr>
              <w:pStyle w:val="9"/>
              <w:spacing w:line="261" w:lineRule="auto"/>
            </w:pPr>
          </w:p>
          <w:p w14:paraId="6A904C0A">
            <w:pPr>
              <w:pStyle w:val="9"/>
              <w:spacing w:line="261" w:lineRule="auto"/>
            </w:pPr>
          </w:p>
          <w:p w14:paraId="119F18C0">
            <w:pPr>
              <w:pStyle w:val="9"/>
              <w:spacing w:line="261" w:lineRule="auto"/>
            </w:pPr>
          </w:p>
          <w:p w14:paraId="2B8ED770">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5386D5BA">
            <w:pPr>
              <w:spacing w:before="81"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《云南省绿化造林条例》</w:t>
            </w:r>
          </w:p>
          <w:p w14:paraId="67239627">
            <w:pPr>
              <w:spacing w:before="91" w:line="291" w:lineRule="auto"/>
              <w:ind w:left="117" w:right="6" w:firstLine="483"/>
              <w:rPr>
                <w:rFonts w:ascii="方正仿宋_GBK" w:hAnsi="方正仿宋_GBK" w:eastAsia="方正仿宋_GBK" w:cs="方正仿宋_GBK"/>
                <w:sz w:val="23"/>
                <w:szCs w:val="23"/>
              </w:rPr>
            </w:pPr>
            <w:r>
              <w:rPr>
                <w:rFonts w:ascii="方正仿宋_GBK" w:hAnsi="方正仿宋_GBK" w:eastAsia="方正仿宋_GBK" w:cs="方正仿宋_GBK"/>
                <w:sz w:val="23"/>
                <w:szCs w:val="23"/>
              </w:rPr>
              <w:t>第十八条第二款用材林、经济林和薪炭林和由经营者自主营造，依法经营，</w:t>
            </w:r>
            <w:r>
              <w:rPr>
                <w:rFonts w:ascii="方正仿宋_GBK" w:hAnsi="方正仿宋_GBK" w:eastAsia="方正仿宋_GBK" w:cs="方正仿宋_GBK"/>
                <w:spacing w:val="5"/>
                <w:sz w:val="23"/>
                <w:szCs w:val="23"/>
              </w:rPr>
              <w:t>各级人民政府在种苗、化肥、农药、幼林管护、护林防火等方面给予扶持。</w:t>
            </w:r>
          </w:p>
          <w:p w14:paraId="45BBA6CA">
            <w:pPr>
              <w:spacing w:before="24" w:line="292" w:lineRule="auto"/>
              <w:ind w:left="117" w:right="75" w:firstLine="483"/>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第二十五条第四项、第五项、第六项违反本条例有下列行为之一的，</w:t>
            </w:r>
            <w:r>
              <w:rPr>
                <w:rFonts w:hint="eastAsia" w:ascii="方正仿宋_GBK" w:hAnsi="方正仿宋_GBK" w:eastAsia="方正仿宋_GBK" w:cs="方正仿宋_GBK"/>
                <w:spacing w:val="4"/>
                <w:sz w:val="23"/>
                <w:szCs w:val="23"/>
                <w:lang w:eastAsia="zh-CN"/>
              </w:rPr>
              <w:t>由县级以上林业</w:t>
            </w:r>
            <w:r>
              <w:rPr>
                <w:rFonts w:ascii="方正仿宋_GBK" w:hAnsi="方正仿宋_GBK" w:eastAsia="方正仿宋_GBK" w:cs="方正仿宋_GBK"/>
                <w:spacing w:val="9"/>
                <w:sz w:val="23"/>
                <w:szCs w:val="23"/>
              </w:rPr>
              <w:t>行政主管部门按照下列规定处理；造成损失的，依法赔偿损失；构成</w:t>
            </w:r>
            <w:r>
              <w:rPr>
                <w:rFonts w:ascii="方正仿宋_GBK" w:hAnsi="方正仿宋_GBK" w:eastAsia="方正仿宋_GBK" w:cs="方正仿宋_GBK"/>
                <w:spacing w:val="8"/>
                <w:sz w:val="23"/>
                <w:szCs w:val="23"/>
              </w:rPr>
              <w:t>犯罪的，依法追究刑事责任</w:t>
            </w:r>
            <w:r>
              <w:rPr>
                <w:rFonts w:ascii="方正仿宋_GBK" w:hAnsi="方正仿宋_GBK" w:eastAsia="方正仿宋_GBK" w:cs="方正仿宋_GBK"/>
                <w:spacing w:val="-5"/>
                <w:sz w:val="23"/>
                <w:szCs w:val="23"/>
              </w:rPr>
              <w:t>：（</w:t>
            </w:r>
            <w:r>
              <w:rPr>
                <w:rFonts w:ascii="方正仿宋_GBK" w:hAnsi="方正仿宋_GBK" w:eastAsia="方正仿宋_GBK" w:cs="方正仿宋_GBK"/>
                <w:spacing w:val="8"/>
                <w:sz w:val="23"/>
                <w:szCs w:val="23"/>
              </w:rPr>
              <w:t>四）对国家扶持的植树</w:t>
            </w:r>
            <w:r>
              <w:rPr>
                <w:rFonts w:ascii="方正仿宋_GBK" w:hAnsi="方正仿宋_GBK" w:eastAsia="方正仿宋_GBK" w:cs="方正仿宋_GBK"/>
                <w:spacing w:val="7"/>
                <w:sz w:val="23"/>
                <w:szCs w:val="23"/>
              </w:rPr>
              <w:t>造林和封山育林质量达</w:t>
            </w:r>
            <w:r>
              <w:rPr>
                <w:rFonts w:ascii="方正仿宋_GBK" w:hAnsi="方正仿宋_GBK" w:eastAsia="方正仿宋_GBK" w:cs="方正仿宋_GBK"/>
                <w:spacing w:val="9"/>
                <w:sz w:val="23"/>
                <w:szCs w:val="23"/>
              </w:rPr>
              <w:t>不到验收标准的，责令限期采取补救措施，在限期内仍达不到标准的，全部或者部分收回补助费，可以处补助费一倍以上三倍以下的罚款</w:t>
            </w:r>
            <w:r>
              <w:rPr>
                <w:rFonts w:ascii="方正仿宋_GBK" w:hAnsi="方正仿宋_GBK" w:eastAsia="方正仿宋_GBK" w:cs="方正仿宋_GBK"/>
                <w:spacing w:val="14"/>
                <w:sz w:val="23"/>
                <w:szCs w:val="23"/>
              </w:rPr>
              <w:t>；（</w:t>
            </w:r>
            <w:r>
              <w:rPr>
                <w:rFonts w:ascii="方正仿宋_GBK" w:hAnsi="方正仿宋_GBK" w:eastAsia="方正仿宋_GBK" w:cs="方正仿宋_GBK"/>
                <w:spacing w:val="9"/>
                <w:sz w:val="23"/>
                <w:szCs w:val="23"/>
              </w:rPr>
              <w:t>五）提供带有危险性病虫害的林木种子、苗木和其他繁殖材料进行造林的，责令限期除治，</w:t>
            </w:r>
            <w:r>
              <w:rPr>
                <w:rFonts w:ascii="方正仿宋_GBK" w:hAnsi="方正仿宋_GBK" w:eastAsia="方正仿宋_GBK" w:cs="方正仿宋_GBK"/>
                <w:spacing w:val="6"/>
                <w:sz w:val="23"/>
                <w:szCs w:val="23"/>
              </w:rPr>
              <w:t>可以处直接经济损失一倍以上三倍以下的罚款</w:t>
            </w:r>
            <w:r>
              <w:rPr>
                <w:rFonts w:ascii="方正仿宋_GBK" w:hAnsi="方正仿宋_GBK" w:eastAsia="方正仿宋_GBK" w:cs="方正仿宋_GBK"/>
                <w:spacing w:val="5"/>
                <w:sz w:val="23"/>
                <w:szCs w:val="23"/>
              </w:rPr>
              <w:t>；（</w:t>
            </w:r>
            <w:r>
              <w:rPr>
                <w:rFonts w:ascii="方正仿宋_GBK" w:hAnsi="方正仿宋_GBK" w:eastAsia="方正仿宋_GBK" w:cs="方正仿宋_GBK"/>
                <w:spacing w:val="6"/>
                <w:sz w:val="23"/>
                <w:szCs w:val="23"/>
              </w:rPr>
              <w:t>六）虚报造林面积骗取造林</w:t>
            </w:r>
            <w:r>
              <w:rPr>
                <w:rFonts w:ascii="方正仿宋_GBK" w:hAnsi="方正仿宋_GBK" w:eastAsia="方正仿宋_GBK" w:cs="方正仿宋_GBK"/>
                <w:spacing w:val="5"/>
                <w:sz w:val="23"/>
                <w:szCs w:val="23"/>
              </w:rPr>
              <w:t>经费的，追回骗取的造林经费，可以处骗取经费一倍以上三倍以下的罚款。</w:t>
            </w:r>
          </w:p>
        </w:tc>
        <w:tc>
          <w:tcPr>
            <w:tcW w:w="855" w:type="dxa"/>
            <w:vAlign w:val="top"/>
          </w:tcPr>
          <w:p w14:paraId="095899D0">
            <w:pPr>
              <w:pStyle w:val="9"/>
              <w:spacing w:line="260" w:lineRule="auto"/>
            </w:pPr>
          </w:p>
          <w:p w14:paraId="6540F064">
            <w:pPr>
              <w:pStyle w:val="9"/>
              <w:spacing w:line="260" w:lineRule="auto"/>
            </w:pPr>
          </w:p>
          <w:p w14:paraId="47A18FD8">
            <w:pPr>
              <w:pStyle w:val="9"/>
              <w:spacing w:line="260" w:lineRule="auto"/>
            </w:pPr>
          </w:p>
          <w:p w14:paraId="48751A74">
            <w:pPr>
              <w:pStyle w:val="9"/>
              <w:spacing w:line="261" w:lineRule="auto"/>
            </w:pPr>
          </w:p>
          <w:p w14:paraId="2C970CDD">
            <w:pPr>
              <w:pStyle w:val="9"/>
              <w:spacing w:line="261" w:lineRule="auto"/>
            </w:pPr>
          </w:p>
          <w:p w14:paraId="4F31632F">
            <w:pPr>
              <w:pStyle w:val="9"/>
              <w:spacing w:line="261" w:lineRule="auto"/>
            </w:pPr>
          </w:p>
          <w:p w14:paraId="7C71C557">
            <w:pPr>
              <w:pStyle w:val="9"/>
              <w:spacing w:line="261" w:lineRule="auto"/>
            </w:pPr>
          </w:p>
          <w:p w14:paraId="2C9BFBA2">
            <w:pPr>
              <w:pStyle w:val="9"/>
              <w:spacing w:line="261" w:lineRule="auto"/>
            </w:pPr>
          </w:p>
          <w:p w14:paraId="2D3B5621">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6A479ADF">
            <w:pPr>
              <w:pStyle w:val="9"/>
              <w:spacing w:line="269" w:lineRule="auto"/>
            </w:pPr>
          </w:p>
          <w:p w14:paraId="5C89A0A3">
            <w:pPr>
              <w:pStyle w:val="9"/>
              <w:spacing w:line="269" w:lineRule="auto"/>
            </w:pPr>
          </w:p>
          <w:p w14:paraId="7ED8CA3B">
            <w:pPr>
              <w:pStyle w:val="9"/>
              <w:spacing w:line="269" w:lineRule="auto"/>
            </w:pPr>
          </w:p>
          <w:p w14:paraId="72630211">
            <w:pPr>
              <w:pStyle w:val="9"/>
              <w:spacing w:line="270" w:lineRule="auto"/>
            </w:pPr>
          </w:p>
          <w:p w14:paraId="64162786">
            <w:pPr>
              <w:pStyle w:val="9"/>
              <w:spacing w:line="270" w:lineRule="auto"/>
            </w:pPr>
          </w:p>
          <w:p w14:paraId="6C865BC7">
            <w:pPr>
              <w:pStyle w:val="9"/>
              <w:spacing w:line="270" w:lineRule="auto"/>
            </w:pPr>
          </w:p>
          <w:p w14:paraId="1D2FC005">
            <w:pPr>
              <w:pStyle w:val="9"/>
              <w:spacing w:line="270" w:lineRule="auto"/>
            </w:pPr>
          </w:p>
          <w:p w14:paraId="43B1EF6B">
            <w:pPr>
              <w:spacing w:before="85"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62A3C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5" w:hRule="atLeast"/>
        </w:trPr>
        <w:tc>
          <w:tcPr>
            <w:tcW w:w="654" w:type="dxa"/>
            <w:vAlign w:val="top"/>
          </w:tcPr>
          <w:p w14:paraId="674D85FF">
            <w:pPr>
              <w:pStyle w:val="9"/>
              <w:spacing w:line="242" w:lineRule="auto"/>
            </w:pPr>
          </w:p>
          <w:p w14:paraId="7ECFC37D">
            <w:pPr>
              <w:pStyle w:val="9"/>
              <w:spacing w:line="242" w:lineRule="auto"/>
            </w:pPr>
          </w:p>
          <w:p w14:paraId="5F75A2C1">
            <w:pPr>
              <w:pStyle w:val="9"/>
              <w:spacing w:line="242" w:lineRule="auto"/>
            </w:pPr>
          </w:p>
          <w:p w14:paraId="25FFB17C">
            <w:pPr>
              <w:pStyle w:val="9"/>
              <w:spacing w:line="242" w:lineRule="auto"/>
            </w:pPr>
          </w:p>
          <w:p w14:paraId="241655E9">
            <w:pPr>
              <w:pStyle w:val="9"/>
              <w:spacing w:line="242" w:lineRule="auto"/>
            </w:pPr>
          </w:p>
          <w:p w14:paraId="669EE9E2">
            <w:pPr>
              <w:pStyle w:val="9"/>
              <w:spacing w:line="242" w:lineRule="auto"/>
            </w:pPr>
          </w:p>
          <w:p w14:paraId="2AC2FFB0">
            <w:pPr>
              <w:pStyle w:val="9"/>
              <w:spacing w:line="242" w:lineRule="auto"/>
            </w:pPr>
          </w:p>
          <w:p w14:paraId="5B196A6B">
            <w:pPr>
              <w:pStyle w:val="9"/>
              <w:spacing w:line="243" w:lineRule="auto"/>
            </w:pPr>
          </w:p>
          <w:p w14:paraId="60CB2726">
            <w:pPr>
              <w:spacing w:before="84" w:line="183"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155</w:t>
            </w:r>
          </w:p>
        </w:tc>
        <w:tc>
          <w:tcPr>
            <w:tcW w:w="2030" w:type="dxa"/>
            <w:vAlign w:val="top"/>
          </w:tcPr>
          <w:p w14:paraId="78925A17">
            <w:pPr>
              <w:pStyle w:val="9"/>
              <w:spacing w:line="245" w:lineRule="auto"/>
            </w:pPr>
          </w:p>
          <w:p w14:paraId="68C20E71">
            <w:pPr>
              <w:pStyle w:val="9"/>
              <w:spacing w:line="246" w:lineRule="auto"/>
            </w:pPr>
          </w:p>
          <w:p w14:paraId="7E4FCBC2">
            <w:pPr>
              <w:pStyle w:val="9"/>
              <w:spacing w:line="246" w:lineRule="auto"/>
            </w:pPr>
          </w:p>
          <w:p w14:paraId="2E05D61D">
            <w:pPr>
              <w:pStyle w:val="9"/>
              <w:spacing w:line="246" w:lineRule="auto"/>
            </w:pPr>
          </w:p>
          <w:p w14:paraId="00B0087B">
            <w:pPr>
              <w:pStyle w:val="9"/>
              <w:spacing w:line="246" w:lineRule="auto"/>
            </w:pPr>
          </w:p>
          <w:p w14:paraId="59A4B409">
            <w:pPr>
              <w:pStyle w:val="9"/>
              <w:spacing w:line="246" w:lineRule="auto"/>
            </w:pPr>
          </w:p>
          <w:p w14:paraId="5BB8D5B6">
            <w:pPr>
              <w:spacing w:before="84" w:line="281" w:lineRule="auto"/>
              <w:ind w:left="114" w:right="95" w:firstLine="6"/>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对建设项目擅自</w:t>
            </w:r>
            <w:r>
              <w:rPr>
                <w:rFonts w:ascii="方正仿宋_GBK" w:hAnsi="方正仿宋_GBK" w:eastAsia="方正仿宋_GBK" w:cs="方正仿宋_GBK"/>
                <w:spacing w:val="29"/>
                <w:sz w:val="23"/>
                <w:szCs w:val="23"/>
              </w:rPr>
              <w:t>占用国家重要湿</w:t>
            </w:r>
            <w:r>
              <w:rPr>
                <w:rFonts w:ascii="方正仿宋_GBK" w:hAnsi="方正仿宋_GBK" w:eastAsia="方正仿宋_GBK" w:cs="方正仿宋_GBK"/>
                <w:spacing w:val="4"/>
                <w:sz w:val="23"/>
                <w:szCs w:val="23"/>
              </w:rPr>
              <w:t>地的处罚</w:t>
            </w:r>
          </w:p>
        </w:tc>
        <w:tc>
          <w:tcPr>
            <w:tcW w:w="1193" w:type="dxa"/>
            <w:vAlign w:val="top"/>
          </w:tcPr>
          <w:p w14:paraId="32FB85D1">
            <w:pPr>
              <w:pStyle w:val="9"/>
              <w:spacing w:line="267" w:lineRule="auto"/>
            </w:pPr>
          </w:p>
          <w:p w14:paraId="5F32E4EA">
            <w:pPr>
              <w:pStyle w:val="9"/>
              <w:spacing w:line="268" w:lineRule="auto"/>
            </w:pPr>
          </w:p>
          <w:p w14:paraId="05283BFF">
            <w:pPr>
              <w:pStyle w:val="9"/>
              <w:spacing w:line="268" w:lineRule="auto"/>
            </w:pPr>
          </w:p>
          <w:p w14:paraId="6BB9E443">
            <w:pPr>
              <w:pStyle w:val="9"/>
              <w:spacing w:line="268" w:lineRule="auto"/>
            </w:pPr>
          </w:p>
          <w:p w14:paraId="44196E91">
            <w:pPr>
              <w:pStyle w:val="9"/>
              <w:spacing w:line="268" w:lineRule="auto"/>
            </w:pPr>
          </w:p>
          <w:p w14:paraId="34946717">
            <w:pPr>
              <w:pStyle w:val="9"/>
              <w:spacing w:line="268" w:lineRule="auto"/>
            </w:pPr>
          </w:p>
          <w:p w14:paraId="4B21589E">
            <w:pPr>
              <w:pStyle w:val="9"/>
              <w:spacing w:line="268" w:lineRule="auto"/>
            </w:pPr>
          </w:p>
          <w:p w14:paraId="42598735">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554D5533">
            <w:pPr>
              <w:spacing w:before="79"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《中华人民共和国湿地保护法》</w:t>
            </w:r>
          </w:p>
          <w:p w14:paraId="5B3FE79E">
            <w:pPr>
              <w:spacing w:before="91" w:line="235" w:lineRule="auto"/>
              <w:ind w:left="600"/>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第十九条国家严格控制占用湿地。</w:t>
            </w:r>
          </w:p>
          <w:p w14:paraId="62002D8C">
            <w:pPr>
              <w:spacing w:before="90" w:line="292" w:lineRule="auto"/>
              <w:ind w:left="117" w:right="75" w:firstLine="480"/>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禁止占用国家重要湿地，国家重大项目、防灾减灾项目、重要水利及保护</w:t>
            </w:r>
            <w:r>
              <w:rPr>
                <w:rFonts w:ascii="方正仿宋_GBK" w:hAnsi="方正仿宋_GBK" w:eastAsia="方正仿宋_GBK" w:cs="方正仿宋_GBK"/>
                <w:spacing w:val="4"/>
                <w:sz w:val="23"/>
                <w:szCs w:val="23"/>
              </w:rPr>
              <w:t>设施项目、湿地保护项目等除外。</w:t>
            </w:r>
          </w:p>
          <w:p w14:paraId="0B7B0AAF">
            <w:pPr>
              <w:spacing w:before="19" w:line="290" w:lineRule="auto"/>
              <w:ind w:left="116" w:right="75" w:firstLine="473"/>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建设项目选址、选线应当避让湿地，无法避让的应当尽量减少占用，并采</w:t>
            </w:r>
            <w:r>
              <w:rPr>
                <w:rFonts w:ascii="方正仿宋_GBK" w:hAnsi="方正仿宋_GBK" w:eastAsia="方正仿宋_GBK" w:cs="方正仿宋_GBK"/>
                <w:spacing w:val="5"/>
                <w:sz w:val="23"/>
                <w:szCs w:val="23"/>
              </w:rPr>
              <w:t>取必要措施减轻对湿地生态功能的不利影响。</w:t>
            </w:r>
          </w:p>
          <w:p w14:paraId="5D4F255D">
            <w:pPr>
              <w:spacing w:before="28" w:line="294" w:lineRule="auto"/>
              <w:ind w:left="117" w:right="75" w:firstLine="472"/>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建设项目规划选址、选线审批或者核准时，涉及国家重要湿地的，应当征求国务院林业草原主管部门的意见；涉及省级重要湿地或者一般湿地的，应当</w:t>
            </w:r>
            <w:r>
              <w:rPr>
                <w:rFonts w:ascii="方正仿宋_GBK" w:hAnsi="方正仿宋_GBK" w:eastAsia="方正仿宋_GBK" w:cs="方正仿宋_GBK"/>
                <w:spacing w:val="5"/>
                <w:sz w:val="23"/>
                <w:szCs w:val="23"/>
              </w:rPr>
              <w:t>按照管理权限，征求县级以上地方人民政府授权的部门的意见。</w:t>
            </w:r>
          </w:p>
          <w:p w14:paraId="6F25B9D8">
            <w:pPr>
              <w:spacing w:before="24" w:line="232" w:lineRule="auto"/>
              <w:ind w:left="600"/>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第四十五条县级以上人民政府林业草原、自然资源、水行政、住房城乡建</w:t>
            </w:r>
          </w:p>
        </w:tc>
        <w:tc>
          <w:tcPr>
            <w:tcW w:w="855" w:type="dxa"/>
            <w:vAlign w:val="top"/>
          </w:tcPr>
          <w:p w14:paraId="2682312C">
            <w:pPr>
              <w:pStyle w:val="9"/>
              <w:spacing w:line="270" w:lineRule="auto"/>
            </w:pPr>
          </w:p>
          <w:p w14:paraId="75F84D19">
            <w:pPr>
              <w:pStyle w:val="9"/>
              <w:spacing w:line="270" w:lineRule="auto"/>
            </w:pPr>
          </w:p>
          <w:p w14:paraId="317E4779">
            <w:pPr>
              <w:pStyle w:val="9"/>
              <w:spacing w:line="270" w:lineRule="auto"/>
            </w:pPr>
          </w:p>
          <w:p w14:paraId="13D0A989">
            <w:pPr>
              <w:pStyle w:val="9"/>
              <w:spacing w:line="271" w:lineRule="auto"/>
            </w:pPr>
          </w:p>
          <w:p w14:paraId="2CFA04F1">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p w14:paraId="2347756D">
            <w:pPr>
              <w:spacing w:before="68" w:line="237" w:lineRule="auto"/>
              <w:ind w:left="214"/>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等有</w:t>
            </w:r>
          </w:p>
          <w:p w14:paraId="3B26BE5E">
            <w:pPr>
              <w:spacing w:before="67" w:line="239" w:lineRule="auto"/>
              <w:ind w:left="212"/>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关主</w:t>
            </w:r>
          </w:p>
          <w:p w14:paraId="67E267BA">
            <w:pPr>
              <w:spacing w:before="66" w:line="235" w:lineRule="auto"/>
              <w:ind w:left="214"/>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管部</w:t>
            </w:r>
          </w:p>
          <w:p w14:paraId="0B2E3633">
            <w:pPr>
              <w:spacing w:before="83" w:line="205" w:lineRule="auto"/>
              <w:ind w:left="351"/>
              <w:rPr>
                <w:rFonts w:ascii="方正仿宋_GBK" w:hAnsi="方正仿宋_GBK" w:eastAsia="方正仿宋_GBK" w:cs="方正仿宋_GBK"/>
                <w:sz w:val="23"/>
                <w:szCs w:val="23"/>
              </w:rPr>
            </w:pPr>
            <w:r>
              <w:rPr>
                <w:rFonts w:ascii="方正仿宋_GBK" w:hAnsi="方正仿宋_GBK" w:eastAsia="方正仿宋_GBK" w:cs="方正仿宋_GBK"/>
                <w:sz w:val="23"/>
                <w:szCs w:val="23"/>
              </w:rPr>
              <w:t>门</w:t>
            </w:r>
          </w:p>
        </w:tc>
        <w:tc>
          <w:tcPr>
            <w:tcW w:w="1090" w:type="dxa"/>
            <w:vAlign w:val="top"/>
          </w:tcPr>
          <w:p w14:paraId="582A0980">
            <w:pPr>
              <w:pStyle w:val="9"/>
              <w:spacing w:line="279" w:lineRule="auto"/>
            </w:pPr>
          </w:p>
          <w:p w14:paraId="2FFB9569">
            <w:pPr>
              <w:pStyle w:val="9"/>
              <w:spacing w:line="279" w:lineRule="auto"/>
            </w:pPr>
          </w:p>
          <w:p w14:paraId="0AED958C">
            <w:pPr>
              <w:pStyle w:val="9"/>
              <w:spacing w:line="279" w:lineRule="auto"/>
            </w:pPr>
          </w:p>
          <w:p w14:paraId="3820AA75">
            <w:pPr>
              <w:pStyle w:val="9"/>
              <w:spacing w:line="279" w:lineRule="auto"/>
            </w:pPr>
          </w:p>
          <w:p w14:paraId="523AE072">
            <w:pPr>
              <w:pStyle w:val="9"/>
              <w:spacing w:line="280" w:lineRule="auto"/>
            </w:pPr>
          </w:p>
          <w:p w14:paraId="4FBCE224">
            <w:pPr>
              <w:pStyle w:val="9"/>
              <w:spacing w:line="280" w:lineRule="auto"/>
            </w:pPr>
          </w:p>
          <w:p w14:paraId="10008AB5">
            <w:pPr>
              <w:spacing w:before="84" w:line="278"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65612378">
      <w:pPr>
        <w:pStyle w:val="3"/>
      </w:pPr>
    </w:p>
    <w:p w14:paraId="1770CF3F">
      <w:pPr>
        <w:sectPr>
          <w:footerReference r:id="rId75" w:type="default"/>
          <w:pgSz w:w="16848" w:h="11910"/>
          <w:pgMar w:top="1012" w:right="1346" w:bottom="1084" w:left="1337" w:header="0" w:footer="783" w:gutter="0"/>
          <w:pgNumType w:fmt="numberInDash"/>
          <w:cols w:space="720" w:num="1"/>
        </w:sectPr>
      </w:pPr>
    </w:p>
    <w:p w14:paraId="01041CE4">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1FD008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8" w:hRule="atLeast"/>
        </w:trPr>
        <w:tc>
          <w:tcPr>
            <w:tcW w:w="654" w:type="dxa"/>
            <w:vAlign w:val="top"/>
          </w:tcPr>
          <w:p w14:paraId="7D9D61DB">
            <w:pPr>
              <w:pStyle w:val="9"/>
            </w:pPr>
          </w:p>
        </w:tc>
        <w:tc>
          <w:tcPr>
            <w:tcW w:w="2030" w:type="dxa"/>
            <w:vAlign w:val="top"/>
          </w:tcPr>
          <w:p w14:paraId="4ADE2A21">
            <w:pPr>
              <w:pStyle w:val="9"/>
            </w:pPr>
          </w:p>
        </w:tc>
        <w:tc>
          <w:tcPr>
            <w:tcW w:w="1193" w:type="dxa"/>
            <w:vAlign w:val="top"/>
          </w:tcPr>
          <w:p w14:paraId="4D19AB35">
            <w:pPr>
              <w:pStyle w:val="9"/>
            </w:pPr>
          </w:p>
        </w:tc>
        <w:tc>
          <w:tcPr>
            <w:tcW w:w="8336" w:type="dxa"/>
            <w:vAlign w:val="top"/>
          </w:tcPr>
          <w:p w14:paraId="5AC4855A">
            <w:pPr>
              <w:spacing w:before="81" w:line="290" w:lineRule="auto"/>
              <w:ind w:left="114" w:right="75" w:firstLine="2"/>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设、生态环境、农业农村主管部门应当依照本法规定，按照职责分工对湿地的</w:t>
            </w:r>
            <w:r>
              <w:rPr>
                <w:rFonts w:ascii="方正仿宋_GBK" w:hAnsi="方正仿宋_GBK" w:eastAsia="方正仿宋_GBK" w:cs="方正仿宋_GBK"/>
                <w:spacing w:val="5"/>
                <w:sz w:val="23"/>
                <w:szCs w:val="23"/>
              </w:rPr>
              <w:t>保护、修复、利用等活动进行监督检查，依法查处破坏湿地的违法行为。</w:t>
            </w:r>
          </w:p>
          <w:p w14:paraId="759BA984">
            <w:pPr>
              <w:spacing w:before="24" w:line="290" w:lineRule="auto"/>
              <w:ind w:left="118" w:right="75" w:firstLine="482"/>
              <w:jc w:val="both"/>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第五十二条违反本法规定，建设项目擅自占用国家重要湿地的，由县级以</w:t>
            </w:r>
            <w:r>
              <w:rPr>
                <w:rFonts w:ascii="方正仿宋_GBK" w:hAnsi="方正仿宋_GBK" w:eastAsia="方正仿宋_GBK" w:cs="方正仿宋_GBK"/>
                <w:spacing w:val="8"/>
                <w:sz w:val="23"/>
                <w:szCs w:val="23"/>
              </w:rPr>
              <w:t>上人民政府林业草原等有关主管部门按照职责分工责令</w:t>
            </w:r>
            <w:r>
              <w:rPr>
                <w:rFonts w:ascii="方正仿宋_GBK" w:hAnsi="方正仿宋_GBK" w:eastAsia="方正仿宋_GBK" w:cs="方正仿宋_GBK"/>
                <w:spacing w:val="7"/>
                <w:sz w:val="23"/>
                <w:szCs w:val="23"/>
              </w:rPr>
              <w:t>停止违法行为，限期拆</w:t>
            </w:r>
            <w:r>
              <w:rPr>
                <w:rFonts w:ascii="方正仿宋_GBK" w:hAnsi="方正仿宋_GBK" w:eastAsia="方正仿宋_GBK" w:cs="方正仿宋_GBK"/>
                <w:spacing w:val="9"/>
                <w:sz w:val="23"/>
                <w:szCs w:val="23"/>
              </w:rPr>
              <w:t>除在非法占用的湿地上新建的建筑物、构筑物和其他设施，修复湿地或者采取其他补救措施，按照违法占用湿地的面积，处每平方米一千元以上一万元以下罚款；违法行为人不停止建设或者逾期不拆除的，由作出行政处罚决定的部门</w:t>
            </w:r>
            <w:r>
              <w:rPr>
                <w:rFonts w:ascii="方正仿宋_GBK" w:hAnsi="方正仿宋_GBK" w:eastAsia="方正仿宋_GBK" w:cs="方正仿宋_GBK"/>
                <w:spacing w:val="4"/>
                <w:sz w:val="23"/>
                <w:szCs w:val="23"/>
              </w:rPr>
              <w:t>依法申请人民法院强制执行。</w:t>
            </w:r>
          </w:p>
        </w:tc>
        <w:tc>
          <w:tcPr>
            <w:tcW w:w="855" w:type="dxa"/>
            <w:vAlign w:val="top"/>
          </w:tcPr>
          <w:p w14:paraId="06BA5AE9">
            <w:pPr>
              <w:pStyle w:val="9"/>
            </w:pPr>
          </w:p>
        </w:tc>
        <w:tc>
          <w:tcPr>
            <w:tcW w:w="1090" w:type="dxa"/>
            <w:vAlign w:val="top"/>
          </w:tcPr>
          <w:p w14:paraId="69717731">
            <w:pPr>
              <w:pStyle w:val="9"/>
            </w:pPr>
          </w:p>
        </w:tc>
      </w:tr>
      <w:tr w14:paraId="3543BA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4" w:hRule="atLeast"/>
        </w:trPr>
        <w:tc>
          <w:tcPr>
            <w:tcW w:w="654" w:type="dxa"/>
            <w:vAlign w:val="top"/>
          </w:tcPr>
          <w:p w14:paraId="2E053E80">
            <w:pPr>
              <w:pStyle w:val="9"/>
              <w:spacing w:line="256" w:lineRule="auto"/>
            </w:pPr>
          </w:p>
          <w:p w14:paraId="40A19681">
            <w:pPr>
              <w:pStyle w:val="9"/>
              <w:spacing w:line="256" w:lineRule="auto"/>
            </w:pPr>
          </w:p>
          <w:p w14:paraId="2BCCD53F">
            <w:pPr>
              <w:pStyle w:val="9"/>
              <w:spacing w:line="256" w:lineRule="auto"/>
            </w:pPr>
          </w:p>
          <w:p w14:paraId="2FE39571">
            <w:pPr>
              <w:pStyle w:val="9"/>
              <w:spacing w:line="256" w:lineRule="auto"/>
            </w:pPr>
          </w:p>
          <w:p w14:paraId="629F0C16">
            <w:pPr>
              <w:pStyle w:val="9"/>
              <w:spacing w:line="256" w:lineRule="auto"/>
            </w:pPr>
          </w:p>
          <w:p w14:paraId="32BAC142">
            <w:pPr>
              <w:pStyle w:val="9"/>
              <w:spacing w:line="256" w:lineRule="auto"/>
            </w:pPr>
          </w:p>
          <w:p w14:paraId="3FF4F746">
            <w:pPr>
              <w:pStyle w:val="9"/>
              <w:spacing w:line="256" w:lineRule="auto"/>
            </w:pPr>
          </w:p>
          <w:p w14:paraId="56AEE729">
            <w:pPr>
              <w:pStyle w:val="9"/>
              <w:spacing w:line="256" w:lineRule="auto"/>
            </w:pPr>
          </w:p>
          <w:p w14:paraId="41735820">
            <w:pPr>
              <w:pStyle w:val="9"/>
              <w:spacing w:line="256" w:lineRule="auto"/>
            </w:pPr>
          </w:p>
          <w:p w14:paraId="6F9AA388">
            <w:pPr>
              <w:pStyle w:val="9"/>
              <w:spacing w:line="257" w:lineRule="auto"/>
            </w:pPr>
          </w:p>
          <w:p w14:paraId="1C0CBCB4">
            <w:pPr>
              <w:spacing w:before="84" w:line="183"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156</w:t>
            </w:r>
          </w:p>
        </w:tc>
        <w:tc>
          <w:tcPr>
            <w:tcW w:w="2030" w:type="dxa"/>
            <w:vAlign w:val="top"/>
          </w:tcPr>
          <w:p w14:paraId="22F6A821">
            <w:pPr>
              <w:pStyle w:val="9"/>
              <w:spacing w:line="262" w:lineRule="auto"/>
            </w:pPr>
          </w:p>
          <w:p w14:paraId="2573D150">
            <w:pPr>
              <w:pStyle w:val="9"/>
              <w:spacing w:line="262" w:lineRule="auto"/>
            </w:pPr>
          </w:p>
          <w:p w14:paraId="10A1A235">
            <w:pPr>
              <w:pStyle w:val="9"/>
              <w:spacing w:line="263" w:lineRule="auto"/>
            </w:pPr>
          </w:p>
          <w:p w14:paraId="2DDBF20D">
            <w:pPr>
              <w:pStyle w:val="9"/>
              <w:spacing w:line="263" w:lineRule="auto"/>
            </w:pPr>
          </w:p>
          <w:p w14:paraId="2F903586">
            <w:pPr>
              <w:pStyle w:val="9"/>
              <w:spacing w:line="263" w:lineRule="auto"/>
            </w:pPr>
          </w:p>
          <w:p w14:paraId="6A7286FA">
            <w:pPr>
              <w:pStyle w:val="9"/>
              <w:spacing w:line="263" w:lineRule="auto"/>
            </w:pPr>
          </w:p>
          <w:p w14:paraId="53179F7C">
            <w:pPr>
              <w:pStyle w:val="9"/>
              <w:spacing w:line="263" w:lineRule="auto"/>
            </w:pPr>
          </w:p>
          <w:p w14:paraId="4484F7A7">
            <w:pPr>
              <w:pStyle w:val="9"/>
              <w:spacing w:line="263" w:lineRule="auto"/>
            </w:pPr>
          </w:p>
          <w:p w14:paraId="5CC778B5">
            <w:pPr>
              <w:spacing w:before="84" w:line="280" w:lineRule="auto"/>
              <w:ind w:left="125" w:right="55" w:hanging="5"/>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对建设项目占用</w:t>
            </w:r>
            <w:r>
              <w:rPr>
                <w:rFonts w:ascii="方正仿宋_GBK" w:hAnsi="方正仿宋_GBK" w:eastAsia="方正仿宋_GBK" w:cs="方正仿宋_GBK"/>
                <w:sz w:val="23"/>
                <w:szCs w:val="23"/>
              </w:rPr>
              <w:t>重要湿地未恢复、</w:t>
            </w:r>
            <w:r>
              <w:rPr>
                <w:rFonts w:ascii="方正仿宋_GBK" w:hAnsi="方正仿宋_GBK" w:eastAsia="方正仿宋_GBK" w:cs="方正仿宋_GBK"/>
                <w:spacing w:val="3"/>
                <w:sz w:val="23"/>
                <w:szCs w:val="23"/>
              </w:rPr>
              <w:t>重建湿地的处罚</w:t>
            </w:r>
          </w:p>
        </w:tc>
        <w:tc>
          <w:tcPr>
            <w:tcW w:w="1193" w:type="dxa"/>
            <w:vAlign w:val="top"/>
          </w:tcPr>
          <w:p w14:paraId="202A0ACD">
            <w:pPr>
              <w:pStyle w:val="9"/>
              <w:spacing w:line="249" w:lineRule="auto"/>
            </w:pPr>
          </w:p>
          <w:p w14:paraId="679638B2">
            <w:pPr>
              <w:pStyle w:val="9"/>
              <w:spacing w:line="250" w:lineRule="auto"/>
            </w:pPr>
          </w:p>
          <w:p w14:paraId="58C226DA">
            <w:pPr>
              <w:pStyle w:val="9"/>
              <w:spacing w:line="250" w:lineRule="auto"/>
            </w:pPr>
          </w:p>
          <w:p w14:paraId="6B6E08CE">
            <w:pPr>
              <w:pStyle w:val="9"/>
              <w:spacing w:line="250" w:lineRule="auto"/>
            </w:pPr>
          </w:p>
          <w:p w14:paraId="41FC7197">
            <w:pPr>
              <w:pStyle w:val="9"/>
              <w:spacing w:line="250" w:lineRule="auto"/>
            </w:pPr>
          </w:p>
          <w:p w14:paraId="68200FD5">
            <w:pPr>
              <w:pStyle w:val="9"/>
              <w:spacing w:line="250" w:lineRule="auto"/>
            </w:pPr>
          </w:p>
          <w:p w14:paraId="0C74C516">
            <w:pPr>
              <w:pStyle w:val="9"/>
              <w:spacing w:line="250" w:lineRule="auto"/>
            </w:pPr>
          </w:p>
          <w:p w14:paraId="1309CEF7">
            <w:pPr>
              <w:pStyle w:val="9"/>
              <w:spacing w:line="250" w:lineRule="auto"/>
            </w:pPr>
          </w:p>
          <w:p w14:paraId="1AE1EB61">
            <w:pPr>
              <w:pStyle w:val="9"/>
              <w:spacing w:line="250" w:lineRule="auto"/>
            </w:pPr>
          </w:p>
          <w:p w14:paraId="4547E429">
            <w:pPr>
              <w:pStyle w:val="9"/>
              <w:spacing w:line="250" w:lineRule="auto"/>
            </w:pPr>
          </w:p>
          <w:p w14:paraId="0C368B3C">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4C521CEC">
            <w:pPr>
              <w:spacing w:before="78"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《中华人民共和国湿地保护法》</w:t>
            </w:r>
          </w:p>
          <w:p w14:paraId="3FBB095E">
            <w:pPr>
              <w:spacing w:before="89" w:line="297" w:lineRule="auto"/>
              <w:ind w:left="118" w:right="75" w:firstLine="482"/>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第二十一条第一款除因防洪、航道、港口或者其他水工程占用河道管理范</w:t>
            </w:r>
            <w:r>
              <w:rPr>
                <w:rFonts w:ascii="方正仿宋_GBK" w:hAnsi="方正仿宋_GBK" w:eastAsia="方正仿宋_GBK" w:cs="方正仿宋_GBK"/>
                <w:spacing w:val="9"/>
                <w:sz w:val="23"/>
                <w:szCs w:val="23"/>
              </w:rPr>
              <w:t>围及蓄滞洪区内的湿地外，经依法批准占用重要湿地的单位应当根据当地自然条件恢复或者重建与所占用湿地面积和质量相当的湿地；没有条件恢复、重建</w:t>
            </w:r>
            <w:r>
              <w:rPr>
                <w:rFonts w:ascii="方正仿宋_GBK" w:hAnsi="方正仿宋_GBK" w:eastAsia="方正仿宋_GBK" w:cs="方正仿宋_GBK"/>
                <w:spacing w:val="7"/>
                <w:sz w:val="23"/>
                <w:szCs w:val="23"/>
              </w:rPr>
              <w:t>的，应当缴纳湿地恢复费。缴纳湿地恢复费的，不再缴纳其他相同性质的恢复</w:t>
            </w:r>
            <w:r>
              <w:rPr>
                <w:rFonts w:ascii="方正仿宋_GBK" w:hAnsi="方正仿宋_GBK" w:eastAsia="方正仿宋_GBK" w:cs="方正仿宋_GBK"/>
                <w:sz w:val="23"/>
                <w:szCs w:val="23"/>
              </w:rPr>
              <w:t>费用。</w:t>
            </w:r>
          </w:p>
          <w:p w14:paraId="14B7F6D0">
            <w:pPr>
              <w:spacing w:before="19" w:line="293" w:lineRule="auto"/>
              <w:ind w:left="114" w:right="75" w:firstLine="486"/>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第四十五条县级以上人民政府林业草原、自然资源、水行政、住房城乡建</w:t>
            </w:r>
            <w:r>
              <w:rPr>
                <w:rFonts w:ascii="方正仿宋_GBK" w:hAnsi="方正仿宋_GBK" w:eastAsia="方正仿宋_GBK" w:cs="方正仿宋_GBK"/>
                <w:spacing w:val="9"/>
                <w:sz w:val="23"/>
                <w:szCs w:val="23"/>
              </w:rPr>
              <w:t>设、生态环境、农业农村主管部门应当依照本法规定，按照职责分工对湿地的</w:t>
            </w:r>
            <w:r>
              <w:rPr>
                <w:rFonts w:ascii="方正仿宋_GBK" w:hAnsi="方正仿宋_GBK" w:eastAsia="方正仿宋_GBK" w:cs="方正仿宋_GBK"/>
                <w:spacing w:val="5"/>
                <w:sz w:val="23"/>
                <w:szCs w:val="23"/>
              </w:rPr>
              <w:t>保护、修复、利用等活动进行监督检查，依法查处破坏湿地的违法行为。</w:t>
            </w:r>
          </w:p>
          <w:p w14:paraId="2D66D3FF">
            <w:pPr>
              <w:spacing w:before="25" w:line="285" w:lineRule="auto"/>
              <w:ind w:left="129" w:right="12" w:firstLine="471"/>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第五十三条建设项目占用重要湿地，未依照本法规定恢复、重建湿地的，</w:t>
            </w:r>
            <w:r>
              <w:rPr>
                <w:rFonts w:ascii="方正仿宋_GBK" w:hAnsi="方正仿宋_GBK" w:eastAsia="方正仿宋_GBK" w:cs="方正仿宋_GBK"/>
                <w:spacing w:val="6"/>
                <w:sz w:val="23"/>
                <w:szCs w:val="23"/>
              </w:rPr>
              <w:t>由县级以上人民政府林业草原主管部门责令限期恢复、重建湿地；逾期未改正</w:t>
            </w:r>
            <w:r>
              <w:rPr>
                <w:rFonts w:ascii="方正仿宋_GBK" w:hAnsi="方正仿宋_GBK" w:eastAsia="方正仿宋_GBK" w:cs="方正仿宋_GBK"/>
                <w:spacing w:val="9"/>
                <w:sz w:val="23"/>
                <w:szCs w:val="23"/>
              </w:rPr>
              <w:t>的，由县级以上人民政府林业草原主管部门委托他人代为履行，所需费用由违</w:t>
            </w:r>
            <w:r>
              <w:rPr>
                <w:rFonts w:ascii="方正仿宋_GBK" w:hAnsi="方正仿宋_GBK" w:eastAsia="方正仿宋_GBK" w:cs="方正仿宋_GBK"/>
                <w:spacing w:val="4"/>
                <w:sz w:val="23"/>
                <w:szCs w:val="23"/>
              </w:rPr>
              <w:t>法行为人承担，按照占用湿地的面积，处每平方米五百元以上二千元以下罚</w:t>
            </w:r>
            <w:r>
              <w:rPr>
                <w:rFonts w:ascii="方正仿宋_GBK" w:hAnsi="方正仿宋_GBK" w:eastAsia="方正仿宋_GBK" w:cs="方正仿宋_GBK"/>
                <w:spacing w:val="3"/>
                <w:sz w:val="23"/>
                <w:szCs w:val="23"/>
              </w:rPr>
              <w:t>款。</w:t>
            </w:r>
          </w:p>
        </w:tc>
        <w:tc>
          <w:tcPr>
            <w:tcW w:w="855" w:type="dxa"/>
            <w:vAlign w:val="top"/>
          </w:tcPr>
          <w:p w14:paraId="629FBF53">
            <w:pPr>
              <w:pStyle w:val="9"/>
              <w:spacing w:line="249" w:lineRule="auto"/>
            </w:pPr>
          </w:p>
          <w:p w14:paraId="41488CC9">
            <w:pPr>
              <w:pStyle w:val="9"/>
              <w:spacing w:line="250" w:lineRule="auto"/>
            </w:pPr>
          </w:p>
          <w:p w14:paraId="0707203C">
            <w:pPr>
              <w:pStyle w:val="9"/>
              <w:spacing w:line="250" w:lineRule="auto"/>
            </w:pPr>
          </w:p>
          <w:p w14:paraId="72FA8611">
            <w:pPr>
              <w:pStyle w:val="9"/>
              <w:spacing w:line="250" w:lineRule="auto"/>
            </w:pPr>
          </w:p>
          <w:p w14:paraId="4F6DF136">
            <w:pPr>
              <w:pStyle w:val="9"/>
              <w:spacing w:line="250" w:lineRule="auto"/>
            </w:pPr>
          </w:p>
          <w:p w14:paraId="64C33A33">
            <w:pPr>
              <w:pStyle w:val="9"/>
              <w:spacing w:line="250" w:lineRule="auto"/>
            </w:pPr>
          </w:p>
          <w:p w14:paraId="6588E920">
            <w:pPr>
              <w:pStyle w:val="9"/>
              <w:spacing w:line="250" w:lineRule="auto"/>
            </w:pPr>
          </w:p>
          <w:p w14:paraId="6B145E61">
            <w:pPr>
              <w:pStyle w:val="9"/>
              <w:spacing w:line="250" w:lineRule="auto"/>
            </w:pPr>
          </w:p>
          <w:p w14:paraId="2D377973">
            <w:pPr>
              <w:pStyle w:val="9"/>
              <w:spacing w:line="250" w:lineRule="auto"/>
            </w:pPr>
          </w:p>
          <w:p w14:paraId="35201550">
            <w:pPr>
              <w:pStyle w:val="9"/>
              <w:spacing w:line="250" w:lineRule="auto"/>
            </w:pPr>
          </w:p>
          <w:p w14:paraId="051E951F">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72B596E0">
            <w:pPr>
              <w:pStyle w:val="9"/>
              <w:spacing w:line="255" w:lineRule="auto"/>
            </w:pPr>
          </w:p>
          <w:p w14:paraId="5C05F6F5">
            <w:pPr>
              <w:pStyle w:val="9"/>
              <w:spacing w:line="255" w:lineRule="auto"/>
            </w:pPr>
          </w:p>
          <w:p w14:paraId="76FB8B41">
            <w:pPr>
              <w:pStyle w:val="9"/>
              <w:spacing w:line="255" w:lineRule="auto"/>
            </w:pPr>
          </w:p>
          <w:p w14:paraId="5A3F56D9">
            <w:pPr>
              <w:pStyle w:val="9"/>
              <w:spacing w:line="256" w:lineRule="auto"/>
            </w:pPr>
          </w:p>
          <w:p w14:paraId="75905D8F">
            <w:pPr>
              <w:pStyle w:val="9"/>
              <w:spacing w:line="256" w:lineRule="auto"/>
            </w:pPr>
          </w:p>
          <w:p w14:paraId="32D15012">
            <w:pPr>
              <w:pStyle w:val="9"/>
              <w:spacing w:line="256" w:lineRule="auto"/>
            </w:pPr>
          </w:p>
          <w:p w14:paraId="53E84133">
            <w:pPr>
              <w:pStyle w:val="9"/>
              <w:spacing w:line="256" w:lineRule="auto"/>
            </w:pPr>
          </w:p>
          <w:p w14:paraId="27CCC2F5">
            <w:pPr>
              <w:pStyle w:val="9"/>
              <w:spacing w:line="256" w:lineRule="auto"/>
            </w:pPr>
          </w:p>
          <w:p w14:paraId="0C7FBD3F">
            <w:pPr>
              <w:pStyle w:val="9"/>
              <w:spacing w:line="256" w:lineRule="auto"/>
            </w:pPr>
          </w:p>
          <w:p w14:paraId="47150D09">
            <w:pPr>
              <w:spacing w:before="85"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3C361F22">
      <w:pPr>
        <w:pStyle w:val="3"/>
      </w:pPr>
    </w:p>
    <w:p w14:paraId="48D3AE6F">
      <w:pPr>
        <w:sectPr>
          <w:footerReference r:id="rId76" w:type="default"/>
          <w:pgSz w:w="16848" w:h="11910"/>
          <w:pgMar w:top="1012" w:right="1346" w:bottom="1081" w:left="1337" w:header="0" w:footer="783" w:gutter="0"/>
          <w:pgNumType w:fmt="numberInDash"/>
          <w:cols w:space="720" w:num="1"/>
        </w:sectPr>
      </w:pPr>
    </w:p>
    <w:p w14:paraId="70A09405">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55C10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1" w:hRule="atLeast"/>
        </w:trPr>
        <w:tc>
          <w:tcPr>
            <w:tcW w:w="654" w:type="dxa"/>
            <w:vAlign w:val="top"/>
          </w:tcPr>
          <w:p w14:paraId="185D8181">
            <w:pPr>
              <w:pStyle w:val="9"/>
              <w:spacing w:line="243" w:lineRule="auto"/>
            </w:pPr>
          </w:p>
          <w:p w14:paraId="68EBAA6B">
            <w:pPr>
              <w:pStyle w:val="9"/>
              <w:spacing w:line="243" w:lineRule="auto"/>
            </w:pPr>
          </w:p>
          <w:p w14:paraId="0EB6F652">
            <w:pPr>
              <w:pStyle w:val="9"/>
              <w:spacing w:line="243" w:lineRule="auto"/>
            </w:pPr>
          </w:p>
          <w:p w14:paraId="1195CAD7">
            <w:pPr>
              <w:pStyle w:val="9"/>
              <w:spacing w:line="243" w:lineRule="auto"/>
            </w:pPr>
          </w:p>
          <w:p w14:paraId="677CCA29">
            <w:pPr>
              <w:pStyle w:val="9"/>
              <w:spacing w:line="243" w:lineRule="auto"/>
            </w:pPr>
          </w:p>
          <w:p w14:paraId="6CB0DCA9">
            <w:pPr>
              <w:pStyle w:val="9"/>
              <w:spacing w:line="243" w:lineRule="auto"/>
            </w:pPr>
          </w:p>
          <w:p w14:paraId="5B60337E">
            <w:pPr>
              <w:pStyle w:val="9"/>
              <w:spacing w:line="243" w:lineRule="auto"/>
            </w:pPr>
          </w:p>
          <w:p w14:paraId="2C1EE4BC">
            <w:pPr>
              <w:pStyle w:val="9"/>
              <w:spacing w:line="243" w:lineRule="auto"/>
            </w:pPr>
          </w:p>
          <w:p w14:paraId="38C74B5F">
            <w:pPr>
              <w:pStyle w:val="9"/>
              <w:spacing w:line="243" w:lineRule="auto"/>
            </w:pPr>
          </w:p>
          <w:p w14:paraId="6CFA6F52">
            <w:pPr>
              <w:spacing w:before="84" w:line="183"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157</w:t>
            </w:r>
          </w:p>
        </w:tc>
        <w:tc>
          <w:tcPr>
            <w:tcW w:w="2030" w:type="dxa"/>
            <w:vAlign w:val="top"/>
          </w:tcPr>
          <w:p w14:paraId="5851BA74">
            <w:pPr>
              <w:pStyle w:val="9"/>
              <w:spacing w:line="247" w:lineRule="auto"/>
            </w:pPr>
          </w:p>
          <w:p w14:paraId="01E26032">
            <w:pPr>
              <w:pStyle w:val="9"/>
              <w:spacing w:line="247" w:lineRule="auto"/>
            </w:pPr>
          </w:p>
          <w:p w14:paraId="7CD4CD39">
            <w:pPr>
              <w:pStyle w:val="9"/>
              <w:spacing w:line="247" w:lineRule="auto"/>
            </w:pPr>
          </w:p>
          <w:p w14:paraId="309ABAA0">
            <w:pPr>
              <w:pStyle w:val="9"/>
              <w:spacing w:line="247" w:lineRule="auto"/>
            </w:pPr>
          </w:p>
          <w:p w14:paraId="17726609">
            <w:pPr>
              <w:pStyle w:val="9"/>
              <w:spacing w:line="247" w:lineRule="auto"/>
            </w:pPr>
          </w:p>
          <w:p w14:paraId="443A9310">
            <w:pPr>
              <w:pStyle w:val="9"/>
              <w:spacing w:line="247" w:lineRule="auto"/>
            </w:pPr>
          </w:p>
          <w:p w14:paraId="6244EDA9">
            <w:pPr>
              <w:pStyle w:val="9"/>
              <w:spacing w:line="248" w:lineRule="auto"/>
            </w:pPr>
          </w:p>
          <w:p w14:paraId="639BD50E">
            <w:pPr>
              <w:spacing w:before="84" w:line="281" w:lineRule="auto"/>
              <w:ind w:left="117" w:right="95" w:firstLine="3"/>
              <w:jc w:val="both"/>
              <w:rPr>
                <w:rFonts w:ascii="方正仿宋_GBK" w:hAnsi="方正仿宋_GBK" w:eastAsia="方正仿宋_GBK" w:cs="方正仿宋_GBK"/>
                <w:sz w:val="23"/>
                <w:szCs w:val="23"/>
              </w:rPr>
            </w:pPr>
            <w:r>
              <w:rPr>
                <w:rFonts w:ascii="方正仿宋_GBK" w:hAnsi="方正仿宋_GBK" w:eastAsia="方正仿宋_GBK" w:cs="方正仿宋_GBK"/>
                <w:spacing w:val="-10"/>
                <w:sz w:val="23"/>
                <w:szCs w:val="23"/>
              </w:rPr>
              <w:t>对开（围）垦、填</w:t>
            </w:r>
            <w:r>
              <w:rPr>
                <w:rFonts w:ascii="方正仿宋_GBK" w:hAnsi="方正仿宋_GBK" w:eastAsia="方正仿宋_GBK" w:cs="方正仿宋_GBK"/>
                <w:spacing w:val="28"/>
                <w:sz w:val="23"/>
                <w:szCs w:val="23"/>
              </w:rPr>
              <w:t>埋自然湿地的处</w:t>
            </w:r>
            <w:r>
              <w:rPr>
                <w:rFonts w:ascii="方正仿宋_GBK" w:hAnsi="方正仿宋_GBK" w:eastAsia="方正仿宋_GBK" w:cs="方正仿宋_GBK"/>
                <w:sz w:val="23"/>
                <w:szCs w:val="23"/>
              </w:rPr>
              <w:t>罚</w:t>
            </w:r>
          </w:p>
        </w:tc>
        <w:tc>
          <w:tcPr>
            <w:tcW w:w="1193" w:type="dxa"/>
            <w:vAlign w:val="top"/>
          </w:tcPr>
          <w:p w14:paraId="62526F03">
            <w:pPr>
              <w:pStyle w:val="9"/>
              <w:spacing w:line="266" w:lineRule="auto"/>
            </w:pPr>
          </w:p>
          <w:p w14:paraId="0F2751C9">
            <w:pPr>
              <w:pStyle w:val="9"/>
              <w:spacing w:line="266" w:lineRule="auto"/>
            </w:pPr>
          </w:p>
          <w:p w14:paraId="2F64AC11">
            <w:pPr>
              <w:pStyle w:val="9"/>
              <w:spacing w:line="266" w:lineRule="auto"/>
            </w:pPr>
          </w:p>
          <w:p w14:paraId="3A30C8F1">
            <w:pPr>
              <w:pStyle w:val="9"/>
              <w:spacing w:line="266" w:lineRule="auto"/>
            </w:pPr>
          </w:p>
          <w:p w14:paraId="41C22D5B">
            <w:pPr>
              <w:pStyle w:val="9"/>
              <w:spacing w:line="266" w:lineRule="auto"/>
            </w:pPr>
          </w:p>
          <w:p w14:paraId="54F1A220">
            <w:pPr>
              <w:pStyle w:val="9"/>
              <w:spacing w:line="266" w:lineRule="auto"/>
            </w:pPr>
          </w:p>
          <w:p w14:paraId="3CC7B44D">
            <w:pPr>
              <w:pStyle w:val="9"/>
              <w:spacing w:line="266" w:lineRule="auto"/>
            </w:pPr>
          </w:p>
          <w:p w14:paraId="71616F3D">
            <w:pPr>
              <w:pStyle w:val="9"/>
              <w:spacing w:line="266" w:lineRule="auto"/>
            </w:pPr>
          </w:p>
          <w:p w14:paraId="2ED68CCB">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46FBBBBB">
            <w:pPr>
              <w:spacing w:before="67"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《中华人民共和国湿地保护法》</w:t>
            </w:r>
          </w:p>
          <w:p w14:paraId="31561C6C">
            <w:pPr>
              <w:spacing w:before="63" w:line="273" w:lineRule="auto"/>
              <w:ind w:left="121" w:firstLine="475"/>
              <w:rPr>
                <w:rFonts w:ascii="方正仿宋_GBK" w:hAnsi="方正仿宋_GBK" w:eastAsia="方正仿宋_GBK" w:cs="方正仿宋_GBK"/>
                <w:sz w:val="23"/>
                <w:szCs w:val="23"/>
              </w:rPr>
            </w:pPr>
            <w:r>
              <w:rPr>
                <w:rFonts w:ascii="方正仿宋_GBK" w:hAnsi="方正仿宋_GBK" w:eastAsia="方正仿宋_GBK" w:cs="方正仿宋_GBK"/>
                <w:spacing w:val="2"/>
                <w:sz w:val="23"/>
                <w:szCs w:val="23"/>
              </w:rPr>
              <w:t>第二十八条第一项、第二项禁止下列破坏湿地及其生态功</w:t>
            </w:r>
            <w:r>
              <w:rPr>
                <w:rFonts w:ascii="方正仿宋_GBK" w:hAnsi="方正仿宋_GBK" w:eastAsia="方正仿宋_GBK" w:cs="方正仿宋_GBK"/>
                <w:spacing w:val="1"/>
                <w:sz w:val="23"/>
                <w:szCs w:val="23"/>
              </w:rPr>
              <w:t>能的行为</w:t>
            </w:r>
            <w:r>
              <w:rPr>
                <w:rFonts w:ascii="方正仿宋_GBK" w:hAnsi="方正仿宋_GBK" w:eastAsia="方正仿宋_GBK" w:cs="方正仿宋_GBK"/>
                <w:spacing w:val="-25"/>
                <w:sz w:val="23"/>
                <w:szCs w:val="23"/>
              </w:rPr>
              <w:t>：（</w:t>
            </w:r>
            <w:r>
              <w:rPr>
                <w:rFonts w:ascii="方正仿宋_GBK" w:hAnsi="方正仿宋_GBK" w:eastAsia="方正仿宋_GBK" w:cs="方正仿宋_GBK"/>
                <w:spacing w:val="1"/>
                <w:sz w:val="23"/>
                <w:szCs w:val="23"/>
              </w:rPr>
              <w:t>一）</w:t>
            </w:r>
            <w:r>
              <w:rPr>
                <w:rFonts w:ascii="方正仿宋_GBK" w:hAnsi="方正仿宋_GBK" w:eastAsia="方正仿宋_GBK" w:cs="方正仿宋_GBK"/>
                <w:spacing w:val="5"/>
                <w:sz w:val="23"/>
                <w:szCs w:val="23"/>
              </w:rPr>
              <w:t>开（围）垦、排干自然湿地，永久性截断自然湿地水源</w:t>
            </w:r>
            <w:r>
              <w:rPr>
                <w:rFonts w:ascii="方正仿宋_GBK" w:hAnsi="方正仿宋_GBK" w:eastAsia="方正仿宋_GBK" w:cs="方正仿宋_GBK"/>
                <w:spacing w:val="11"/>
                <w:sz w:val="23"/>
                <w:szCs w:val="23"/>
              </w:rPr>
              <w:t>；（</w:t>
            </w:r>
            <w:r>
              <w:rPr>
                <w:rFonts w:ascii="方正仿宋_GBK" w:hAnsi="方正仿宋_GBK" w:eastAsia="方正仿宋_GBK" w:cs="方正仿宋_GBK"/>
                <w:spacing w:val="5"/>
                <w:sz w:val="23"/>
                <w:szCs w:val="23"/>
              </w:rPr>
              <w:t>二）擅自填埋自然</w:t>
            </w:r>
            <w:r>
              <w:rPr>
                <w:rFonts w:ascii="方正仿宋_GBK" w:hAnsi="方正仿宋_GBK" w:eastAsia="方正仿宋_GBK" w:cs="方正仿宋_GBK"/>
                <w:spacing w:val="2"/>
                <w:sz w:val="23"/>
                <w:szCs w:val="23"/>
              </w:rPr>
              <w:t>湿地，擅自采砂、采矿、取土。</w:t>
            </w:r>
          </w:p>
          <w:p w14:paraId="75831C4E">
            <w:pPr>
              <w:spacing w:before="27" w:line="273" w:lineRule="auto"/>
              <w:ind w:left="114" w:right="75" w:firstLine="486"/>
              <w:jc w:val="both"/>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第四十五条县级以上人民政府林业草原、自然资源、水行政、住房城乡建</w:t>
            </w:r>
            <w:r>
              <w:rPr>
                <w:rFonts w:ascii="方正仿宋_GBK" w:hAnsi="方正仿宋_GBK" w:eastAsia="方正仿宋_GBK" w:cs="方正仿宋_GBK"/>
                <w:spacing w:val="9"/>
                <w:sz w:val="23"/>
                <w:szCs w:val="23"/>
              </w:rPr>
              <w:t>设、生态环境、农业农村主管部门应当依照本法规定，按照职责分工对湿地的</w:t>
            </w:r>
            <w:r>
              <w:rPr>
                <w:rFonts w:ascii="方正仿宋_GBK" w:hAnsi="方正仿宋_GBK" w:eastAsia="方正仿宋_GBK" w:cs="方正仿宋_GBK"/>
                <w:spacing w:val="5"/>
                <w:sz w:val="23"/>
                <w:szCs w:val="23"/>
              </w:rPr>
              <w:t>保护、修复、利用等活动进行监督检查，依法查处破坏湿地的违法行为。</w:t>
            </w:r>
          </w:p>
          <w:p w14:paraId="77FC9C50">
            <w:pPr>
              <w:spacing w:before="32" w:line="269" w:lineRule="auto"/>
              <w:ind w:left="115" w:right="75" w:firstLine="485"/>
              <w:jc w:val="both"/>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第五十四条第一款违反本法规定，开（围）垦、填埋自然湿地的，</w:t>
            </w:r>
            <w:r>
              <w:rPr>
                <w:rFonts w:ascii="方正仿宋_GBK" w:hAnsi="方正仿宋_GBK" w:eastAsia="方正仿宋_GBK" w:cs="方正仿宋_GBK"/>
                <w:spacing w:val="2"/>
                <w:sz w:val="23"/>
                <w:szCs w:val="23"/>
              </w:rPr>
              <w:t>由县级</w:t>
            </w:r>
            <w:r>
              <w:rPr>
                <w:rFonts w:ascii="方正仿宋_GBK" w:hAnsi="方正仿宋_GBK" w:eastAsia="方正仿宋_GBK" w:cs="方正仿宋_GBK"/>
                <w:spacing w:val="8"/>
                <w:sz w:val="23"/>
                <w:szCs w:val="23"/>
              </w:rPr>
              <w:t>以上人民政府林业草原等有关主管部门按照职责分工责令停止违法行为，限期修复湿地或者采取其他补救措施，没收违法所得，并按照破坏湿地面积，处每</w:t>
            </w:r>
            <w:r>
              <w:rPr>
                <w:rFonts w:ascii="方正仿宋_GBK" w:hAnsi="方正仿宋_GBK" w:eastAsia="方正仿宋_GBK" w:cs="方正仿宋_GBK"/>
                <w:spacing w:val="9"/>
                <w:sz w:val="23"/>
                <w:szCs w:val="23"/>
              </w:rPr>
              <w:t>平方米五百元以上五千元以下罚款；破坏国家重要湿地的，并按照破坏湿地面</w:t>
            </w:r>
            <w:r>
              <w:rPr>
                <w:rFonts w:ascii="方正仿宋_GBK" w:hAnsi="方正仿宋_GBK" w:eastAsia="方正仿宋_GBK" w:cs="方正仿宋_GBK"/>
                <w:spacing w:val="5"/>
                <w:sz w:val="23"/>
                <w:szCs w:val="23"/>
              </w:rPr>
              <w:t>积，处每平方米一千元以上一万元以下罚款。</w:t>
            </w:r>
          </w:p>
        </w:tc>
        <w:tc>
          <w:tcPr>
            <w:tcW w:w="855" w:type="dxa"/>
            <w:vAlign w:val="top"/>
          </w:tcPr>
          <w:p w14:paraId="6470E2FC">
            <w:pPr>
              <w:pStyle w:val="9"/>
              <w:spacing w:line="266" w:lineRule="auto"/>
            </w:pPr>
          </w:p>
          <w:p w14:paraId="516917B9">
            <w:pPr>
              <w:pStyle w:val="9"/>
              <w:spacing w:line="266" w:lineRule="auto"/>
            </w:pPr>
          </w:p>
          <w:p w14:paraId="4E8E370C">
            <w:pPr>
              <w:pStyle w:val="9"/>
              <w:spacing w:line="266" w:lineRule="auto"/>
            </w:pPr>
          </w:p>
          <w:p w14:paraId="132373C6">
            <w:pPr>
              <w:pStyle w:val="9"/>
              <w:spacing w:line="266" w:lineRule="auto"/>
            </w:pPr>
          </w:p>
          <w:p w14:paraId="7141DCCA">
            <w:pPr>
              <w:pStyle w:val="9"/>
              <w:spacing w:line="267" w:lineRule="auto"/>
            </w:pPr>
          </w:p>
          <w:p w14:paraId="24436624">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p w14:paraId="1585CB71">
            <w:pPr>
              <w:spacing w:before="70" w:line="237" w:lineRule="auto"/>
              <w:ind w:left="214"/>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等有</w:t>
            </w:r>
          </w:p>
          <w:p w14:paraId="757BA7B9">
            <w:pPr>
              <w:spacing w:before="67" w:line="239" w:lineRule="auto"/>
              <w:ind w:left="212"/>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关主</w:t>
            </w:r>
          </w:p>
          <w:p w14:paraId="21AD2414">
            <w:pPr>
              <w:spacing w:before="64" w:line="235" w:lineRule="auto"/>
              <w:ind w:left="214"/>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管部</w:t>
            </w:r>
          </w:p>
          <w:p w14:paraId="11672851">
            <w:pPr>
              <w:spacing w:before="85" w:line="205" w:lineRule="auto"/>
              <w:ind w:left="351"/>
              <w:rPr>
                <w:rFonts w:ascii="方正仿宋_GBK" w:hAnsi="方正仿宋_GBK" w:eastAsia="方正仿宋_GBK" w:cs="方正仿宋_GBK"/>
                <w:sz w:val="23"/>
                <w:szCs w:val="23"/>
              </w:rPr>
            </w:pPr>
            <w:r>
              <w:rPr>
                <w:rFonts w:ascii="方正仿宋_GBK" w:hAnsi="方正仿宋_GBK" w:eastAsia="方正仿宋_GBK" w:cs="方正仿宋_GBK"/>
                <w:sz w:val="23"/>
                <w:szCs w:val="23"/>
              </w:rPr>
              <w:t>门</w:t>
            </w:r>
          </w:p>
        </w:tc>
        <w:tc>
          <w:tcPr>
            <w:tcW w:w="1090" w:type="dxa"/>
            <w:vAlign w:val="top"/>
          </w:tcPr>
          <w:p w14:paraId="7A6A013E">
            <w:pPr>
              <w:pStyle w:val="9"/>
              <w:spacing w:line="241" w:lineRule="auto"/>
            </w:pPr>
          </w:p>
          <w:p w14:paraId="3D47A9C0">
            <w:pPr>
              <w:pStyle w:val="9"/>
              <w:spacing w:line="241" w:lineRule="auto"/>
            </w:pPr>
          </w:p>
          <w:p w14:paraId="647B44CD">
            <w:pPr>
              <w:pStyle w:val="9"/>
              <w:spacing w:line="241" w:lineRule="auto"/>
            </w:pPr>
          </w:p>
          <w:p w14:paraId="10C28DC2">
            <w:pPr>
              <w:pStyle w:val="9"/>
              <w:spacing w:line="241" w:lineRule="auto"/>
            </w:pPr>
          </w:p>
          <w:p w14:paraId="06835670">
            <w:pPr>
              <w:pStyle w:val="9"/>
              <w:spacing w:line="241" w:lineRule="auto"/>
            </w:pPr>
          </w:p>
          <w:p w14:paraId="09F8CF31">
            <w:pPr>
              <w:pStyle w:val="9"/>
              <w:spacing w:line="241" w:lineRule="auto"/>
            </w:pPr>
          </w:p>
          <w:p w14:paraId="5C720E15">
            <w:pPr>
              <w:pStyle w:val="9"/>
              <w:spacing w:line="241" w:lineRule="auto"/>
            </w:pPr>
          </w:p>
          <w:p w14:paraId="3022486B">
            <w:pPr>
              <w:pStyle w:val="9"/>
              <w:spacing w:line="241" w:lineRule="auto"/>
            </w:pPr>
          </w:p>
          <w:p w14:paraId="1416FADA">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6A8FB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7" w:hRule="atLeast"/>
        </w:trPr>
        <w:tc>
          <w:tcPr>
            <w:tcW w:w="654" w:type="dxa"/>
            <w:vAlign w:val="top"/>
          </w:tcPr>
          <w:p w14:paraId="28E068A8">
            <w:pPr>
              <w:pStyle w:val="9"/>
              <w:spacing w:line="249" w:lineRule="auto"/>
            </w:pPr>
          </w:p>
          <w:p w14:paraId="03CB9A57">
            <w:pPr>
              <w:pStyle w:val="9"/>
              <w:spacing w:line="249" w:lineRule="auto"/>
            </w:pPr>
          </w:p>
          <w:p w14:paraId="4C1EAB53">
            <w:pPr>
              <w:pStyle w:val="9"/>
              <w:spacing w:line="249" w:lineRule="auto"/>
            </w:pPr>
          </w:p>
          <w:p w14:paraId="0F5F95A7">
            <w:pPr>
              <w:pStyle w:val="9"/>
              <w:spacing w:line="249" w:lineRule="auto"/>
            </w:pPr>
          </w:p>
          <w:p w14:paraId="436F1D14">
            <w:pPr>
              <w:pStyle w:val="9"/>
              <w:spacing w:line="249" w:lineRule="auto"/>
            </w:pPr>
          </w:p>
          <w:p w14:paraId="16080EDE">
            <w:pPr>
              <w:pStyle w:val="9"/>
              <w:spacing w:line="249" w:lineRule="auto"/>
            </w:pPr>
          </w:p>
          <w:p w14:paraId="5C00699A">
            <w:pPr>
              <w:pStyle w:val="9"/>
              <w:spacing w:line="249" w:lineRule="auto"/>
            </w:pPr>
          </w:p>
          <w:p w14:paraId="68728AB7">
            <w:pPr>
              <w:pStyle w:val="9"/>
              <w:spacing w:line="249" w:lineRule="auto"/>
            </w:pPr>
          </w:p>
          <w:p w14:paraId="3829A238">
            <w:pPr>
              <w:spacing w:before="83" w:line="183"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158</w:t>
            </w:r>
          </w:p>
        </w:tc>
        <w:tc>
          <w:tcPr>
            <w:tcW w:w="2030" w:type="dxa"/>
            <w:vAlign w:val="top"/>
          </w:tcPr>
          <w:p w14:paraId="58AE6055">
            <w:pPr>
              <w:pStyle w:val="9"/>
              <w:spacing w:line="267" w:lineRule="auto"/>
            </w:pPr>
          </w:p>
          <w:p w14:paraId="3E05C6C7">
            <w:pPr>
              <w:pStyle w:val="9"/>
              <w:spacing w:line="267" w:lineRule="auto"/>
            </w:pPr>
          </w:p>
          <w:p w14:paraId="6B1726C0">
            <w:pPr>
              <w:pStyle w:val="9"/>
              <w:spacing w:line="267" w:lineRule="auto"/>
            </w:pPr>
          </w:p>
          <w:p w14:paraId="55E52C45">
            <w:pPr>
              <w:pStyle w:val="9"/>
              <w:spacing w:line="267" w:lineRule="auto"/>
            </w:pPr>
          </w:p>
          <w:p w14:paraId="751AF0D3">
            <w:pPr>
              <w:pStyle w:val="9"/>
              <w:spacing w:line="268" w:lineRule="auto"/>
            </w:pPr>
          </w:p>
          <w:p w14:paraId="25E5F18E">
            <w:pPr>
              <w:spacing w:before="84" w:line="281" w:lineRule="auto"/>
              <w:ind w:left="117" w:right="95" w:firstLine="3"/>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对排干自然湿地或者永久性截断自然湿地水源的</w:t>
            </w:r>
            <w:r>
              <w:rPr>
                <w:rFonts w:ascii="方正仿宋_GBK" w:hAnsi="方正仿宋_GBK" w:eastAsia="方正仿宋_GBK" w:cs="方正仿宋_GBK"/>
                <w:sz w:val="23"/>
                <w:szCs w:val="23"/>
              </w:rPr>
              <w:t>处罚</w:t>
            </w:r>
          </w:p>
        </w:tc>
        <w:tc>
          <w:tcPr>
            <w:tcW w:w="1193" w:type="dxa"/>
            <w:vAlign w:val="top"/>
          </w:tcPr>
          <w:p w14:paraId="650597E1">
            <w:pPr>
              <w:pStyle w:val="9"/>
              <w:spacing w:line="241" w:lineRule="auto"/>
            </w:pPr>
          </w:p>
          <w:p w14:paraId="2B937B66">
            <w:pPr>
              <w:pStyle w:val="9"/>
              <w:spacing w:line="241" w:lineRule="auto"/>
            </w:pPr>
          </w:p>
          <w:p w14:paraId="78FEF4FC">
            <w:pPr>
              <w:pStyle w:val="9"/>
              <w:spacing w:line="241" w:lineRule="auto"/>
            </w:pPr>
          </w:p>
          <w:p w14:paraId="1A0A2EB0">
            <w:pPr>
              <w:pStyle w:val="9"/>
              <w:spacing w:line="241" w:lineRule="auto"/>
            </w:pPr>
          </w:p>
          <w:p w14:paraId="7CF620A5">
            <w:pPr>
              <w:pStyle w:val="9"/>
              <w:spacing w:line="241" w:lineRule="auto"/>
            </w:pPr>
          </w:p>
          <w:p w14:paraId="76E44328">
            <w:pPr>
              <w:pStyle w:val="9"/>
              <w:spacing w:line="241" w:lineRule="auto"/>
            </w:pPr>
          </w:p>
          <w:p w14:paraId="7456B7EE">
            <w:pPr>
              <w:pStyle w:val="9"/>
              <w:spacing w:line="242" w:lineRule="auto"/>
            </w:pPr>
          </w:p>
          <w:p w14:paraId="7D11E843">
            <w:pPr>
              <w:pStyle w:val="9"/>
              <w:spacing w:line="242" w:lineRule="auto"/>
            </w:pPr>
          </w:p>
          <w:p w14:paraId="4B028422">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0931AA80">
            <w:pPr>
              <w:spacing w:before="67"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《中华人民共和国湿地保护法》</w:t>
            </w:r>
          </w:p>
          <w:p w14:paraId="1A694CF1">
            <w:pPr>
              <w:spacing w:before="60" w:line="274" w:lineRule="auto"/>
              <w:ind w:left="121" w:firstLine="475"/>
              <w:rPr>
                <w:rFonts w:ascii="方正仿宋_GBK" w:hAnsi="方正仿宋_GBK" w:eastAsia="方正仿宋_GBK" w:cs="方正仿宋_GBK"/>
                <w:sz w:val="23"/>
                <w:szCs w:val="23"/>
              </w:rPr>
            </w:pPr>
            <w:r>
              <w:rPr>
                <w:rFonts w:ascii="方正仿宋_GBK" w:hAnsi="方正仿宋_GBK" w:eastAsia="方正仿宋_GBK" w:cs="方正仿宋_GBK"/>
                <w:spacing w:val="2"/>
                <w:sz w:val="23"/>
                <w:szCs w:val="23"/>
              </w:rPr>
              <w:t>第二十八条第一项、第二项禁止下列破坏湿地及其生态功</w:t>
            </w:r>
            <w:r>
              <w:rPr>
                <w:rFonts w:ascii="方正仿宋_GBK" w:hAnsi="方正仿宋_GBK" w:eastAsia="方正仿宋_GBK" w:cs="方正仿宋_GBK"/>
                <w:spacing w:val="1"/>
                <w:sz w:val="23"/>
                <w:szCs w:val="23"/>
              </w:rPr>
              <w:t>能的行为</w:t>
            </w:r>
            <w:r>
              <w:rPr>
                <w:rFonts w:ascii="方正仿宋_GBK" w:hAnsi="方正仿宋_GBK" w:eastAsia="方正仿宋_GBK" w:cs="方正仿宋_GBK"/>
                <w:spacing w:val="-25"/>
                <w:sz w:val="23"/>
                <w:szCs w:val="23"/>
              </w:rPr>
              <w:t>：（</w:t>
            </w:r>
            <w:r>
              <w:rPr>
                <w:rFonts w:ascii="方正仿宋_GBK" w:hAnsi="方正仿宋_GBK" w:eastAsia="方正仿宋_GBK" w:cs="方正仿宋_GBK"/>
                <w:spacing w:val="1"/>
                <w:sz w:val="23"/>
                <w:szCs w:val="23"/>
              </w:rPr>
              <w:t>一）</w:t>
            </w:r>
            <w:r>
              <w:rPr>
                <w:rFonts w:ascii="方正仿宋_GBK" w:hAnsi="方正仿宋_GBK" w:eastAsia="方正仿宋_GBK" w:cs="方正仿宋_GBK"/>
                <w:spacing w:val="5"/>
                <w:sz w:val="23"/>
                <w:szCs w:val="23"/>
              </w:rPr>
              <w:t>开（围）垦、排干自然湿地，永久性截断自然湿地水源</w:t>
            </w:r>
            <w:r>
              <w:rPr>
                <w:rFonts w:ascii="方正仿宋_GBK" w:hAnsi="方正仿宋_GBK" w:eastAsia="方正仿宋_GBK" w:cs="方正仿宋_GBK"/>
                <w:spacing w:val="11"/>
                <w:sz w:val="23"/>
                <w:szCs w:val="23"/>
              </w:rPr>
              <w:t>；（</w:t>
            </w:r>
            <w:r>
              <w:rPr>
                <w:rFonts w:ascii="方正仿宋_GBK" w:hAnsi="方正仿宋_GBK" w:eastAsia="方正仿宋_GBK" w:cs="方正仿宋_GBK"/>
                <w:spacing w:val="5"/>
                <w:sz w:val="23"/>
                <w:szCs w:val="23"/>
              </w:rPr>
              <w:t>二）擅自填埋自然</w:t>
            </w:r>
            <w:r>
              <w:rPr>
                <w:rFonts w:ascii="方正仿宋_GBK" w:hAnsi="方正仿宋_GBK" w:eastAsia="方正仿宋_GBK" w:cs="方正仿宋_GBK"/>
                <w:spacing w:val="2"/>
                <w:sz w:val="23"/>
                <w:szCs w:val="23"/>
              </w:rPr>
              <w:t>湿地，擅自采砂、采矿、取土。</w:t>
            </w:r>
          </w:p>
          <w:p w14:paraId="48279A00">
            <w:pPr>
              <w:spacing w:before="27" w:line="273" w:lineRule="auto"/>
              <w:ind w:left="114" w:right="75" w:firstLine="486"/>
              <w:jc w:val="both"/>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第四十五条县级以上人民政府林业草原、自然资源、水行政、住房城乡建</w:t>
            </w:r>
            <w:r>
              <w:rPr>
                <w:rFonts w:ascii="方正仿宋_GBK" w:hAnsi="方正仿宋_GBK" w:eastAsia="方正仿宋_GBK" w:cs="方正仿宋_GBK"/>
                <w:spacing w:val="9"/>
                <w:sz w:val="23"/>
                <w:szCs w:val="23"/>
              </w:rPr>
              <w:t>设、生态环境、农业农村主管部门应当依照本法规定，按照职责分工对湿地的</w:t>
            </w:r>
            <w:r>
              <w:rPr>
                <w:rFonts w:ascii="方正仿宋_GBK" w:hAnsi="方正仿宋_GBK" w:eastAsia="方正仿宋_GBK" w:cs="方正仿宋_GBK"/>
                <w:spacing w:val="5"/>
                <w:sz w:val="23"/>
                <w:szCs w:val="23"/>
              </w:rPr>
              <w:t>保护、修复、利用等活动进行监督检查，依法查处破坏湿地的违法行为。</w:t>
            </w:r>
          </w:p>
          <w:p w14:paraId="229ECA78">
            <w:pPr>
              <w:spacing w:before="25" w:line="267" w:lineRule="auto"/>
              <w:ind w:left="119" w:right="75" w:firstLine="481"/>
              <w:jc w:val="both"/>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第五十四条第二款违反本法规定，排干自然湿地或者永</w:t>
            </w:r>
            <w:r>
              <w:rPr>
                <w:rFonts w:ascii="方正仿宋_GBK" w:hAnsi="方正仿宋_GBK" w:eastAsia="方正仿宋_GBK" w:cs="方正仿宋_GBK"/>
                <w:spacing w:val="5"/>
                <w:sz w:val="23"/>
                <w:szCs w:val="23"/>
              </w:rPr>
              <w:t>久性截断自然湿地</w:t>
            </w:r>
            <w:r>
              <w:rPr>
                <w:rFonts w:ascii="方正仿宋_GBK" w:hAnsi="方正仿宋_GBK" w:eastAsia="方正仿宋_GBK" w:cs="方正仿宋_GBK"/>
                <w:spacing w:val="9"/>
                <w:sz w:val="23"/>
                <w:szCs w:val="23"/>
              </w:rPr>
              <w:t>水源的，由县级以上人民政府林业草原主管部门责令停止违法行为，限期修复</w:t>
            </w:r>
            <w:r>
              <w:rPr>
                <w:rFonts w:ascii="方正仿宋_GBK" w:hAnsi="方正仿宋_GBK" w:eastAsia="方正仿宋_GBK" w:cs="方正仿宋_GBK"/>
                <w:spacing w:val="6"/>
                <w:sz w:val="23"/>
                <w:szCs w:val="23"/>
              </w:rPr>
              <w:t>湿地或者采取其他补救措施，没收违法所得，并处五万元以上五十万元以下罚</w:t>
            </w:r>
            <w:r>
              <w:rPr>
                <w:rFonts w:ascii="方正仿宋_GBK" w:hAnsi="方正仿宋_GBK" w:eastAsia="方正仿宋_GBK" w:cs="方正仿宋_GBK"/>
                <w:spacing w:val="5"/>
                <w:sz w:val="23"/>
                <w:szCs w:val="23"/>
              </w:rPr>
              <w:t>款；造成严重后果的，并处五十万元以上一百万元以下罚款。</w:t>
            </w:r>
          </w:p>
        </w:tc>
        <w:tc>
          <w:tcPr>
            <w:tcW w:w="855" w:type="dxa"/>
            <w:vAlign w:val="top"/>
          </w:tcPr>
          <w:p w14:paraId="1E456335">
            <w:pPr>
              <w:pStyle w:val="9"/>
              <w:spacing w:line="241" w:lineRule="auto"/>
            </w:pPr>
          </w:p>
          <w:p w14:paraId="406F0D39">
            <w:pPr>
              <w:pStyle w:val="9"/>
              <w:spacing w:line="241" w:lineRule="auto"/>
            </w:pPr>
          </w:p>
          <w:p w14:paraId="20270F15">
            <w:pPr>
              <w:pStyle w:val="9"/>
              <w:spacing w:line="241" w:lineRule="auto"/>
            </w:pPr>
          </w:p>
          <w:p w14:paraId="4373B444">
            <w:pPr>
              <w:pStyle w:val="9"/>
              <w:spacing w:line="241" w:lineRule="auto"/>
            </w:pPr>
          </w:p>
          <w:p w14:paraId="43D95BD7">
            <w:pPr>
              <w:pStyle w:val="9"/>
              <w:spacing w:line="241" w:lineRule="auto"/>
            </w:pPr>
          </w:p>
          <w:p w14:paraId="46508EFD">
            <w:pPr>
              <w:pStyle w:val="9"/>
              <w:spacing w:line="241" w:lineRule="auto"/>
            </w:pPr>
          </w:p>
          <w:p w14:paraId="21D5360B">
            <w:pPr>
              <w:pStyle w:val="9"/>
              <w:spacing w:line="242" w:lineRule="auto"/>
            </w:pPr>
          </w:p>
          <w:p w14:paraId="3FE569CF">
            <w:pPr>
              <w:pStyle w:val="9"/>
              <w:spacing w:line="242" w:lineRule="auto"/>
            </w:pPr>
          </w:p>
          <w:p w14:paraId="57BAB9F4">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4E653099">
            <w:pPr>
              <w:pStyle w:val="9"/>
              <w:spacing w:line="247" w:lineRule="auto"/>
            </w:pPr>
          </w:p>
          <w:p w14:paraId="668E0771">
            <w:pPr>
              <w:pStyle w:val="9"/>
              <w:spacing w:line="247" w:lineRule="auto"/>
            </w:pPr>
          </w:p>
          <w:p w14:paraId="3113E100">
            <w:pPr>
              <w:pStyle w:val="9"/>
              <w:spacing w:line="247" w:lineRule="auto"/>
            </w:pPr>
          </w:p>
          <w:p w14:paraId="22A80045">
            <w:pPr>
              <w:pStyle w:val="9"/>
              <w:spacing w:line="247" w:lineRule="auto"/>
            </w:pPr>
          </w:p>
          <w:p w14:paraId="1B5A5B39">
            <w:pPr>
              <w:pStyle w:val="9"/>
              <w:spacing w:line="248" w:lineRule="auto"/>
            </w:pPr>
          </w:p>
          <w:p w14:paraId="461FB84B">
            <w:pPr>
              <w:pStyle w:val="9"/>
              <w:spacing w:line="248" w:lineRule="auto"/>
            </w:pPr>
          </w:p>
          <w:p w14:paraId="7CBA69E7">
            <w:pPr>
              <w:pStyle w:val="9"/>
              <w:spacing w:line="248" w:lineRule="auto"/>
            </w:pPr>
          </w:p>
          <w:p w14:paraId="55C80B57">
            <w:pPr>
              <w:spacing w:before="85"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34839CFC">
      <w:pPr>
        <w:pStyle w:val="3"/>
      </w:pPr>
    </w:p>
    <w:p w14:paraId="26EE1915">
      <w:pPr>
        <w:sectPr>
          <w:footerReference r:id="rId77" w:type="default"/>
          <w:pgSz w:w="16848" w:h="11910"/>
          <w:pgMar w:top="1012" w:right="1346" w:bottom="1084" w:left="1337" w:header="0" w:footer="783" w:gutter="0"/>
          <w:pgNumType w:fmt="numberInDash"/>
          <w:cols w:space="720" w:num="1"/>
        </w:sectPr>
      </w:pPr>
    </w:p>
    <w:p w14:paraId="780D2B32">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190EA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6" w:hRule="atLeast"/>
        </w:trPr>
        <w:tc>
          <w:tcPr>
            <w:tcW w:w="654" w:type="dxa"/>
            <w:vAlign w:val="top"/>
          </w:tcPr>
          <w:p w14:paraId="26820AF3">
            <w:pPr>
              <w:pStyle w:val="9"/>
              <w:spacing w:line="257" w:lineRule="auto"/>
            </w:pPr>
          </w:p>
          <w:p w14:paraId="66BBAA83">
            <w:pPr>
              <w:pStyle w:val="9"/>
              <w:spacing w:line="257" w:lineRule="auto"/>
            </w:pPr>
          </w:p>
          <w:p w14:paraId="11D69C39">
            <w:pPr>
              <w:pStyle w:val="9"/>
              <w:spacing w:line="257" w:lineRule="auto"/>
            </w:pPr>
          </w:p>
          <w:p w14:paraId="1D0C55B1">
            <w:pPr>
              <w:pStyle w:val="9"/>
              <w:spacing w:line="257" w:lineRule="auto"/>
            </w:pPr>
          </w:p>
          <w:p w14:paraId="7776BCBD">
            <w:pPr>
              <w:pStyle w:val="9"/>
              <w:spacing w:line="257" w:lineRule="auto"/>
            </w:pPr>
          </w:p>
          <w:p w14:paraId="5B798CA5">
            <w:pPr>
              <w:pStyle w:val="9"/>
              <w:spacing w:line="257" w:lineRule="auto"/>
            </w:pPr>
          </w:p>
          <w:p w14:paraId="46F912B5">
            <w:pPr>
              <w:pStyle w:val="9"/>
              <w:spacing w:line="257" w:lineRule="auto"/>
            </w:pPr>
          </w:p>
          <w:p w14:paraId="7E6FB241">
            <w:pPr>
              <w:pStyle w:val="9"/>
              <w:spacing w:line="258" w:lineRule="auto"/>
            </w:pPr>
          </w:p>
          <w:p w14:paraId="032E9CA3">
            <w:pPr>
              <w:pStyle w:val="9"/>
              <w:spacing w:line="258" w:lineRule="auto"/>
            </w:pPr>
          </w:p>
          <w:p w14:paraId="3FFD32C8">
            <w:pPr>
              <w:pStyle w:val="9"/>
              <w:spacing w:line="258" w:lineRule="auto"/>
            </w:pPr>
          </w:p>
          <w:p w14:paraId="65A336B5">
            <w:pPr>
              <w:pStyle w:val="9"/>
              <w:spacing w:line="258" w:lineRule="auto"/>
            </w:pPr>
          </w:p>
          <w:p w14:paraId="56FD4E2A">
            <w:pPr>
              <w:spacing w:before="84" w:line="183"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159</w:t>
            </w:r>
          </w:p>
        </w:tc>
        <w:tc>
          <w:tcPr>
            <w:tcW w:w="2030" w:type="dxa"/>
            <w:vAlign w:val="top"/>
          </w:tcPr>
          <w:p w14:paraId="7E91BB97">
            <w:pPr>
              <w:pStyle w:val="9"/>
              <w:spacing w:line="263" w:lineRule="auto"/>
            </w:pPr>
          </w:p>
          <w:p w14:paraId="6718E311">
            <w:pPr>
              <w:pStyle w:val="9"/>
              <w:spacing w:line="263" w:lineRule="auto"/>
            </w:pPr>
          </w:p>
          <w:p w14:paraId="1C70B090">
            <w:pPr>
              <w:pStyle w:val="9"/>
              <w:spacing w:line="263" w:lineRule="auto"/>
            </w:pPr>
          </w:p>
          <w:p w14:paraId="7D920514">
            <w:pPr>
              <w:pStyle w:val="9"/>
              <w:spacing w:line="263" w:lineRule="auto"/>
            </w:pPr>
          </w:p>
          <w:p w14:paraId="532D1580">
            <w:pPr>
              <w:pStyle w:val="9"/>
              <w:spacing w:line="264" w:lineRule="auto"/>
            </w:pPr>
          </w:p>
          <w:p w14:paraId="1682A479">
            <w:pPr>
              <w:pStyle w:val="9"/>
              <w:spacing w:line="264" w:lineRule="auto"/>
            </w:pPr>
          </w:p>
          <w:p w14:paraId="0BAFD2D1">
            <w:pPr>
              <w:pStyle w:val="9"/>
              <w:spacing w:line="264" w:lineRule="auto"/>
            </w:pPr>
          </w:p>
          <w:p w14:paraId="7B242A70">
            <w:pPr>
              <w:pStyle w:val="9"/>
              <w:spacing w:line="264" w:lineRule="auto"/>
            </w:pPr>
          </w:p>
          <w:p w14:paraId="359775F1">
            <w:pPr>
              <w:pStyle w:val="9"/>
              <w:spacing w:line="264" w:lineRule="auto"/>
            </w:pPr>
          </w:p>
          <w:p w14:paraId="2E9E2CDD">
            <w:pPr>
              <w:spacing w:before="85" w:line="280" w:lineRule="auto"/>
              <w:ind w:left="119" w:right="95"/>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对向湿地引进或者放生外来物种</w:t>
            </w:r>
            <w:r>
              <w:rPr>
                <w:rFonts w:ascii="方正仿宋_GBK" w:hAnsi="方正仿宋_GBK" w:eastAsia="方正仿宋_GBK" w:cs="方正仿宋_GBK"/>
                <w:spacing w:val="1"/>
                <w:sz w:val="23"/>
                <w:szCs w:val="23"/>
              </w:rPr>
              <w:t>的处罚</w:t>
            </w:r>
          </w:p>
        </w:tc>
        <w:tc>
          <w:tcPr>
            <w:tcW w:w="1193" w:type="dxa"/>
            <w:vAlign w:val="top"/>
          </w:tcPr>
          <w:p w14:paraId="20491BDE">
            <w:pPr>
              <w:pStyle w:val="9"/>
              <w:spacing w:line="252" w:lineRule="auto"/>
            </w:pPr>
          </w:p>
          <w:p w14:paraId="7CED720B">
            <w:pPr>
              <w:pStyle w:val="9"/>
              <w:spacing w:line="252" w:lineRule="auto"/>
            </w:pPr>
          </w:p>
          <w:p w14:paraId="55FE9C0F">
            <w:pPr>
              <w:pStyle w:val="9"/>
              <w:spacing w:line="252" w:lineRule="auto"/>
            </w:pPr>
          </w:p>
          <w:p w14:paraId="29CBB6BB">
            <w:pPr>
              <w:pStyle w:val="9"/>
              <w:spacing w:line="252" w:lineRule="auto"/>
            </w:pPr>
          </w:p>
          <w:p w14:paraId="2CA20E6F">
            <w:pPr>
              <w:pStyle w:val="9"/>
              <w:spacing w:line="252" w:lineRule="auto"/>
            </w:pPr>
          </w:p>
          <w:p w14:paraId="558DBB02">
            <w:pPr>
              <w:pStyle w:val="9"/>
              <w:spacing w:line="252" w:lineRule="auto"/>
            </w:pPr>
          </w:p>
          <w:p w14:paraId="181B1A56">
            <w:pPr>
              <w:pStyle w:val="9"/>
              <w:spacing w:line="252" w:lineRule="auto"/>
            </w:pPr>
          </w:p>
          <w:p w14:paraId="04D10EE8">
            <w:pPr>
              <w:pStyle w:val="9"/>
              <w:spacing w:line="252" w:lineRule="auto"/>
            </w:pPr>
          </w:p>
          <w:p w14:paraId="0FCC169B">
            <w:pPr>
              <w:pStyle w:val="9"/>
              <w:spacing w:line="252" w:lineRule="auto"/>
            </w:pPr>
          </w:p>
          <w:p w14:paraId="249AE74C">
            <w:pPr>
              <w:pStyle w:val="9"/>
              <w:spacing w:line="252" w:lineRule="auto"/>
            </w:pPr>
          </w:p>
          <w:p w14:paraId="56937BEA">
            <w:pPr>
              <w:pStyle w:val="9"/>
              <w:spacing w:line="252" w:lineRule="auto"/>
            </w:pPr>
          </w:p>
          <w:p w14:paraId="06368472">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3AE9F5AE">
            <w:pPr>
              <w:spacing w:before="72"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《中华人民共和国湿地保护法》</w:t>
            </w:r>
          </w:p>
          <w:p w14:paraId="714042C5">
            <w:pPr>
              <w:spacing w:before="70" w:line="276" w:lineRule="auto"/>
              <w:ind w:left="131" w:right="79" w:firstLine="469"/>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第三十条第四款禁止向湿地引进和放生外来物种，确需引进的应当</w:t>
            </w:r>
            <w:r>
              <w:rPr>
                <w:rFonts w:ascii="方正仿宋_GBK" w:hAnsi="方正仿宋_GBK" w:eastAsia="方正仿宋_GBK" w:cs="方正仿宋_GBK"/>
                <w:spacing w:val="4"/>
                <w:sz w:val="23"/>
                <w:szCs w:val="23"/>
              </w:rPr>
              <w:t>进行科</w:t>
            </w:r>
            <w:r>
              <w:rPr>
                <w:rFonts w:ascii="方正仿宋_GBK" w:hAnsi="方正仿宋_GBK" w:eastAsia="方正仿宋_GBK" w:cs="方正仿宋_GBK"/>
                <w:spacing w:val="3"/>
                <w:sz w:val="23"/>
                <w:szCs w:val="23"/>
              </w:rPr>
              <w:t>学评估，并依法取得批准。</w:t>
            </w:r>
          </w:p>
          <w:p w14:paraId="1BD28D46">
            <w:pPr>
              <w:spacing w:before="24" w:line="279" w:lineRule="auto"/>
              <w:ind w:left="114" w:right="75" w:firstLine="486"/>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第四十五条县级以上人民政府林业草原、自然资源、水行政、住房城乡建</w:t>
            </w:r>
            <w:r>
              <w:rPr>
                <w:rFonts w:ascii="方正仿宋_GBK" w:hAnsi="方正仿宋_GBK" w:eastAsia="方正仿宋_GBK" w:cs="方正仿宋_GBK"/>
                <w:spacing w:val="9"/>
                <w:sz w:val="23"/>
                <w:szCs w:val="23"/>
              </w:rPr>
              <w:t>设、生态环境、农业农村主管部门应当依照本法规定，按照职责分工对湿地的</w:t>
            </w:r>
            <w:r>
              <w:rPr>
                <w:rFonts w:ascii="方正仿宋_GBK" w:hAnsi="方正仿宋_GBK" w:eastAsia="方正仿宋_GBK" w:cs="方正仿宋_GBK"/>
                <w:spacing w:val="5"/>
                <w:sz w:val="23"/>
                <w:szCs w:val="23"/>
              </w:rPr>
              <w:t>保护、修复、利用等活动进行监督检查，依法查处破坏湿地的违法行为。</w:t>
            </w:r>
          </w:p>
          <w:p w14:paraId="7E93804D">
            <w:pPr>
              <w:spacing w:before="28" w:line="278" w:lineRule="auto"/>
              <w:ind w:left="119" w:right="79" w:firstLine="480"/>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第五十五条违反本法规定，向湿地引进或者放生外来物种的，依照《中华</w:t>
            </w:r>
            <w:r>
              <w:rPr>
                <w:rFonts w:ascii="方正仿宋_GBK" w:hAnsi="方正仿宋_GBK" w:eastAsia="方正仿宋_GBK" w:cs="方正仿宋_GBK"/>
                <w:spacing w:val="5"/>
                <w:sz w:val="23"/>
                <w:szCs w:val="23"/>
              </w:rPr>
              <w:t>人民共和国生物安全法》等有关法律法规的规定处理、处罚。</w:t>
            </w:r>
          </w:p>
          <w:p w14:paraId="46B9AB2C">
            <w:pPr>
              <w:spacing w:before="20"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《中华人民共和国生物安全法》</w:t>
            </w:r>
          </w:p>
          <w:p w14:paraId="434A81CF">
            <w:pPr>
              <w:spacing w:before="70" w:line="281" w:lineRule="auto"/>
              <w:ind w:left="119" w:right="75" w:firstLine="480"/>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第八十一条违反本法规定，未经批准，擅自引进外来物种的，由县级以上</w:t>
            </w:r>
            <w:r>
              <w:rPr>
                <w:rFonts w:ascii="方正仿宋_GBK" w:hAnsi="方正仿宋_GBK" w:eastAsia="方正仿宋_GBK" w:cs="方正仿宋_GBK"/>
                <w:spacing w:val="8"/>
                <w:sz w:val="23"/>
                <w:szCs w:val="23"/>
              </w:rPr>
              <w:t>人民政府有关部门根据职责分工，没收引进的外来物种，并处五万元以上二十</w:t>
            </w:r>
            <w:r>
              <w:rPr>
                <w:rFonts w:ascii="方正仿宋_GBK" w:hAnsi="方正仿宋_GBK" w:eastAsia="方正仿宋_GBK" w:cs="方正仿宋_GBK"/>
                <w:spacing w:val="3"/>
                <w:sz w:val="23"/>
                <w:szCs w:val="23"/>
              </w:rPr>
              <w:t>五万元以下的罚款。</w:t>
            </w:r>
          </w:p>
          <w:p w14:paraId="7DC21B4E">
            <w:pPr>
              <w:spacing w:before="21" w:line="267" w:lineRule="auto"/>
              <w:ind w:left="117" w:right="3" w:firstLine="472"/>
              <w:jc w:val="both"/>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违反本法规定，未经批准，擅自释放或者丢弃外来物种的，由县级以上人</w:t>
            </w:r>
            <w:r>
              <w:rPr>
                <w:rFonts w:ascii="方正仿宋_GBK" w:hAnsi="方正仿宋_GBK" w:eastAsia="方正仿宋_GBK" w:cs="方正仿宋_GBK"/>
                <w:spacing w:val="4"/>
                <w:sz w:val="23"/>
                <w:szCs w:val="23"/>
              </w:rPr>
              <w:t>民政府有关部门根据职责分工，责令限期捕回、找回释放或者丢弃的外来物种，处一万元以上五万元以下的罚款。</w:t>
            </w:r>
          </w:p>
        </w:tc>
        <w:tc>
          <w:tcPr>
            <w:tcW w:w="855" w:type="dxa"/>
            <w:vAlign w:val="top"/>
          </w:tcPr>
          <w:p w14:paraId="737067FA">
            <w:pPr>
              <w:pStyle w:val="9"/>
              <w:spacing w:line="257" w:lineRule="auto"/>
            </w:pPr>
          </w:p>
          <w:p w14:paraId="1ED4E8CB">
            <w:pPr>
              <w:pStyle w:val="9"/>
              <w:spacing w:line="257" w:lineRule="auto"/>
            </w:pPr>
          </w:p>
          <w:p w14:paraId="307CD2BB">
            <w:pPr>
              <w:pStyle w:val="9"/>
              <w:spacing w:line="257" w:lineRule="auto"/>
            </w:pPr>
          </w:p>
          <w:p w14:paraId="7B80D8F3">
            <w:pPr>
              <w:pStyle w:val="9"/>
              <w:spacing w:line="257" w:lineRule="auto"/>
            </w:pPr>
          </w:p>
          <w:p w14:paraId="28CF0E5C">
            <w:pPr>
              <w:pStyle w:val="9"/>
              <w:spacing w:line="257" w:lineRule="auto"/>
            </w:pPr>
          </w:p>
          <w:p w14:paraId="6675BBCF">
            <w:pPr>
              <w:pStyle w:val="9"/>
              <w:spacing w:line="257" w:lineRule="auto"/>
            </w:pPr>
          </w:p>
          <w:p w14:paraId="25719A28">
            <w:pPr>
              <w:pStyle w:val="9"/>
              <w:spacing w:line="257" w:lineRule="auto"/>
            </w:pPr>
          </w:p>
          <w:p w14:paraId="1693A314">
            <w:pPr>
              <w:pStyle w:val="9"/>
              <w:spacing w:line="257" w:lineRule="auto"/>
            </w:pPr>
          </w:p>
          <w:p w14:paraId="757FF00A">
            <w:pPr>
              <w:pStyle w:val="9"/>
              <w:spacing w:line="258" w:lineRule="auto"/>
            </w:pPr>
          </w:p>
          <w:p w14:paraId="4EE2BDF3">
            <w:pPr>
              <w:pStyle w:val="9"/>
              <w:spacing w:line="258" w:lineRule="auto"/>
            </w:pPr>
          </w:p>
          <w:p w14:paraId="33AFDD6E">
            <w:pPr>
              <w:spacing w:before="84" w:line="278" w:lineRule="auto"/>
              <w:ind w:left="204" w:right="182" w:firstLine="6"/>
              <w:rPr>
                <w:rFonts w:ascii="方正仿宋_GBK" w:hAnsi="方正仿宋_GBK" w:eastAsia="方正仿宋_GBK" w:cs="方正仿宋_GBK"/>
                <w:sz w:val="23"/>
                <w:szCs w:val="23"/>
              </w:rPr>
            </w:pPr>
            <w:r>
              <w:rPr>
                <w:rFonts w:ascii="方正仿宋_GBK" w:hAnsi="方正仿宋_GBK" w:eastAsia="方正仿宋_GBK" w:cs="方正仿宋_GBK"/>
                <w:spacing w:val="-2"/>
                <w:sz w:val="23"/>
                <w:szCs w:val="23"/>
              </w:rPr>
              <w:t>有关</w:t>
            </w:r>
            <w:r>
              <w:rPr>
                <w:rFonts w:ascii="方正仿宋_GBK" w:hAnsi="方正仿宋_GBK" w:eastAsia="方正仿宋_GBK" w:cs="方正仿宋_GBK"/>
                <w:spacing w:val="1"/>
                <w:sz w:val="23"/>
                <w:szCs w:val="23"/>
              </w:rPr>
              <w:t>部门</w:t>
            </w:r>
          </w:p>
        </w:tc>
        <w:tc>
          <w:tcPr>
            <w:tcW w:w="1090" w:type="dxa"/>
            <w:vAlign w:val="top"/>
          </w:tcPr>
          <w:p w14:paraId="39C49ACC">
            <w:pPr>
              <w:pStyle w:val="9"/>
              <w:spacing w:line="257" w:lineRule="auto"/>
            </w:pPr>
          </w:p>
          <w:p w14:paraId="1FD673FF">
            <w:pPr>
              <w:pStyle w:val="9"/>
              <w:spacing w:line="257" w:lineRule="auto"/>
            </w:pPr>
          </w:p>
          <w:p w14:paraId="399D42FB">
            <w:pPr>
              <w:pStyle w:val="9"/>
              <w:spacing w:line="257" w:lineRule="auto"/>
            </w:pPr>
          </w:p>
          <w:p w14:paraId="63693ED7">
            <w:pPr>
              <w:pStyle w:val="9"/>
              <w:spacing w:line="257" w:lineRule="auto"/>
            </w:pPr>
          </w:p>
          <w:p w14:paraId="76900828">
            <w:pPr>
              <w:pStyle w:val="9"/>
              <w:spacing w:line="257" w:lineRule="auto"/>
            </w:pPr>
          </w:p>
          <w:p w14:paraId="6228D788">
            <w:pPr>
              <w:pStyle w:val="9"/>
              <w:spacing w:line="257" w:lineRule="auto"/>
            </w:pPr>
          </w:p>
          <w:p w14:paraId="43114CB4">
            <w:pPr>
              <w:pStyle w:val="9"/>
              <w:spacing w:line="257" w:lineRule="auto"/>
            </w:pPr>
          </w:p>
          <w:p w14:paraId="36ADF300">
            <w:pPr>
              <w:pStyle w:val="9"/>
              <w:spacing w:line="257" w:lineRule="auto"/>
            </w:pPr>
          </w:p>
          <w:p w14:paraId="7C1AD7C3">
            <w:pPr>
              <w:pStyle w:val="9"/>
              <w:spacing w:line="258" w:lineRule="auto"/>
            </w:pPr>
          </w:p>
          <w:p w14:paraId="6928FA20">
            <w:pPr>
              <w:pStyle w:val="9"/>
              <w:spacing w:line="258" w:lineRule="auto"/>
            </w:pPr>
          </w:p>
          <w:p w14:paraId="3859CBD8">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2754E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0" w:hRule="atLeast"/>
        </w:trPr>
        <w:tc>
          <w:tcPr>
            <w:tcW w:w="654" w:type="dxa"/>
            <w:vAlign w:val="top"/>
          </w:tcPr>
          <w:p w14:paraId="2EA6C948">
            <w:pPr>
              <w:pStyle w:val="9"/>
              <w:spacing w:line="242" w:lineRule="auto"/>
            </w:pPr>
          </w:p>
          <w:p w14:paraId="3408CE48">
            <w:pPr>
              <w:pStyle w:val="9"/>
              <w:spacing w:line="243" w:lineRule="auto"/>
            </w:pPr>
          </w:p>
          <w:p w14:paraId="36048011">
            <w:pPr>
              <w:pStyle w:val="9"/>
              <w:spacing w:line="243" w:lineRule="auto"/>
            </w:pPr>
          </w:p>
          <w:p w14:paraId="03B68E08">
            <w:pPr>
              <w:pStyle w:val="9"/>
              <w:spacing w:line="243" w:lineRule="auto"/>
            </w:pPr>
          </w:p>
          <w:p w14:paraId="2D2E43CB">
            <w:pPr>
              <w:pStyle w:val="9"/>
              <w:spacing w:line="243" w:lineRule="auto"/>
            </w:pPr>
          </w:p>
          <w:p w14:paraId="42B74A01">
            <w:pPr>
              <w:spacing w:before="84" w:line="182"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160</w:t>
            </w:r>
          </w:p>
        </w:tc>
        <w:tc>
          <w:tcPr>
            <w:tcW w:w="2030" w:type="dxa"/>
            <w:vAlign w:val="top"/>
          </w:tcPr>
          <w:p w14:paraId="145D01A4">
            <w:pPr>
              <w:pStyle w:val="9"/>
              <w:spacing w:line="251" w:lineRule="auto"/>
            </w:pPr>
          </w:p>
          <w:p w14:paraId="1C8F60F7">
            <w:pPr>
              <w:pStyle w:val="9"/>
              <w:spacing w:line="252" w:lineRule="auto"/>
            </w:pPr>
          </w:p>
          <w:p w14:paraId="51A05D93">
            <w:pPr>
              <w:pStyle w:val="9"/>
              <w:spacing w:line="252" w:lineRule="auto"/>
            </w:pPr>
          </w:p>
          <w:p w14:paraId="19681499">
            <w:pPr>
              <w:spacing w:before="84" w:line="281" w:lineRule="auto"/>
              <w:ind w:left="114" w:right="95" w:firstLine="6"/>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对在泥炭沼泽湿</w:t>
            </w:r>
            <w:r>
              <w:rPr>
                <w:rFonts w:ascii="方正仿宋_GBK" w:hAnsi="方正仿宋_GBK" w:eastAsia="方正仿宋_GBK" w:cs="方正仿宋_GBK"/>
                <w:spacing w:val="29"/>
                <w:sz w:val="23"/>
                <w:szCs w:val="23"/>
              </w:rPr>
              <w:t>地开采泥炭的处</w:t>
            </w:r>
            <w:r>
              <w:rPr>
                <w:rFonts w:ascii="方正仿宋_GBK" w:hAnsi="方正仿宋_GBK" w:eastAsia="方正仿宋_GBK" w:cs="方正仿宋_GBK"/>
                <w:sz w:val="23"/>
                <w:szCs w:val="23"/>
              </w:rPr>
              <w:t>罚</w:t>
            </w:r>
          </w:p>
        </w:tc>
        <w:tc>
          <w:tcPr>
            <w:tcW w:w="1193" w:type="dxa"/>
            <w:vAlign w:val="top"/>
          </w:tcPr>
          <w:p w14:paraId="0402EBDA">
            <w:pPr>
              <w:pStyle w:val="9"/>
              <w:spacing w:line="288" w:lineRule="auto"/>
            </w:pPr>
          </w:p>
          <w:p w14:paraId="53B3209C">
            <w:pPr>
              <w:pStyle w:val="9"/>
              <w:spacing w:line="288" w:lineRule="auto"/>
            </w:pPr>
          </w:p>
          <w:p w14:paraId="4037DA5C">
            <w:pPr>
              <w:pStyle w:val="9"/>
              <w:spacing w:line="289" w:lineRule="auto"/>
            </w:pPr>
          </w:p>
          <w:p w14:paraId="0B0E8781">
            <w:pPr>
              <w:pStyle w:val="9"/>
              <w:spacing w:line="289" w:lineRule="auto"/>
            </w:pPr>
          </w:p>
          <w:p w14:paraId="4AFBAE8C">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2D6CC0C8">
            <w:pPr>
              <w:spacing w:before="68"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《中华人民共和国湿地保护法》</w:t>
            </w:r>
          </w:p>
          <w:p w14:paraId="2AF4EC8C">
            <w:pPr>
              <w:spacing w:before="60" w:line="271" w:lineRule="auto"/>
              <w:ind w:left="119" w:right="76" w:firstLine="481"/>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第三十五条第三款禁止在泥炭沼泽湿地开采泥炭或者擅自开采地下</w:t>
            </w:r>
            <w:r>
              <w:rPr>
                <w:rFonts w:ascii="方正仿宋_GBK" w:hAnsi="方正仿宋_GBK" w:eastAsia="方正仿宋_GBK" w:cs="方正仿宋_GBK"/>
                <w:spacing w:val="4"/>
                <w:sz w:val="23"/>
                <w:szCs w:val="23"/>
              </w:rPr>
              <w:t>水；禁</w:t>
            </w:r>
            <w:r>
              <w:rPr>
                <w:rFonts w:ascii="方正仿宋_GBK" w:hAnsi="方正仿宋_GBK" w:eastAsia="方正仿宋_GBK" w:cs="方正仿宋_GBK"/>
                <w:spacing w:val="3"/>
                <w:sz w:val="23"/>
                <w:szCs w:val="23"/>
              </w:rPr>
              <w:t>止将泥炭沼泽湿地蓄水向外排放，因防灾减灾需要的除外。</w:t>
            </w:r>
          </w:p>
          <w:p w14:paraId="075B4E9D">
            <w:pPr>
              <w:spacing w:before="24" w:line="273" w:lineRule="auto"/>
              <w:ind w:left="114" w:right="75" w:firstLine="486"/>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第四十五条县级以上人民政府林业草原、自然资源、水行政、住房城乡建</w:t>
            </w:r>
            <w:r>
              <w:rPr>
                <w:rFonts w:ascii="方正仿宋_GBK" w:hAnsi="方正仿宋_GBK" w:eastAsia="方正仿宋_GBK" w:cs="方正仿宋_GBK"/>
                <w:spacing w:val="9"/>
                <w:sz w:val="23"/>
                <w:szCs w:val="23"/>
              </w:rPr>
              <w:t>设、生态环境、农业农村主管部门应当依照本法规定，按照职责分工对湿地的</w:t>
            </w:r>
            <w:r>
              <w:rPr>
                <w:rFonts w:ascii="方正仿宋_GBK" w:hAnsi="方正仿宋_GBK" w:eastAsia="方正仿宋_GBK" w:cs="方正仿宋_GBK"/>
                <w:spacing w:val="5"/>
                <w:sz w:val="23"/>
                <w:szCs w:val="23"/>
              </w:rPr>
              <w:t>保护、修复、利用等活动进行监督检查，依法查处破坏湿地的违法行为。</w:t>
            </w:r>
          </w:p>
          <w:p w14:paraId="7FA43D2F">
            <w:pPr>
              <w:spacing w:before="29" w:line="228" w:lineRule="auto"/>
              <w:ind w:left="600"/>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第五十七条第一款违反本法规定开采泥炭的，由县</w:t>
            </w:r>
            <w:r>
              <w:rPr>
                <w:rFonts w:ascii="方正仿宋_GBK" w:hAnsi="方正仿宋_GBK" w:eastAsia="方正仿宋_GBK" w:cs="方正仿宋_GBK"/>
                <w:spacing w:val="5"/>
                <w:sz w:val="23"/>
                <w:szCs w:val="23"/>
              </w:rPr>
              <w:t>级以上人民政府林业草</w:t>
            </w:r>
          </w:p>
        </w:tc>
        <w:tc>
          <w:tcPr>
            <w:tcW w:w="855" w:type="dxa"/>
            <w:vAlign w:val="top"/>
          </w:tcPr>
          <w:p w14:paraId="395DBE14">
            <w:pPr>
              <w:pStyle w:val="9"/>
              <w:spacing w:line="356" w:lineRule="auto"/>
            </w:pPr>
          </w:p>
          <w:p w14:paraId="268BCCEF">
            <w:pPr>
              <w:spacing w:before="85"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p w14:paraId="1886710E">
            <w:pPr>
              <w:spacing w:before="70" w:line="237" w:lineRule="auto"/>
              <w:ind w:left="214"/>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等有</w:t>
            </w:r>
          </w:p>
          <w:p w14:paraId="11B95CDD">
            <w:pPr>
              <w:spacing w:before="67" w:line="239" w:lineRule="auto"/>
              <w:ind w:left="212"/>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关主</w:t>
            </w:r>
          </w:p>
          <w:p w14:paraId="4FBA3F0E">
            <w:pPr>
              <w:spacing w:before="64" w:line="235" w:lineRule="auto"/>
              <w:ind w:left="214"/>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管部</w:t>
            </w:r>
          </w:p>
          <w:p w14:paraId="4BB8BB8D">
            <w:pPr>
              <w:spacing w:before="85" w:line="205" w:lineRule="auto"/>
              <w:ind w:left="351"/>
              <w:rPr>
                <w:rFonts w:ascii="方正仿宋_GBK" w:hAnsi="方正仿宋_GBK" w:eastAsia="方正仿宋_GBK" w:cs="方正仿宋_GBK"/>
                <w:sz w:val="23"/>
                <w:szCs w:val="23"/>
              </w:rPr>
            </w:pPr>
            <w:r>
              <w:rPr>
                <w:rFonts w:ascii="方正仿宋_GBK" w:hAnsi="方正仿宋_GBK" w:eastAsia="方正仿宋_GBK" w:cs="方正仿宋_GBK"/>
                <w:sz w:val="23"/>
                <w:szCs w:val="23"/>
              </w:rPr>
              <w:t>门</w:t>
            </w:r>
          </w:p>
        </w:tc>
        <w:tc>
          <w:tcPr>
            <w:tcW w:w="1090" w:type="dxa"/>
            <w:vAlign w:val="top"/>
          </w:tcPr>
          <w:p w14:paraId="5DFB2699">
            <w:pPr>
              <w:pStyle w:val="9"/>
              <w:spacing w:line="317" w:lineRule="auto"/>
            </w:pPr>
          </w:p>
          <w:p w14:paraId="2DB5C2C2">
            <w:pPr>
              <w:pStyle w:val="9"/>
              <w:spacing w:line="318" w:lineRule="auto"/>
            </w:pPr>
          </w:p>
          <w:p w14:paraId="3960E6BA">
            <w:pPr>
              <w:pStyle w:val="9"/>
              <w:spacing w:line="318" w:lineRule="auto"/>
            </w:pPr>
          </w:p>
          <w:p w14:paraId="0AF1D85F">
            <w:pPr>
              <w:spacing w:before="85"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1726FA11">
      <w:pPr>
        <w:pStyle w:val="3"/>
      </w:pPr>
    </w:p>
    <w:p w14:paraId="432CB76E">
      <w:pPr>
        <w:sectPr>
          <w:footerReference r:id="rId78" w:type="default"/>
          <w:pgSz w:w="16848" w:h="11910"/>
          <w:pgMar w:top="1012" w:right="1346" w:bottom="1084" w:left="1337" w:header="0" w:footer="783" w:gutter="0"/>
          <w:pgNumType w:fmt="numberInDash"/>
          <w:cols w:space="720" w:num="1"/>
        </w:sectPr>
      </w:pPr>
    </w:p>
    <w:p w14:paraId="6CBB3E87">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5A1C68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5" w:hRule="atLeast"/>
        </w:trPr>
        <w:tc>
          <w:tcPr>
            <w:tcW w:w="654" w:type="dxa"/>
            <w:vAlign w:val="top"/>
          </w:tcPr>
          <w:p w14:paraId="3762C167">
            <w:pPr>
              <w:pStyle w:val="9"/>
            </w:pPr>
          </w:p>
        </w:tc>
        <w:tc>
          <w:tcPr>
            <w:tcW w:w="2030" w:type="dxa"/>
            <w:vAlign w:val="top"/>
          </w:tcPr>
          <w:p w14:paraId="472D4945">
            <w:pPr>
              <w:pStyle w:val="9"/>
            </w:pPr>
          </w:p>
        </w:tc>
        <w:tc>
          <w:tcPr>
            <w:tcW w:w="1193" w:type="dxa"/>
            <w:vAlign w:val="top"/>
          </w:tcPr>
          <w:p w14:paraId="2B11C897">
            <w:pPr>
              <w:pStyle w:val="9"/>
            </w:pPr>
          </w:p>
        </w:tc>
        <w:tc>
          <w:tcPr>
            <w:tcW w:w="8336" w:type="dxa"/>
            <w:vAlign w:val="top"/>
          </w:tcPr>
          <w:p w14:paraId="2D4D1DC2">
            <w:pPr>
              <w:spacing w:before="69" w:line="263" w:lineRule="auto"/>
              <w:ind w:left="118" w:right="75" w:firstLine="3"/>
              <w:jc w:val="both"/>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原等有关主管部门按照职责分工责令停止违法行为，限期修复湿地或者采取其</w:t>
            </w:r>
            <w:r>
              <w:rPr>
                <w:rFonts w:ascii="方正仿宋_GBK" w:hAnsi="方正仿宋_GBK" w:eastAsia="方正仿宋_GBK" w:cs="方正仿宋_GBK"/>
                <w:spacing w:val="6"/>
                <w:sz w:val="23"/>
                <w:szCs w:val="23"/>
              </w:rPr>
              <w:t>他补救措施，没收违法所得，并按照采挖泥炭体积，处每立方米二千元以上一</w:t>
            </w:r>
            <w:r>
              <w:rPr>
                <w:rFonts w:ascii="方正仿宋_GBK" w:hAnsi="方正仿宋_GBK" w:eastAsia="方正仿宋_GBK" w:cs="方正仿宋_GBK"/>
                <w:spacing w:val="3"/>
                <w:sz w:val="23"/>
                <w:szCs w:val="23"/>
              </w:rPr>
              <w:t>万元以下罚款。</w:t>
            </w:r>
          </w:p>
        </w:tc>
        <w:tc>
          <w:tcPr>
            <w:tcW w:w="855" w:type="dxa"/>
            <w:vAlign w:val="top"/>
          </w:tcPr>
          <w:p w14:paraId="67C2E019">
            <w:pPr>
              <w:pStyle w:val="9"/>
            </w:pPr>
          </w:p>
        </w:tc>
        <w:tc>
          <w:tcPr>
            <w:tcW w:w="1090" w:type="dxa"/>
            <w:vAlign w:val="top"/>
          </w:tcPr>
          <w:p w14:paraId="7B41AF74">
            <w:pPr>
              <w:pStyle w:val="9"/>
            </w:pPr>
          </w:p>
        </w:tc>
      </w:tr>
      <w:tr w14:paraId="7D2DAD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3" w:hRule="atLeast"/>
        </w:trPr>
        <w:tc>
          <w:tcPr>
            <w:tcW w:w="654" w:type="dxa"/>
            <w:vAlign w:val="top"/>
          </w:tcPr>
          <w:p w14:paraId="66740314">
            <w:pPr>
              <w:pStyle w:val="9"/>
              <w:spacing w:line="256" w:lineRule="auto"/>
            </w:pPr>
          </w:p>
          <w:p w14:paraId="01491272">
            <w:pPr>
              <w:pStyle w:val="9"/>
              <w:spacing w:line="256" w:lineRule="auto"/>
            </w:pPr>
          </w:p>
          <w:p w14:paraId="0E33474F">
            <w:pPr>
              <w:pStyle w:val="9"/>
              <w:spacing w:line="256" w:lineRule="auto"/>
            </w:pPr>
          </w:p>
          <w:p w14:paraId="17B3B989">
            <w:pPr>
              <w:pStyle w:val="9"/>
              <w:spacing w:line="257" w:lineRule="auto"/>
            </w:pPr>
          </w:p>
          <w:p w14:paraId="7F2F3F4E">
            <w:pPr>
              <w:pStyle w:val="9"/>
              <w:spacing w:line="257" w:lineRule="auto"/>
            </w:pPr>
          </w:p>
          <w:p w14:paraId="5DC7902D">
            <w:pPr>
              <w:pStyle w:val="9"/>
              <w:spacing w:line="257" w:lineRule="auto"/>
            </w:pPr>
          </w:p>
          <w:p w14:paraId="14B89EEA">
            <w:pPr>
              <w:pStyle w:val="9"/>
              <w:spacing w:line="257" w:lineRule="auto"/>
            </w:pPr>
          </w:p>
          <w:p w14:paraId="66855217">
            <w:pPr>
              <w:spacing w:before="83" w:line="182"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161</w:t>
            </w:r>
          </w:p>
        </w:tc>
        <w:tc>
          <w:tcPr>
            <w:tcW w:w="2030" w:type="dxa"/>
            <w:vAlign w:val="top"/>
          </w:tcPr>
          <w:p w14:paraId="3ACD279C">
            <w:pPr>
              <w:pStyle w:val="9"/>
              <w:spacing w:line="267" w:lineRule="auto"/>
            </w:pPr>
          </w:p>
          <w:p w14:paraId="74F83352">
            <w:pPr>
              <w:pStyle w:val="9"/>
              <w:spacing w:line="267" w:lineRule="auto"/>
            </w:pPr>
          </w:p>
          <w:p w14:paraId="3A22504C">
            <w:pPr>
              <w:pStyle w:val="9"/>
              <w:spacing w:line="267" w:lineRule="auto"/>
            </w:pPr>
          </w:p>
          <w:p w14:paraId="290D8B10">
            <w:pPr>
              <w:pStyle w:val="9"/>
              <w:spacing w:line="267" w:lineRule="auto"/>
            </w:pPr>
          </w:p>
          <w:p w14:paraId="459E36D2">
            <w:pPr>
              <w:pStyle w:val="9"/>
              <w:spacing w:line="267" w:lineRule="auto"/>
            </w:pPr>
          </w:p>
          <w:p w14:paraId="666B72A9">
            <w:pPr>
              <w:spacing w:before="84" w:line="280" w:lineRule="auto"/>
              <w:ind w:left="117" w:right="95" w:firstLine="3"/>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对泥炭沼泽湿地蓄水向外排放的</w:t>
            </w:r>
            <w:r>
              <w:rPr>
                <w:rFonts w:ascii="方正仿宋_GBK" w:hAnsi="方正仿宋_GBK" w:eastAsia="方正仿宋_GBK" w:cs="方正仿宋_GBK"/>
                <w:sz w:val="23"/>
                <w:szCs w:val="23"/>
              </w:rPr>
              <w:t>处罚</w:t>
            </w:r>
          </w:p>
        </w:tc>
        <w:tc>
          <w:tcPr>
            <w:tcW w:w="1193" w:type="dxa"/>
            <w:vAlign w:val="top"/>
          </w:tcPr>
          <w:p w14:paraId="22BBA300">
            <w:pPr>
              <w:pStyle w:val="9"/>
              <w:spacing w:line="247" w:lineRule="auto"/>
            </w:pPr>
          </w:p>
          <w:p w14:paraId="75D16661">
            <w:pPr>
              <w:pStyle w:val="9"/>
              <w:spacing w:line="248" w:lineRule="auto"/>
            </w:pPr>
          </w:p>
          <w:p w14:paraId="77F3E888">
            <w:pPr>
              <w:pStyle w:val="9"/>
              <w:spacing w:line="248" w:lineRule="auto"/>
            </w:pPr>
          </w:p>
          <w:p w14:paraId="6C18606A">
            <w:pPr>
              <w:pStyle w:val="9"/>
              <w:spacing w:line="248" w:lineRule="auto"/>
            </w:pPr>
          </w:p>
          <w:p w14:paraId="0580A17D">
            <w:pPr>
              <w:pStyle w:val="9"/>
              <w:spacing w:line="248" w:lineRule="auto"/>
            </w:pPr>
          </w:p>
          <w:p w14:paraId="0F1F53B8">
            <w:pPr>
              <w:pStyle w:val="9"/>
              <w:spacing w:line="248" w:lineRule="auto"/>
            </w:pPr>
          </w:p>
          <w:p w14:paraId="7F5D28AB">
            <w:pPr>
              <w:pStyle w:val="9"/>
              <w:spacing w:line="248" w:lineRule="auto"/>
            </w:pPr>
          </w:p>
          <w:p w14:paraId="720AE2FA">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6FD8200B">
            <w:pPr>
              <w:spacing w:before="65"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《中华人民共和国湿地保护法》</w:t>
            </w:r>
          </w:p>
          <w:p w14:paraId="78A44362">
            <w:pPr>
              <w:spacing w:before="60" w:line="271" w:lineRule="auto"/>
              <w:ind w:left="119" w:right="76" w:firstLine="481"/>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第三十五条第三款禁止在泥炭沼泽湿地开采泥炭或者擅自开采地下</w:t>
            </w:r>
            <w:r>
              <w:rPr>
                <w:rFonts w:ascii="方正仿宋_GBK" w:hAnsi="方正仿宋_GBK" w:eastAsia="方正仿宋_GBK" w:cs="方正仿宋_GBK"/>
                <w:spacing w:val="4"/>
                <w:sz w:val="23"/>
                <w:szCs w:val="23"/>
              </w:rPr>
              <w:t>水；禁</w:t>
            </w:r>
            <w:r>
              <w:rPr>
                <w:rFonts w:ascii="方正仿宋_GBK" w:hAnsi="方正仿宋_GBK" w:eastAsia="方正仿宋_GBK" w:cs="方正仿宋_GBK"/>
                <w:spacing w:val="3"/>
                <w:sz w:val="23"/>
                <w:szCs w:val="23"/>
              </w:rPr>
              <w:t>止将泥炭沼泽湿地蓄水向外排放，因防灾减灾需要的除外。</w:t>
            </w:r>
          </w:p>
          <w:p w14:paraId="402EA59E">
            <w:pPr>
              <w:spacing w:before="24" w:line="273" w:lineRule="auto"/>
              <w:ind w:left="114" w:right="75" w:firstLine="486"/>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第四十五条县级以上人民政府林业草原、自然资源、水行政、住房城乡建</w:t>
            </w:r>
            <w:r>
              <w:rPr>
                <w:rFonts w:ascii="方正仿宋_GBK" w:hAnsi="方正仿宋_GBK" w:eastAsia="方正仿宋_GBK" w:cs="方正仿宋_GBK"/>
                <w:spacing w:val="9"/>
                <w:sz w:val="23"/>
                <w:szCs w:val="23"/>
              </w:rPr>
              <w:t>设、生态环境、农业农村主管部门应当依照本法规定，按照职责分工对湿地的</w:t>
            </w:r>
            <w:r>
              <w:rPr>
                <w:rFonts w:ascii="方正仿宋_GBK" w:hAnsi="方正仿宋_GBK" w:eastAsia="方正仿宋_GBK" w:cs="方正仿宋_GBK"/>
                <w:spacing w:val="5"/>
                <w:sz w:val="23"/>
                <w:szCs w:val="23"/>
              </w:rPr>
              <w:t>保护、修复、利用等活动进行监督检查，依法查处破坏湿地的违法行为。</w:t>
            </w:r>
          </w:p>
          <w:p w14:paraId="044048A3">
            <w:pPr>
              <w:spacing w:before="28" w:line="267" w:lineRule="auto"/>
              <w:ind w:left="117" w:right="75" w:firstLine="483"/>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第五十七条第二款违反本法规定，从泥炭沼泽湿地向外排水的，由县级以</w:t>
            </w:r>
            <w:r>
              <w:rPr>
                <w:rFonts w:ascii="方正仿宋_GBK" w:hAnsi="方正仿宋_GBK" w:eastAsia="方正仿宋_GBK" w:cs="方正仿宋_GBK"/>
                <w:spacing w:val="9"/>
                <w:sz w:val="23"/>
                <w:szCs w:val="23"/>
              </w:rPr>
              <w:t>上人民政府林业草原主管部门责令停止违法行为，限期修复湿地或者采取其他</w:t>
            </w:r>
            <w:r>
              <w:rPr>
                <w:rFonts w:ascii="方正仿宋_GBK" w:hAnsi="方正仿宋_GBK" w:eastAsia="方正仿宋_GBK" w:cs="方正仿宋_GBK"/>
                <w:spacing w:val="8"/>
                <w:sz w:val="23"/>
                <w:szCs w:val="23"/>
              </w:rPr>
              <w:t>补救措施，没收违法所得，并处一万元以上十万</w:t>
            </w:r>
            <w:r>
              <w:rPr>
                <w:rFonts w:ascii="方正仿宋_GBK" w:hAnsi="方正仿宋_GBK" w:eastAsia="方正仿宋_GBK" w:cs="方正仿宋_GBK"/>
                <w:spacing w:val="7"/>
                <w:sz w:val="23"/>
                <w:szCs w:val="23"/>
              </w:rPr>
              <w:t>元以下罚款；情节严重的，并</w:t>
            </w:r>
            <w:r>
              <w:rPr>
                <w:rFonts w:ascii="方正仿宋_GBK" w:hAnsi="方正仿宋_GBK" w:eastAsia="方正仿宋_GBK" w:cs="方正仿宋_GBK"/>
                <w:spacing w:val="4"/>
                <w:sz w:val="23"/>
                <w:szCs w:val="23"/>
              </w:rPr>
              <w:t>处十万元以上一百万元以下罚款。</w:t>
            </w:r>
          </w:p>
        </w:tc>
        <w:tc>
          <w:tcPr>
            <w:tcW w:w="855" w:type="dxa"/>
            <w:vAlign w:val="top"/>
          </w:tcPr>
          <w:p w14:paraId="26690C92">
            <w:pPr>
              <w:pStyle w:val="9"/>
              <w:spacing w:line="247" w:lineRule="auto"/>
            </w:pPr>
          </w:p>
          <w:p w14:paraId="4C17F13C">
            <w:pPr>
              <w:pStyle w:val="9"/>
              <w:spacing w:line="248" w:lineRule="auto"/>
            </w:pPr>
          </w:p>
          <w:p w14:paraId="561BF628">
            <w:pPr>
              <w:pStyle w:val="9"/>
              <w:spacing w:line="248" w:lineRule="auto"/>
            </w:pPr>
          </w:p>
          <w:p w14:paraId="3590D286">
            <w:pPr>
              <w:pStyle w:val="9"/>
              <w:spacing w:line="248" w:lineRule="auto"/>
            </w:pPr>
          </w:p>
          <w:p w14:paraId="3BD9BE07">
            <w:pPr>
              <w:pStyle w:val="9"/>
              <w:spacing w:line="248" w:lineRule="auto"/>
            </w:pPr>
          </w:p>
          <w:p w14:paraId="5A58458C">
            <w:pPr>
              <w:pStyle w:val="9"/>
              <w:spacing w:line="248" w:lineRule="auto"/>
            </w:pPr>
          </w:p>
          <w:p w14:paraId="5A520D32">
            <w:pPr>
              <w:pStyle w:val="9"/>
              <w:spacing w:line="248" w:lineRule="auto"/>
            </w:pPr>
          </w:p>
          <w:p w14:paraId="7ABEE266">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4603EF9B">
            <w:pPr>
              <w:pStyle w:val="9"/>
              <w:spacing w:line="255" w:lineRule="auto"/>
            </w:pPr>
          </w:p>
          <w:p w14:paraId="251C75AB">
            <w:pPr>
              <w:pStyle w:val="9"/>
              <w:spacing w:line="256" w:lineRule="auto"/>
            </w:pPr>
          </w:p>
          <w:p w14:paraId="10AB7425">
            <w:pPr>
              <w:pStyle w:val="9"/>
              <w:spacing w:line="256" w:lineRule="auto"/>
            </w:pPr>
          </w:p>
          <w:p w14:paraId="1FF58C5A">
            <w:pPr>
              <w:pStyle w:val="9"/>
              <w:spacing w:line="256" w:lineRule="auto"/>
            </w:pPr>
          </w:p>
          <w:p w14:paraId="78A38F66">
            <w:pPr>
              <w:pStyle w:val="9"/>
              <w:spacing w:line="256" w:lineRule="auto"/>
            </w:pPr>
          </w:p>
          <w:p w14:paraId="4D978F9A">
            <w:pPr>
              <w:pStyle w:val="9"/>
              <w:spacing w:line="256" w:lineRule="auto"/>
            </w:pPr>
          </w:p>
          <w:p w14:paraId="7004BE9A">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62DAE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5" w:hRule="atLeast"/>
        </w:trPr>
        <w:tc>
          <w:tcPr>
            <w:tcW w:w="654" w:type="dxa"/>
            <w:vAlign w:val="top"/>
          </w:tcPr>
          <w:p w14:paraId="4634EF72">
            <w:pPr>
              <w:pStyle w:val="9"/>
              <w:spacing w:line="257" w:lineRule="auto"/>
            </w:pPr>
          </w:p>
          <w:p w14:paraId="0A5C4FB5">
            <w:pPr>
              <w:pStyle w:val="9"/>
              <w:spacing w:line="257" w:lineRule="auto"/>
            </w:pPr>
          </w:p>
          <w:p w14:paraId="287D8BCD">
            <w:pPr>
              <w:pStyle w:val="9"/>
              <w:spacing w:line="257" w:lineRule="auto"/>
            </w:pPr>
          </w:p>
          <w:p w14:paraId="7EB52653">
            <w:pPr>
              <w:pStyle w:val="9"/>
              <w:spacing w:line="257" w:lineRule="auto"/>
            </w:pPr>
          </w:p>
          <w:p w14:paraId="50DCB0E6">
            <w:pPr>
              <w:pStyle w:val="9"/>
              <w:spacing w:line="257" w:lineRule="auto"/>
            </w:pPr>
          </w:p>
          <w:p w14:paraId="3DCD343F">
            <w:pPr>
              <w:pStyle w:val="9"/>
              <w:spacing w:line="257" w:lineRule="auto"/>
            </w:pPr>
          </w:p>
          <w:p w14:paraId="005C015A">
            <w:pPr>
              <w:pStyle w:val="9"/>
              <w:spacing w:line="257" w:lineRule="auto"/>
            </w:pPr>
          </w:p>
          <w:p w14:paraId="001BDF1E">
            <w:pPr>
              <w:spacing w:before="83" w:line="182"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162</w:t>
            </w:r>
          </w:p>
        </w:tc>
        <w:tc>
          <w:tcPr>
            <w:tcW w:w="2030" w:type="dxa"/>
            <w:vAlign w:val="top"/>
          </w:tcPr>
          <w:p w14:paraId="6CECF7E8">
            <w:pPr>
              <w:pStyle w:val="9"/>
              <w:spacing w:line="313" w:lineRule="auto"/>
            </w:pPr>
          </w:p>
          <w:p w14:paraId="4A152B05">
            <w:pPr>
              <w:pStyle w:val="9"/>
              <w:spacing w:line="313" w:lineRule="auto"/>
            </w:pPr>
          </w:p>
          <w:p w14:paraId="6EB77BCE">
            <w:pPr>
              <w:pStyle w:val="9"/>
              <w:spacing w:line="314" w:lineRule="auto"/>
            </w:pPr>
          </w:p>
          <w:p w14:paraId="20970646">
            <w:pPr>
              <w:spacing w:before="84" w:line="282" w:lineRule="auto"/>
              <w:ind w:left="114" w:right="95" w:firstLine="6"/>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对未编制修复方</w:t>
            </w:r>
            <w:r>
              <w:rPr>
                <w:rFonts w:ascii="方正仿宋_GBK" w:hAnsi="方正仿宋_GBK" w:eastAsia="方正仿宋_GBK" w:cs="方正仿宋_GBK"/>
                <w:spacing w:val="29"/>
                <w:sz w:val="23"/>
                <w:szCs w:val="23"/>
              </w:rPr>
              <w:t>案修复湿地或者未按照修复方案</w:t>
            </w:r>
            <w:r>
              <w:rPr>
                <w:rFonts w:ascii="方正仿宋_GBK" w:hAnsi="方正仿宋_GBK" w:eastAsia="方正仿宋_GBK" w:cs="方正仿宋_GBK"/>
                <w:spacing w:val="-4"/>
                <w:sz w:val="23"/>
                <w:szCs w:val="23"/>
              </w:rPr>
              <w:t>修复湿地，造成湿</w:t>
            </w:r>
            <w:r>
              <w:rPr>
                <w:rFonts w:ascii="方正仿宋_GBK" w:hAnsi="方正仿宋_GBK" w:eastAsia="方正仿宋_GBK" w:cs="方正仿宋_GBK"/>
                <w:spacing w:val="4"/>
                <w:sz w:val="23"/>
                <w:szCs w:val="23"/>
              </w:rPr>
              <w:t>地破坏的处罚</w:t>
            </w:r>
          </w:p>
        </w:tc>
        <w:tc>
          <w:tcPr>
            <w:tcW w:w="1193" w:type="dxa"/>
            <w:vAlign w:val="top"/>
          </w:tcPr>
          <w:p w14:paraId="7F41B5D7">
            <w:pPr>
              <w:pStyle w:val="9"/>
              <w:spacing w:line="248" w:lineRule="auto"/>
            </w:pPr>
          </w:p>
          <w:p w14:paraId="2BF412EE">
            <w:pPr>
              <w:pStyle w:val="9"/>
              <w:spacing w:line="248" w:lineRule="auto"/>
            </w:pPr>
          </w:p>
          <w:p w14:paraId="4A4D6FDF">
            <w:pPr>
              <w:pStyle w:val="9"/>
              <w:spacing w:line="248" w:lineRule="auto"/>
            </w:pPr>
          </w:p>
          <w:p w14:paraId="7106CC1B">
            <w:pPr>
              <w:pStyle w:val="9"/>
              <w:spacing w:line="248" w:lineRule="auto"/>
            </w:pPr>
          </w:p>
          <w:p w14:paraId="35B3B175">
            <w:pPr>
              <w:pStyle w:val="9"/>
              <w:spacing w:line="248" w:lineRule="auto"/>
            </w:pPr>
          </w:p>
          <w:p w14:paraId="4E08A54D">
            <w:pPr>
              <w:pStyle w:val="9"/>
              <w:spacing w:line="248" w:lineRule="auto"/>
            </w:pPr>
          </w:p>
          <w:p w14:paraId="44D6C227">
            <w:pPr>
              <w:pStyle w:val="9"/>
              <w:spacing w:line="248" w:lineRule="auto"/>
            </w:pPr>
          </w:p>
          <w:p w14:paraId="303CF844">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7B3BED50">
            <w:pPr>
              <w:spacing w:before="66"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《中华人民共和国湿地保护法》</w:t>
            </w:r>
          </w:p>
          <w:p w14:paraId="22034499">
            <w:pPr>
              <w:spacing w:before="61" w:line="235" w:lineRule="auto"/>
              <w:ind w:left="600"/>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第四十二条第一款修复重要湿地应当编制湿地修复方案。</w:t>
            </w:r>
          </w:p>
          <w:p w14:paraId="5BCF1A51">
            <w:pPr>
              <w:spacing w:before="65" w:line="272" w:lineRule="auto"/>
              <w:ind w:left="126" w:right="79" w:firstLine="473"/>
              <w:rPr>
                <w:rFonts w:ascii="方正仿宋_GBK" w:hAnsi="方正仿宋_GBK" w:eastAsia="方正仿宋_GBK" w:cs="方正仿宋_GBK"/>
                <w:sz w:val="23"/>
                <w:szCs w:val="23"/>
              </w:rPr>
            </w:pPr>
            <w:r>
              <w:rPr>
                <w:rFonts w:ascii="方正仿宋_GBK" w:hAnsi="方正仿宋_GBK" w:eastAsia="方正仿宋_GBK" w:cs="方正仿宋_GBK"/>
                <w:spacing w:val="12"/>
                <w:sz w:val="23"/>
                <w:szCs w:val="23"/>
              </w:rPr>
              <w:t>第四十三条第一款修复重要湿地应当按照经批准的湿地修复方案进行修</w:t>
            </w:r>
            <w:r>
              <w:rPr>
                <w:rFonts w:ascii="方正仿宋_GBK" w:hAnsi="方正仿宋_GBK" w:eastAsia="方正仿宋_GBK" w:cs="方正仿宋_GBK"/>
                <w:spacing w:val="-7"/>
                <w:sz w:val="23"/>
                <w:szCs w:val="23"/>
              </w:rPr>
              <w:t>复。</w:t>
            </w:r>
          </w:p>
          <w:p w14:paraId="370E7604">
            <w:pPr>
              <w:spacing w:before="20" w:line="273" w:lineRule="auto"/>
              <w:ind w:left="114" w:right="75" w:firstLine="486"/>
              <w:jc w:val="both"/>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第四十五条县级以上人民政府林业草原、自然资源、水行政、住房城乡建</w:t>
            </w:r>
            <w:r>
              <w:rPr>
                <w:rFonts w:ascii="方正仿宋_GBK" w:hAnsi="方正仿宋_GBK" w:eastAsia="方正仿宋_GBK" w:cs="方正仿宋_GBK"/>
                <w:spacing w:val="9"/>
                <w:sz w:val="23"/>
                <w:szCs w:val="23"/>
              </w:rPr>
              <w:t>设、生态环境、农业农村主管部门应当依照本法规定，按照职责分工对湿地的</w:t>
            </w:r>
            <w:r>
              <w:rPr>
                <w:rFonts w:ascii="方正仿宋_GBK" w:hAnsi="方正仿宋_GBK" w:eastAsia="方正仿宋_GBK" w:cs="方正仿宋_GBK"/>
                <w:spacing w:val="5"/>
                <w:sz w:val="23"/>
                <w:szCs w:val="23"/>
              </w:rPr>
              <w:t>保护、修复、利用等活动进行监督检查，依法查处破坏湿地的违法行为。</w:t>
            </w:r>
          </w:p>
          <w:p w14:paraId="2A587E19">
            <w:pPr>
              <w:spacing w:before="26" w:line="263" w:lineRule="auto"/>
              <w:ind w:left="115" w:right="3" w:firstLine="485"/>
              <w:jc w:val="both"/>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第五十八条违反本法规定，未编制修复方案修复湿</w:t>
            </w:r>
            <w:r>
              <w:rPr>
                <w:rFonts w:ascii="方正仿宋_GBK" w:hAnsi="方正仿宋_GBK" w:eastAsia="方正仿宋_GBK" w:cs="方正仿宋_GBK"/>
                <w:spacing w:val="5"/>
                <w:sz w:val="23"/>
                <w:szCs w:val="23"/>
              </w:rPr>
              <w:t>地或者未按照修复方案</w:t>
            </w:r>
            <w:r>
              <w:rPr>
                <w:rFonts w:ascii="方正仿宋_GBK" w:hAnsi="方正仿宋_GBK" w:eastAsia="方正仿宋_GBK" w:cs="方正仿宋_GBK"/>
                <w:spacing w:val="3"/>
                <w:sz w:val="23"/>
                <w:szCs w:val="23"/>
              </w:rPr>
              <w:t>修复湿地，造成湿地破坏的，由省级以上人民政府林业草原主管部门责令改正，</w:t>
            </w:r>
            <w:r>
              <w:rPr>
                <w:rFonts w:ascii="方正仿宋_GBK" w:hAnsi="方正仿宋_GBK" w:eastAsia="方正仿宋_GBK" w:cs="方正仿宋_GBK"/>
                <w:spacing w:val="4"/>
                <w:sz w:val="23"/>
                <w:szCs w:val="23"/>
              </w:rPr>
              <w:t>处十万元以上一百万元以下罚款。</w:t>
            </w:r>
          </w:p>
        </w:tc>
        <w:tc>
          <w:tcPr>
            <w:tcW w:w="855" w:type="dxa"/>
            <w:vAlign w:val="top"/>
          </w:tcPr>
          <w:p w14:paraId="7ACBF2F3">
            <w:pPr>
              <w:pStyle w:val="9"/>
              <w:spacing w:line="247" w:lineRule="auto"/>
            </w:pPr>
          </w:p>
          <w:p w14:paraId="3AA3BD74">
            <w:pPr>
              <w:pStyle w:val="9"/>
              <w:spacing w:line="248" w:lineRule="auto"/>
            </w:pPr>
          </w:p>
          <w:p w14:paraId="41C52E49">
            <w:pPr>
              <w:pStyle w:val="9"/>
              <w:spacing w:line="248" w:lineRule="auto"/>
            </w:pPr>
          </w:p>
          <w:p w14:paraId="146F53B4">
            <w:pPr>
              <w:pStyle w:val="9"/>
              <w:spacing w:line="248" w:lineRule="auto"/>
            </w:pPr>
          </w:p>
          <w:p w14:paraId="26509CD2">
            <w:pPr>
              <w:pStyle w:val="9"/>
              <w:spacing w:line="248" w:lineRule="auto"/>
            </w:pPr>
          </w:p>
          <w:p w14:paraId="59FD4DFE">
            <w:pPr>
              <w:pStyle w:val="9"/>
              <w:spacing w:line="248" w:lineRule="auto"/>
            </w:pPr>
          </w:p>
          <w:p w14:paraId="46C15864">
            <w:pPr>
              <w:pStyle w:val="9"/>
              <w:spacing w:line="248" w:lineRule="auto"/>
            </w:pPr>
          </w:p>
          <w:p w14:paraId="4E5D7780">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05291F7D">
            <w:pPr>
              <w:pStyle w:val="9"/>
              <w:spacing w:line="247" w:lineRule="auto"/>
            </w:pPr>
          </w:p>
          <w:p w14:paraId="6644DAA5">
            <w:pPr>
              <w:pStyle w:val="9"/>
              <w:spacing w:line="248" w:lineRule="auto"/>
            </w:pPr>
          </w:p>
          <w:p w14:paraId="62A5BAF1">
            <w:pPr>
              <w:pStyle w:val="9"/>
              <w:spacing w:line="248" w:lineRule="auto"/>
            </w:pPr>
          </w:p>
          <w:p w14:paraId="0DB9FE13">
            <w:pPr>
              <w:pStyle w:val="9"/>
              <w:spacing w:line="248" w:lineRule="auto"/>
            </w:pPr>
          </w:p>
          <w:p w14:paraId="755FD207">
            <w:pPr>
              <w:pStyle w:val="9"/>
              <w:spacing w:line="248" w:lineRule="auto"/>
            </w:pPr>
          </w:p>
          <w:p w14:paraId="4F0BE51C">
            <w:pPr>
              <w:pStyle w:val="9"/>
              <w:spacing w:line="248" w:lineRule="auto"/>
            </w:pPr>
          </w:p>
          <w:p w14:paraId="24C24610">
            <w:pPr>
              <w:pStyle w:val="9"/>
              <w:spacing w:line="248" w:lineRule="auto"/>
            </w:pPr>
          </w:p>
          <w:p w14:paraId="5783E30C">
            <w:pPr>
              <w:spacing w:before="84" w:line="238" w:lineRule="auto"/>
              <w:ind w:left="325"/>
              <w:rPr>
                <w:rFonts w:ascii="方正仿宋_GBK" w:hAnsi="方正仿宋_GBK" w:eastAsia="方正仿宋_GBK" w:cs="方正仿宋_GBK"/>
                <w:sz w:val="23"/>
                <w:szCs w:val="23"/>
              </w:rPr>
            </w:pPr>
            <w:r>
              <w:rPr>
                <w:rFonts w:ascii="方正仿宋_GBK" w:hAnsi="方正仿宋_GBK" w:eastAsia="方正仿宋_GBK" w:cs="方正仿宋_GBK"/>
                <w:spacing w:val="-2"/>
                <w:sz w:val="23"/>
                <w:szCs w:val="23"/>
              </w:rPr>
              <w:t>省级</w:t>
            </w:r>
          </w:p>
        </w:tc>
      </w:tr>
    </w:tbl>
    <w:p w14:paraId="447F6AC5">
      <w:pPr>
        <w:pStyle w:val="3"/>
      </w:pPr>
    </w:p>
    <w:p w14:paraId="2112A989">
      <w:pPr>
        <w:sectPr>
          <w:footerReference r:id="rId79" w:type="default"/>
          <w:pgSz w:w="16848" w:h="11910"/>
          <w:pgMar w:top="1012" w:right="1346" w:bottom="1084" w:left="1337" w:header="0" w:footer="783" w:gutter="0"/>
          <w:pgNumType w:fmt="numberInDash"/>
          <w:cols w:space="720" w:num="1"/>
        </w:sectPr>
      </w:pPr>
    </w:p>
    <w:p w14:paraId="559B6E1E">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467AF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09" w:hRule="atLeast"/>
        </w:trPr>
        <w:tc>
          <w:tcPr>
            <w:tcW w:w="654" w:type="dxa"/>
            <w:vAlign w:val="top"/>
          </w:tcPr>
          <w:p w14:paraId="5C52501B">
            <w:pPr>
              <w:pStyle w:val="9"/>
              <w:spacing w:line="282" w:lineRule="auto"/>
            </w:pPr>
          </w:p>
          <w:p w14:paraId="32819E1A">
            <w:pPr>
              <w:pStyle w:val="9"/>
              <w:spacing w:line="282" w:lineRule="auto"/>
            </w:pPr>
          </w:p>
          <w:p w14:paraId="79545287">
            <w:pPr>
              <w:pStyle w:val="9"/>
              <w:spacing w:line="282" w:lineRule="auto"/>
            </w:pPr>
          </w:p>
          <w:p w14:paraId="443FD1B3">
            <w:pPr>
              <w:spacing w:before="83" w:line="182"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163</w:t>
            </w:r>
          </w:p>
        </w:tc>
        <w:tc>
          <w:tcPr>
            <w:tcW w:w="2030" w:type="dxa"/>
            <w:vAlign w:val="top"/>
          </w:tcPr>
          <w:p w14:paraId="0AFD3677">
            <w:pPr>
              <w:pStyle w:val="9"/>
              <w:spacing w:line="385" w:lineRule="auto"/>
            </w:pPr>
          </w:p>
          <w:p w14:paraId="7D7E2E09">
            <w:pPr>
              <w:spacing w:before="85" w:line="280" w:lineRule="auto"/>
              <w:ind w:left="128" w:right="95" w:hanging="8"/>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对单位和个人擅</w:t>
            </w:r>
            <w:r>
              <w:rPr>
                <w:rFonts w:ascii="方正仿宋_GBK" w:hAnsi="方正仿宋_GBK" w:eastAsia="方正仿宋_GBK" w:cs="方正仿宋_GBK"/>
                <w:spacing w:val="27"/>
                <w:sz w:val="23"/>
                <w:szCs w:val="23"/>
              </w:rPr>
              <w:t>自移动或者破坏</w:t>
            </w:r>
            <w:r>
              <w:rPr>
                <w:rFonts w:ascii="方正仿宋_GBK" w:hAnsi="方正仿宋_GBK" w:eastAsia="方正仿宋_GBK" w:cs="方正仿宋_GBK"/>
                <w:spacing w:val="2"/>
                <w:sz w:val="23"/>
                <w:szCs w:val="23"/>
              </w:rPr>
              <w:t>湿地界标的处罚</w:t>
            </w:r>
          </w:p>
        </w:tc>
        <w:tc>
          <w:tcPr>
            <w:tcW w:w="1193" w:type="dxa"/>
            <w:vAlign w:val="top"/>
          </w:tcPr>
          <w:p w14:paraId="6A0705CE">
            <w:pPr>
              <w:pStyle w:val="9"/>
              <w:spacing w:line="261" w:lineRule="auto"/>
            </w:pPr>
          </w:p>
          <w:p w14:paraId="1B95D02E">
            <w:pPr>
              <w:pStyle w:val="9"/>
              <w:spacing w:line="261" w:lineRule="auto"/>
            </w:pPr>
          </w:p>
          <w:p w14:paraId="7ADBDB29">
            <w:pPr>
              <w:pStyle w:val="9"/>
              <w:spacing w:line="261" w:lineRule="auto"/>
            </w:pPr>
          </w:p>
          <w:p w14:paraId="092486E4">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367A9BF2">
            <w:pPr>
              <w:spacing w:before="72"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《云南省湿地保护条例》</w:t>
            </w:r>
          </w:p>
          <w:p w14:paraId="0CED2DFE">
            <w:pPr>
              <w:spacing w:before="72" w:line="232" w:lineRule="auto"/>
              <w:ind w:left="600"/>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第十五条第二款任何单位和个人不得擅自移动或者破坏湿地界标。</w:t>
            </w:r>
          </w:p>
          <w:p w14:paraId="63FB6793">
            <w:pPr>
              <w:spacing w:before="73" w:line="267" w:lineRule="auto"/>
              <w:ind w:left="118" w:right="75" w:firstLine="482"/>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第三十八条违反本条例第十五条第二款规定的，由县级以上人民政府林业</w:t>
            </w:r>
            <w:r>
              <w:rPr>
                <w:rFonts w:ascii="方正仿宋_GBK" w:hAnsi="方正仿宋_GBK" w:eastAsia="方正仿宋_GBK" w:cs="方正仿宋_GBK"/>
                <w:spacing w:val="9"/>
                <w:sz w:val="23"/>
                <w:szCs w:val="23"/>
              </w:rPr>
              <w:t>行政主管部门或者湿地保护机构责令限期恢复原状或者赔偿所造成的损失，可</w:t>
            </w:r>
            <w:r>
              <w:rPr>
                <w:rFonts w:ascii="方正仿宋_GBK" w:hAnsi="方正仿宋_GBK" w:eastAsia="方正仿宋_GBK" w:cs="方正仿宋_GBK"/>
                <w:spacing w:val="2"/>
                <w:sz w:val="23"/>
                <w:szCs w:val="23"/>
              </w:rPr>
              <w:t>以处</w:t>
            </w:r>
            <w:r>
              <w:rPr>
                <w:rFonts w:ascii="Arial" w:hAnsi="Arial" w:eastAsia="Arial" w:cs="Arial"/>
                <w:snapToGrid w:val="0"/>
                <w:color w:val="000000"/>
                <w:kern w:val="0"/>
                <w:sz w:val="21"/>
                <w:szCs w:val="21"/>
                <w:lang w:val="en-US" w:eastAsia="en-US" w:bidi="ar-SA"/>
              </w:rPr>
              <w:t>100</w:t>
            </w:r>
            <w:r>
              <w:rPr>
                <w:rFonts w:ascii="方正仿宋_GBK" w:hAnsi="方正仿宋_GBK" w:eastAsia="方正仿宋_GBK" w:cs="方正仿宋_GBK"/>
                <w:spacing w:val="2"/>
                <w:sz w:val="23"/>
                <w:szCs w:val="23"/>
              </w:rPr>
              <w:t>元以上</w:t>
            </w:r>
            <w:r>
              <w:rPr>
                <w:rFonts w:ascii="Arial" w:hAnsi="Arial" w:eastAsia="Arial" w:cs="Arial"/>
                <w:snapToGrid w:val="0"/>
                <w:color w:val="000000"/>
                <w:kern w:val="0"/>
                <w:sz w:val="21"/>
                <w:szCs w:val="21"/>
                <w:lang w:val="en-US" w:eastAsia="en-US" w:bidi="ar-SA"/>
              </w:rPr>
              <w:t>1000</w:t>
            </w:r>
            <w:r>
              <w:rPr>
                <w:rFonts w:ascii="方正仿宋_GBK" w:hAnsi="方正仿宋_GBK" w:eastAsia="方正仿宋_GBK" w:cs="方正仿宋_GBK"/>
                <w:spacing w:val="2"/>
                <w:sz w:val="23"/>
                <w:szCs w:val="23"/>
              </w:rPr>
              <w:t>元以下罚款。</w:t>
            </w:r>
          </w:p>
        </w:tc>
        <w:tc>
          <w:tcPr>
            <w:tcW w:w="855" w:type="dxa"/>
            <w:vAlign w:val="top"/>
          </w:tcPr>
          <w:p w14:paraId="5DB23A16">
            <w:pPr>
              <w:spacing w:before="71" w:line="275" w:lineRule="auto"/>
              <w:ind w:left="202" w:right="182"/>
              <w:jc w:val="both"/>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r>
              <w:rPr>
                <w:rFonts w:ascii="方正仿宋_GBK" w:hAnsi="方正仿宋_GBK" w:eastAsia="方正仿宋_GBK" w:cs="方正仿宋_GBK"/>
                <w:spacing w:val="2"/>
                <w:sz w:val="23"/>
                <w:szCs w:val="23"/>
              </w:rPr>
              <w:t>或湿地保护机</w:t>
            </w:r>
            <w:r>
              <w:rPr>
                <w:rFonts w:ascii="方正仿宋_GBK" w:hAnsi="方正仿宋_GBK" w:eastAsia="方正仿宋_GBK" w:cs="方正仿宋_GBK"/>
                <w:spacing w:val="57"/>
                <w:w w:val="126"/>
                <w:sz w:val="23"/>
                <w:szCs w:val="23"/>
              </w:rPr>
              <w:t>构</w:t>
            </w:r>
          </w:p>
        </w:tc>
        <w:tc>
          <w:tcPr>
            <w:tcW w:w="1090" w:type="dxa"/>
            <w:vAlign w:val="top"/>
          </w:tcPr>
          <w:p w14:paraId="7D00A151">
            <w:pPr>
              <w:pStyle w:val="9"/>
              <w:spacing w:line="292" w:lineRule="auto"/>
            </w:pPr>
          </w:p>
          <w:p w14:paraId="13FC91E9">
            <w:pPr>
              <w:pStyle w:val="9"/>
              <w:spacing w:line="293" w:lineRule="auto"/>
            </w:pPr>
          </w:p>
          <w:p w14:paraId="674E913B">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55862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3" w:hRule="atLeast"/>
        </w:trPr>
        <w:tc>
          <w:tcPr>
            <w:tcW w:w="654" w:type="dxa"/>
            <w:vAlign w:val="top"/>
          </w:tcPr>
          <w:p w14:paraId="6D08DC0B">
            <w:pPr>
              <w:pStyle w:val="9"/>
              <w:spacing w:line="247" w:lineRule="auto"/>
            </w:pPr>
          </w:p>
          <w:p w14:paraId="3C7FC6B9">
            <w:pPr>
              <w:pStyle w:val="9"/>
              <w:spacing w:line="248" w:lineRule="auto"/>
            </w:pPr>
          </w:p>
          <w:p w14:paraId="42CAC295">
            <w:pPr>
              <w:pStyle w:val="9"/>
              <w:spacing w:line="248" w:lineRule="auto"/>
            </w:pPr>
          </w:p>
          <w:p w14:paraId="643F2E5F">
            <w:pPr>
              <w:pStyle w:val="9"/>
              <w:spacing w:line="248" w:lineRule="auto"/>
            </w:pPr>
          </w:p>
          <w:p w14:paraId="594C6029">
            <w:pPr>
              <w:pStyle w:val="9"/>
              <w:spacing w:line="248" w:lineRule="auto"/>
            </w:pPr>
          </w:p>
          <w:p w14:paraId="668F1514">
            <w:pPr>
              <w:spacing w:before="84" w:line="182"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164</w:t>
            </w:r>
          </w:p>
        </w:tc>
        <w:tc>
          <w:tcPr>
            <w:tcW w:w="2030" w:type="dxa"/>
            <w:vAlign w:val="top"/>
          </w:tcPr>
          <w:p w14:paraId="496F041E">
            <w:pPr>
              <w:pStyle w:val="9"/>
              <w:spacing w:line="259" w:lineRule="auto"/>
            </w:pPr>
          </w:p>
          <w:p w14:paraId="35935648">
            <w:pPr>
              <w:pStyle w:val="9"/>
              <w:spacing w:line="259" w:lineRule="auto"/>
            </w:pPr>
          </w:p>
          <w:p w14:paraId="470AFB73">
            <w:pPr>
              <w:pStyle w:val="9"/>
              <w:spacing w:line="260" w:lineRule="auto"/>
            </w:pPr>
          </w:p>
          <w:p w14:paraId="0D5EC760">
            <w:pPr>
              <w:spacing w:before="84" w:line="280" w:lineRule="auto"/>
              <w:ind w:left="117" w:right="55" w:firstLine="3"/>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对擅自新建、改</w:t>
            </w:r>
            <w:r>
              <w:rPr>
                <w:rFonts w:ascii="方正仿宋_GBK" w:hAnsi="方正仿宋_GBK" w:eastAsia="方正仿宋_GBK" w:cs="方正仿宋_GBK"/>
                <w:spacing w:val="1"/>
                <w:sz w:val="23"/>
                <w:szCs w:val="23"/>
              </w:rPr>
              <w:t>建、扩建建筑物、</w:t>
            </w:r>
            <w:r>
              <w:rPr>
                <w:rFonts w:ascii="方正仿宋_GBK" w:hAnsi="方正仿宋_GBK" w:eastAsia="方正仿宋_GBK" w:cs="方正仿宋_GBK"/>
                <w:spacing w:val="4"/>
                <w:sz w:val="23"/>
                <w:szCs w:val="23"/>
              </w:rPr>
              <w:t>构筑物的处罚</w:t>
            </w:r>
          </w:p>
        </w:tc>
        <w:tc>
          <w:tcPr>
            <w:tcW w:w="1193" w:type="dxa"/>
            <w:vAlign w:val="top"/>
          </w:tcPr>
          <w:p w14:paraId="68781F10">
            <w:pPr>
              <w:pStyle w:val="9"/>
              <w:spacing w:line="294" w:lineRule="auto"/>
            </w:pPr>
          </w:p>
          <w:p w14:paraId="7CF484B4">
            <w:pPr>
              <w:pStyle w:val="9"/>
              <w:spacing w:line="294" w:lineRule="auto"/>
            </w:pPr>
          </w:p>
          <w:p w14:paraId="6EC3C8FC">
            <w:pPr>
              <w:pStyle w:val="9"/>
              <w:spacing w:line="295" w:lineRule="auto"/>
            </w:pPr>
          </w:p>
          <w:p w14:paraId="147C2378">
            <w:pPr>
              <w:pStyle w:val="9"/>
              <w:spacing w:line="295" w:lineRule="auto"/>
            </w:pPr>
          </w:p>
          <w:p w14:paraId="5B4903BE">
            <w:pPr>
              <w:spacing w:before="85"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2CD5CC36">
            <w:pPr>
              <w:spacing w:before="69"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《云南省湿地保护条例》</w:t>
            </w:r>
          </w:p>
          <w:p w14:paraId="4BAAD9EB">
            <w:pPr>
              <w:spacing w:before="52" w:line="268" w:lineRule="auto"/>
              <w:ind w:left="117" w:right="79" w:firstLine="483"/>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第二十六条第一项湿地范围内禁止下列行为：(一)擅自新</w:t>
            </w:r>
            <w:r>
              <w:rPr>
                <w:rFonts w:ascii="方正仿宋_GBK" w:hAnsi="方正仿宋_GBK" w:eastAsia="方正仿宋_GBK" w:cs="方正仿宋_GBK"/>
                <w:spacing w:val="3"/>
                <w:sz w:val="23"/>
                <w:szCs w:val="23"/>
              </w:rPr>
              <w:t>建、改建、扩建建筑物、构筑物。</w:t>
            </w:r>
          </w:p>
          <w:p w14:paraId="40F7C1EC">
            <w:pPr>
              <w:spacing w:before="64" w:line="269" w:lineRule="auto"/>
              <w:ind w:left="120" w:right="75" w:firstLine="479"/>
              <w:jc w:val="both"/>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第三十九条第一项违反本条例第二十六条规定的，</w:t>
            </w:r>
            <w:r>
              <w:rPr>
                <w:rFonts w:ascii="方正仿宋_GBK" w:hAnsi="方正仿宋_GBK" w:eastAsia="方正仿宋_GBK" w:cs="方正仿宋_GBK"/>
                <w:spacing w:val="5"/>
                <w:sz w:val="23"/>
                <w:szCs w:val="23"/>
              </w:rPr>
              <w:t>由县级以上人民政府林</w:t>
            </w:r>
            <w:r>
              <w:rPr>
                <w:rFonts w:ascii="方正仿宋_GBK" w:hAnsi="方正仿宋_GBK" w:eastAsia="方正仿宋_GBK" w:cs="方正仿宋_GBK"/>
                <w:spacing w:val="7"/>
                <w:sz w:val="23"/>
                <w:szCs w:val="23"/>
              </w:rPr>
              <w:t>业行政主管部门或者湿地保护机构按照下列规定处罚</w:t>
            </w:r>
            <w:r>
              <w:rPr>
                <w:rFonts w:ascii="方正仿宋_GBK" w:hAnsi="方正仿宋_GBK" w:eastAsia="方正仿宋_GBK" w:cs="方正仿宋_GBK"/>
                <w:spacing w:val="-2"/>
                <w:sz w:val="23"/>
                <w:szCs w:val="23"/>
              </w:rPr>
              <w:t>：（</w:t>
            </w:r>
            <w:r>
              <w:rPr>
                <w:rFonts w:ascii="方正仿宋_GBK" w:hAnsi="方正仿宋_GBK" w:eastAsia="方正仿宋_GBK" w:cs="方正仿宋_GBK"/>
                <w:spacing w:val="7"/>
                <w:sz w:val="23"/>
                <w:szCs w:val="23"/>
              </w:rPr>
              <w:t>一）违反第一项规定</w:t>
            </w:r>
            <w:r>
              <w:rPr>
                <w:rFonts w:ascii="方正仿宋_GBK" w:hAnsi="方正仿宋_GBK" w:eastAsia="方正仿宋_GBK" w:cs="方正仿宋_GBK"/>
                <w:spacing w:val="5"/>
                <w:sz w:val="23"/>
                <w:szCs w:val="23"/>
              </w:rPr>
              <w:t>的，责令停止违法行为，依法拆除；情节严重的，</w:t>
            </w:r>
            <w:r>
              <w:rPr>
                <w:rFonts w:ascii="方正仿宋_GBK" w:hAnsi="方正仿宋_GBK" w:eastAsia="方正仿宋_GBK" w:cs="方正仿宋_GBK"/>
                <w:spacing w:val="4"/>
                <w:sz w:val="23"/>
                <w:szCs w:val="23"/>
              </w:rPr>
              <w:t>处</w:t>
            </w:r>
            <w:r>
              <w:rPr>
                <w:rFonts w:ascii="Arial" w:hAnsi="Arial" w:eastAsia="Arial" w:cs="Arial"/>
                <w:snapToGrid w:val="0"/>
                <w:color w:val="000000"/>
                <w:kern w:val="0"/>
                <w:sz w:val="21"/>
                <w:szCs w:val="21"/>
                <w:lang w:val="en-US" w:eastAsia="en-US" w:bidi="ar-SA"/>
              </w:rPr>
              <w:t>2000</w:t>
            </w:r>
            <w:r>
              <w:rPr>
                <w:rFonts w:ascii="方正仿宋_GBK" w:hAnsi="方正仿宋_GBK" w:eastAsia="方正仿宋_GBK" w:cs="方正仿宋_GBK"/>
                <w:spacing w:val="4"/>
                <w:sz w:val="23"/>
                <w:szCs w:val="23"/>
              </w:rPr>
              <w:t>元以上</w:t>
            </w:r>
            <w:r>
              <w:rPr>
                <w:rFonts w:ascii="Arial" w:hAnsi="Arial" w:eastAsia="Arial" w:cs="Arial"/>
                <w:snapToGrid w:val="0"/>
                <w:color w:val="000000"/>
                <w:kern w:val="0"/>
                <w:sz w:val="21"/>
                <w:szCs w:val="21"/>
                <w:lang w:val="en-US" w:eastAsia="en-US" w:bidi="ar-SA"/>
              </w:rPr>
              <w:t>2</w:t>
            </w:r>
            <w:r>
              <w:rPr>
                <w:rFonts w:ascii="方正仿宋_GBK" w:hAnsi="方正仿宋_GBK" w:eastAsia="方正仿宋_GBK" w:cs="方正仿宋_GBK"/>
                <w:spacing w:val="4"/>
                <w:sz w:val="23"/>
                <w:szCs w:val="23"/>
              </w:rPr>
              <w:t>万元以下罚</w:t>
            </w:r>
            <w:r>
              <w:rPr>
                <w:rFonts w:ascii="方正仿宋_GBK" w:hAnsi="方正仿宋_GBK" w:eastAsia="方正仿宋_GBK" w:cs="方正仿宋_GBK"/>
                <w:spacing w:val="-4"/>
                <w:sz w:val="23"/>
                <w:szCs w:val="23"/>
              </w:rPr>
              <w:t>款。</w:t>
            </w:r>
          </w:p>
        </w:tc>
        <w:tc>
          <w:tcPr>
            <w:tcW w:w="855" w:type="dxa"/>
            <w:vAlign w:val="top"/>
          </w:tcPr>
          <w:p w14:paraId="7854D093">
            <w:pPr>
              <w:pStyle w:val="9"/>
              <w:spacing w:line="382" w:lineRule="auto"/>
            </w:pPr>
          </w:p>
          <w:p w14:paraId="7FD4EE0B">
            <w:pPr>
              <w:spacing w:before="84" w:line="285" w:lineRule="auto"/>
              <w:ind w:left="202" w:right="182"/>
              <w:jc w:val="both"/>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r>
              <w:rPr>
                <w:rFonts w:ascii="方正仿宋_GBK" w:hAnsi="方正仿宋_GBK" w:eastAsia="方正仿宋_GBK" w:cs="方正仿宋_GBK"/>
                <w:spacing w:val="2"/>
                <w:sz w:val="23"/>
                <w:szCs w:val="23"/>
              </w:rPr>
              <w:t>或湿地保护机</w:t>
            </w:r>
            <w:r>
              <w:rPr>
                <w:rFonts w:ascii="方正仿宋_GBK" w:hAnsi="方正仿宋_GBK" w:eastAsia="方正仿宋_GBK" w:cs="方正仿宋_GBK"/>
                <w:spacing w:val="57"/>
                <w:w w:val="126"/>
                <w:sz w:val="23"/>
                <w:szCs w:val="23"/>
              </w:rPr>
              <w:t>构</w:t>
            </w:r>
          </w:p>
        </w:tc>
        <w:tc>
          <w:tcPr>
            <w:tcW w:w="1090" w:type="dxa"/>
            <w:vAlign w:val="top"/>
          </w:tcPr>
          <w:p w14:paraId="158154C6">
            <w:pPr>
              <w:pStyle w:val="9"/>
              <w:spacing w:line="244" w:lineRule="auto"/>
            </w:pPr>
          </w:p>
          <w:p w14:paraId="2056E7FC">
            <w:pPr>
              <w:pStyle w:val="9"/>
              <w:spacing w:line="244" w:lineRule="auto"/>
            </w:pPr>
          </w:p>
          <w:p w14:paraId="2FBA965A">
            <w:pPr>
              <w:pStyle w:val="9"/>
              <w:spacing w:line="245" w:lineRule="auto"/>
            </w:pPr>
          </w:p>
          <w:p w14:paraId="752EF3AE">
            <w:pPr>
              <w:pStyle w:val="9"/>
              <w:spacing w:line="245" w:lineRule="auto"/>
            </w:pPr>
          </w:p>
          <w:p w14:paraId="0E68C1F7">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231B2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trPr>
        <w:tc>
          <w:tcPr>
            <w:tcW w:w="654" w:type="dxa"/>
            <w:vAlign w:val="top"/>
          </w:tcPr>
          <w:p w14:paraId="5DB3AF4D">
            <w:pPr>
              <w:pStyle w:val="9"/>
              <w:spacing w:line="260" w:lineRule="auto"/>
            </w:pPr>
          </w:p>
          <w:p w14:paraId="772F2C10">
            <w:pPr>
              <w:pStyle w:val="9"/>
              <w:spacing w:line="260" w:lineRule="auto"/>
            </w:pPr>
          </w:p>
          <w:p w14:paraId="59BC0D37">
            <w:pPr>
              <w:pStyle w:val="9"/>
              <w:spacing w:line="261" w:lineRule="auto"/>
            </w:pPr>
          </w:p>
          <w:p w14:paraId="297ECD20">
            <w:pPr>
              <w:pStyle w:val="9"/>
              <w:spacing w:line="261" w:lineRule="auto"/>
            </w:pPr>
          </w:p>
          <w:p w14:paraId="34DBE92E">
            <w:pPr>
              <w:spacing w:before="84" w:line="183"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165</w:t>
            </w:r>
          </w:p>
        </w:tc>
        <w:tc>
          <w:tcPr>
            <w:tcW w:w="2030" w:type="dxa"/>
            <w:vAlign w:val="top"/>
          </w:tcPr>
          <w:p w14:paraId="35099DC4">
            <w:pPr>
              <w:pStyle w:val="9"/>
              <w:spacing w:line="290" w:lineRule="auto"/>
            </w:pPr>
          </w:p>
          <w:p w14:paraId="7E8DED79">
            <w:pPr>
              <w:pStyle w:val="9"/>
              <w:spacing w:line="290" w:lineRule="auto"/>
            </w:pPr>
          </w:p>
          <w:p w14:paraId="17C7AC84">
            <w:pPr>
              <w:spacing w:before="84" w:line="281" w:lineRule="auto"/>
              <w:ind w:left="119" w:right="97"/>
              <w:jc w:val="both"/>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对开垦、填埋、占</w:t>
            </w:r>
            <w:r>
              <w:rPr>
                <w:rFonts w:ascii="方正仿宋_GBK" w:hAnsi="方正仿宋_GBK" w:eastAsia="方正仿宋_GBK" w:cs="方正仿宋_GBK"/>
                <w:spacing w:val="-4"/>
                <w:sz w:val="23"/>
                <w:szCs w:val="23"/>
              </w:rPr>
              <w:t>用湿地，擅自改变</w:t>
            </w:r>
            <w:r>
              <w:rPr>
                <w:rFonts w:ascii="方正仿宋_GBK" w:hAnsi="方正仿宋_GBK" w:eastAsia="方正仿宋_GBK" w:cs="方正仿宋_GBK"/>
                <w:spacing w:val="3"/>
                <w:sz w:val="23"/>
                <w:szCs w:val="23"/>
              </w:rPr>
              <w:t>湿地用途的处罚</w:t>
            </w:r>
          </w:p>
        </w:tc>
        <w:tc>
          <w:tcPr>
            <w:tcW w:w="1193" w:type="dxa"/>
            <w:vAlign w:val="top"/>
          </w:tcPr>
          <w:p w14:paraId="134B671D">
            <w:pPr>
              <w:pStyle w:val="9"/>
              <w:spacing w:line="245" w:lineRule="auto"/>
            </w:pPr>
          </w:p>
          <w:p w14:paraId="3878291A">
            <w:pPr>
              <w:pStyle w:val="9"/>
              <w:spacing w:line="245" w:lineRule="auto"/>
            </w:pPr>
          </w:p>
          <w:p w14:paraId="580EA6FC">
            <w:pPr>
              <w:pStyle w:val="9"/>
              <w:spacing w:line="245" w:lineRule="auto"/>
            </w:pPr>
          </w:p>
          <w:p w14:paraId="2AC6C204">
            <w:pPr>
              <w:pStyle w:val="9"/>
              <w:spacing w:line="245" w:lineRule="auto"/>
            </w:pPr>
          </w:p>
          <w:p w14:paraId="3F34583B">
            <w:pPr>
              <w:spacing w:before="85"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4EBF08E1">
            <w:pPr>
              <w:spacing w:before="69"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《云南省湿地保护条例》</w:t>
            </w:r>
          </w:p>
          <w:p w14:paraId="11166BDB">
            <w:pPr>
              <w:spacing w:before="55" w:line="263" w:lineRule="auto"/>
              <w:ind w:left="117" w:right="3" w:firstLine="48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第二十六条第二项湿地范围内禁止下列行为：(二)开垦、填埋、占用湿地，</w:t>
            </w:r>
            <w:r>
              <w:rPr>
                <w:rFonts w:ascii="方正仿宋_GBK" w:hAnsi="方正仿宋_GBK" w:eastAsia="方正仿宋_GBK" w:cs="方正仿宋_GBK"/>
                <w:spacing w:val="3"/>
                <w:sz w:val="23"/>
                <w:szCs w:val="23"/>
              </w:rPr>
              <w:t>擅自改变湿地用途。</w:t>
            </w:r>
          </w:p>
          <w:p w14:paraId="725BA263">
            <w:pPr>
              <w:spacing w:before="65" w:line="266" w:lineRule="auto"/>
              <w:ind w:left="127" w:right="75" w:firstLine="472"/>
              <w:jc w:val="both"/>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第三十九条第二项违反本条例第二十六条规定的，</w:t>
            </w:r>
            <w:r>
              <w:rPr>
                <w:rFonts w:ascii="方正仿宋_GBK" w:hAnsi="方正仿宋_GBK" w:eastAsia="方正仿宋_GBK" w:cs="方正仿宋_GBK"/>
                <w:spacing w:val="5"/>
                <w:sz w:val="23"/>
                <w:szCs w:val="23"/>
              </w:rPr>
              <w:t>由县级以上人民政府林</w:t>
            </w:r>
            <w:r>
              <w:rPr>
                <w:rFonts w:ascii="方正仿宋_GBK" w:hAnsi="方正仿宋_GBK" w:eastAsia="方正仿宋_GBK" w:cs="方正仿宋_GBK"/>
                <w:spacing w:val="9"/>
                <w:sz w:val="23"/>
                <w:szCs w:val="23"/>
              </w:rPr>
              <w:t>业行政主管部门或者湿地保护机构按照下列规定处罚：（二）违反第二项规定</w:t>
            </w:r>
            <w:r>
              <w:rPr>
                <w:rFonts w:ascii="方正仿宋_GBK" w:hAnsi="方正仿宋_GBK" w:eastAsia="方正仿宋_GBK" w:cs="方正仿宋_GBK"/>
                <w:spacing w:val="3"/>
                <w:sz w:val="23"/>
                <w:szCs w:val="23"/>
              </w:rPr>
              <w:t>的，责令限期恢复原状，并处每平方米</w:t>
            </w:r>
            <w:r>
              <w:rPr>
                <w:rFonts w:ascii="Arial" w:hAnsi="Arial" w:eastAsia="Arial" w:cs="Arial"/>
                <w:snapToGrid w:val="0"/>
                <w:color w:val="000000"/>
                <w:kern w:val="0"/>
                <w:sz w:val="21"/>
                <w:szCs w:val="21"/>
                <w:lang w:val="en-US" w:eastAsia="en-US" w:bidi="ar-SA"/>
              </w:rPr>
              <w:t>50</w:t>
            </w:r>
            <w:r>
              <w:rPr>
                <w:rFonts w:ascii="方正仿宋_GBK" w:hAnsi="方正仿宋_GBK" w:eastAsia="方正仿宋_GBK" w:cs="方正仿宋_GBK"/>
                <w:spacing w:val="3"/>
                <w:sz w:val="23"/>
                <w:szCs w:val="23"/>
              </w:rPr>
              <w:t>元以上</w:t>
            </w:r>
            <w:r>
              <w:rPr>
                <w:rFonts w:ascii="Arial" w:hAnsi="Arial" w:eastAsia="Arial" w:cs="Arial"/>
                <w:snapToGrid w:val="0"/>
                <w:color w:val="000000"/>
                <w:kern w:val="0"/>
                <w:sz w:val="21"/>
                <w:szCs w:val="21"/>
                <w:lang w:val="en-US" w:eastAsia="en-US" w:bidi="ar-SA"/>
              </w:rPr>
              <w:t>100</w:t>
            </w:r>
            <w:r>
              <w:rPr>
                <w:rFonts w:ascii="方正仿宋_GBK" w:hAnsi="方正仿宋_GBK" w:eastAsia="方正仿宋_GBK" w:cs="方正仿宋_GBK"/>
                <w:spacing w:val="3"/>
                <w:sz w:val="23"/>
                <w:szCs w:val="23"/>
              </w:rPr>
              <w:t>元以下罚款。</w:t>
            </w:r>
          </w:p>
        </w:tc>
        <w:tc>
          <w:tcPr>
            <w:tcW w:w="855" w:type="dxa"/>
            <w:vAlign w:val="top"/>
          </w:tcPr>
          <w:p w14:paraId="3AAE7EA8">
            <w:pPr>
              <w:spacing w:before="268" w:line="285" w:lineRule="auto"/>
              <w:ind w:left="202" w:right="182"/>
              <w:jc w:val="both"/>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r>
              <w:rPr>
                <w:rFonts w:ascii="方正仿宋_GBK" w:hAnsi="方正仿宋_GBK" w:eastAsia="方正仿宋_GBK" w:cs="方正仿宋_GBK"/>
                <w:spacing w:val="2"/>
                <w:sz w:val="23"/>
                <w:szCs w:val="23"/>
              </w:rPr>
              <w:t>或湿地保护机</w:t>
            </w:r>
            <w:r>
              <w:rPr>
                <w:rFonts w:ascii="方正仿宋_GBK" w:hAnsi="方正仿宋_GBK" w:eastAsia="方正仿宋_GBK" w:cs="方正仿宋_GBK"/>
                <w:spacing w:val="57"/>
                <w:w w:val="126"/>
                <w:sz w:val="23"/>
                <w:szCs w:val="23"/>
              </w:rPr>
              <w:t>构</w:t>
            </w:r>
          </w:p>
        </w:tc>
        <w:tc>
          <w:tcPr>
            <w:tcW w:w="1090" w:type="dxa"/>
            <w:vAlign w:val="top"/>
          </w:tcPr>
          <w:p w14:paraId="20EA9C9C">
            <w:pPr>
              <w:pStyle w:val="9"/>
              <w:spacing w:line="260" w:lineRule="auto"/>
            </w:pPr>
          </w:p>
          <w:p w14:paraId="739065B4">
            <w:pPr>
              <w:pStyle w:val="9"/>
              <w:spacing w:line="260" w:lineRule="auto"/>
            </w:pPr>
          </w:p>
          <w:p w14:paraId="35C8269A">
            <w:pPr>
              <w:pStyle w:val="9"/>
              <w:spacing w:line="261" w:lineRule="auto"/>
            </w:pPr>
          </w:p>
          <w:p w14:paraId="7C05185D">
            <w:pPr>
              <w:spacing w:before="84" w:line="278"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71178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654" w:type="dxa"/>
            <w:vAlign w:val="top"/>
          </w:tcPr>
          <w:p w14:paraId="4B65475E">
            <w:pPr>
              <w:pStyle w:val="9"/>
              <w:spacing w:line="323" w:lineRule="auto"/>
            </w:pPr>
          </w:p>
          <w:p w14:paraId="3D1E9C4F">
            <w:pPr>
              <w:pStyle w:val="9"/>
              <w:spacing w:line="324" w:lineRule="auto"/>
            </w:pPr>
          </w:p>
          <w:p w14:paraId="782BEF44">
            <w:pPr>
              <w:spacing w:before="83" w:line="182"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166</w:t>
            </w:r>
          </w:p>
        </w:tc>
        <w:tc>
          <w:tcPr>
            <w:tcW w:w="2030" w:type="dxa"/>
            <w:vAlign w:val="top"/>
          </w:tcPr>
          <w:p w14:paraId="13E28E14">
            <w:pPr>
              <w:spacing w:before="72" w:line="272" w:lineRule="auto"/>
              <w:ind w:left="118" w:right="95" w:firstLine="1"/>
              <w:jc w:val="both"/>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对倾倒、堆置废弃物、排放有毒有害</w:t>
            </w:r>
            <w:r>
              <w:rPr>
                <w:rFonts w:ascii="方正仿宋_GBK" w:hAnsi="方正仿宋_GBK" w:eastAsia="方正仿宋_GBK" w:cs="方正仿宋_GBK"/>
                <w:spacing w:val="28"/>
                <w:sz w:val="23"/>
                <w:szCs w:val="23"/>
              </w:rPr>
              <w:t>物质或者超标废</w:t>
            </w:r>
            <w:r>
              <w:rPr>
                <w:rFonts w:ascii="方正仿宋_GBK" w:hAnsi="方正仿宋_GBK" w:eastAsia="方正仿宋_GBK" w:cs="方正仿宋_GBK"/>
                <w:spacing w:val="-4"/>
                <w:sz w:val="23"/>
                <w:szCs w:val="23"/>
              </w:rPr>
              <w:t>水；擅自挖砂、采</w:t>
            </w:r>
          </w:p>
        </w:tc>
        <w:tc>
          <w:tcPr>
            <w:tcW w:w="1193" w:type="dxa"/>
            <w:vAlign w:val="top"/>
          </w:tcPr>
          <w:p w14:paraId="78205FE9">
            <w:pPr>
              <w:pStyle w:val="9"/>
              <w:spacing w:line="293" w:lineRule="auto"/>
            </w:pPr>
          </w:p>
          <w:p w14:paraId="6C3EFCA5">
            <w:pPr>
              <w:pStyle w:val="9"/>
              <w:spacing w:line="293" w:lineRule="auto"/>
            </w:pPr>
          </w:p>
          <w:p w14:paraId="1B3C8CA1">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56862AB2">
            <w:pPr>
              <w:spacing w:before="73"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《云南省湿地保护条例》</w:t>
            </w:r>
          </w:p>
          <w:p w14:paraId="2F3A0755">
            <w:pPr>
              <w:spacing w:before="52" w:line="264" w:lineRule="auto"/>
              <w:ind w:left="119" w:firstLine="480"/>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第二十六条第三项、第四项、第五项湿地范围内禁止下列行为：(三)倾倒、堆置废弃物、排放有毒有害物质或者超标废水；(四)擅自挖砂、采石、取土、烧荒；(五)采矿、采挖泥炭。</w:t>
            </w:r>
          </w:p>
        </w:tc>
        <w:tc>
          <w:tcPr>
            <w:tcW w:w="855" w:type="dxa"/>
            <w:vAlign w:val="top"/>
          </w:tcPr>
          <w:p w14:paraId="79C96C20">
            <w:pPr>
              <w:spacing w:before="72" w:line="272" w:lineRule="auto"/>
              <w:ind w:left="202" w:right="182"/>
              <w:jc w:val="both"/>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r>
              <w:rPr>
                <w:rFonts w:ascii="方正仿宋_GBK" w:hAnsi="方正仿宋_GBK" w:eastAsia="方正仿宋_GBK" w:cs="方正仿宋_GBK"/>
                <w:spacing w:val="2"/>
                <w:sz w:val="23"/>
                <w:szCs w:val="23"/>
              </w:rPr>
              <w:t>或湿地保护机</w:t>
            </w:r>
          </w:p>
        </w:tc>
        <w:tc>
          <w:tcPr>
            <w:tcW w:w="1090" w:type="dxa"/>
            <w:vAlign w:val="top"/>
          </w:tcPr>
          <w:p w14:paraId="0D847F1D">
            <w:pPr>
              <w:pStyle w:val="9"/>
              <w:spacing w:line="386" w:lineRule="auto"/>
            </w:pPr>
          </w:p>
          <w:p w14:paraId="73630A29">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112917AE">
      <w:pPr>
        <w:pStyle w:val="3"/>
      </w:pPr>
    </w:p>
    <w:p w14:paraId="35EB2B5C">
      <w:pPr>
        <w:sectPr>
          <w:footerReference r:id="rId80" w:type="default"/>
          <w:pgSz w:w="16848" w:h="11910"/>
          <w:pgMar w:top="1012" w:right="1346" w:bottom="1084" w:left="1337" w:header="0" w:footer="783" w:gutter="0"/>
          <w:pgNumType w:fmt="numberInDash"/>
          <w:cols w:space="720" w:num="1"/>
        </w:sectPr>
      </w:pPr>
    </w:p>
    <w:p w14:paraId="41056D30">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706A3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9" w:hRule="atLeast"/>
        </w:trPr>
        <w:tc>
          <w:tcPr>
            <w:tcW w:w="654" w:type="dxa"/>
            <w:vAlign w:val="top"/>
          </w:tcPr>
          <w:p w14:paraId="4390B497">
            <w:pPr>
              <w:pStyle w:val="9"/>
            </w:pPr>
          </w:p>
        </w:tc>
        <w:tc>
          <w:tcPr>
            <w:tcW w:w="2030" w:type="dxa"/>
            <w:vAlign w:val="top"/>
          </w:tcPr>
          <w:p w14:paraId="7B34E804">
            <w:pPr>
              <w:spacing w:before="71" w:line="280" w:lineRule="auto"/>
              <w:ind w:left="117" w:right="71" w:firstLine="9"/>
              <w:jc w:val="both"/>
              <w:rPr>
                <w:rFonts w:ascii="方正仿宋_GBK" w:hAnsi="方正仿宋_GBK" w:eastAsia="方正仿宋_GBK" w:cs="方正仿宋_GBK"/>
                <w:sz w:val="23"/>
                <w:szCs w:val="23"/>
              </w:rPr>
            </w:pPr>
            <w:r>
              <w:rPr>
                <w:rFonts w:ascii="方正仿宋_GBK" w:hAnsi="方正仿宋_GBK" w:eastAsia="方正仿宋_GBK" w:cs="方正仿宋_GBK"/>
                <w:spacing w:val="-2"/>
                <w:sz w:val="23"/>
                <w:szCs w:val="23"/>
              </w:rPr>
              <w:t>石、取土、烧荒；</w:t>
            </w:r>
            <w:r>
              <w:rPr>
                <w:rFonts w:ascii="方正仿宋_GBK" w:hAnsi="方正仿宋_GBK" w:eastAsia="方正仿宋_GBK" w:cs="方正仿宋_GBK"/>
                <w:spacing w:val="-4"/>
                <w:sz w:val="23"/>
                <w:szCs w:val="23"/>
              </w:rPr>
              <w:t>采矿、采挖泥炭的</w:t>
            </w:r>
            <w:r>
              <w:rPr>
                <w:rFonts w:ascii="方正仿宋_GBK" w:hAnsi="方正仿宋_GBK" w:eastAsia="方正仿宋_GBK" w:cs="方正仿宋_GBK"/>
                <w:sz w:val="23"/>
                <w:szCs w:val="23"/>
              </w:rPr>
              <w:t>处罚</w:t>
            </w:r>
          </w:p>
        </w:tc>
        <w:tc>
          <w:tcPr>
            <w:tcW w:w="1193" w:type="dxa"/>
            <w:vAlign w:val="top"/>
          </w:tcPr>
          <w:p w14:paraId="27361799">
            <w:pPr>
              <w:pStyle w:val="9"/>
            </w:pPr>
          </w:p>
        </w:tc>
        <w:tc>
          <w:tcPr>
            <w:tcW w:w="8336" w:type="dxa"/>
            <w:vAlign w:val="top"/>
          </w:tcPr>
          <w:p w14:paraId="0D10D54E">
            <w:pPr>
              <w:spacing w:before="75" w:line="272" w:lineRule="auto"/>
              <w:ind w:left="117" w:right="6" w:firstLine="483"/>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第三十九条第三项违反本条例第二十六条规定的，</w:t>
            </w:r>
            <w:r>
              <w:rPr>
                <w:rFonts w:ascii="方正仿宋_GBK" w:hAnsi="方正仿宋_GBK" w:eastAsia="方正仿宋_GBK" w:cs="方正仿宋_GBK"/>
                <w:spacing w:val="5"/>
                <w:sz w:val="23"/>
                <w:szCs w:val="23"/>
              </w:rPr>
              <w:t>由县级以上人民政府林</w:t>
            </w:r>
            <w:r>
              <w:rPr>
                <w:rFonts w:ascii="方正仿宋_GBK" w:hAnsi="方正仿宋_GBK" w:eastAsia="方正仿宋_GBK" w:cs="方正仿宋_GBK"/>
                <w:spacing w:val="8"/>
                <w:sz w:val="23"/>
                <w:szCs w:val="23"/>
              </w:rPr>
              <w:t>业行政主管部门或者湿地保护机构按照下列规定处罚</w:t>
            </w:r>
            <w:r>
              <w:rPr>
                <w:rFonts w:ascii="方正仿宋_GBK" w:hAnsi="方正仿宋_GBK" w:eastAsia="方正仿宋_GBK" w:cs="方正仿宋_GBK"/>
                <w:spacing w:val="16"/>
                <w:sz w:val="23"/>
                <w:szCs w:val="23"/>
              </w:rPr>
              <w:t>：（</w:t>
            </w:r>
            <w:r>
              <w:rPr>
                <w:rFonts w:ascii="方正仿宋_GBK" w:hAnsi="方正仿宋_GBK" w:eastAsia="方正仿宋_GBK" w:cs="方正仿宋_GBK"/>
                <w:spacing w:val="8"/>
                <w:sz w:val="23"/>
                <w:szCs w:val="23"/>
              </w:rPr>
              <w:t>三）违反第三、四、</w:t>
            </w:r>
            <w:r>
              <w:rPr>
                <w:rFonts w:ascii="方正仿宋_GBK" w:hAnsi="方正仿宋_GBK" w:eastAsia="方正仿宋_GBK" w:cs="方正仿宋_GBK"/>
                <w:spacing w:val="4"/>
                <w:sz w:val="23"/>
                <w:szCs w:val="23"/>
              </w:rPr>
              <w:t>五项规定的，责令停止违法行为，限期清理、恢复原状或者采取其他补救措施，</w:t>
            </w:r>
            <w:r>
              <w:rPr>
                <w:rFonts w:ascii="方正仿宋_GBK" w:hAnsi="方正仿宋_GBK" w:eastAsia="方正仿宋_GBK" w:cs="方正仿宋_GBK"/>
                <w:spacing w:val="5"/>
                <w:sz w:val="23"/>
                <w:szCs w:val="23"/>
              </w:rPr>
              <w:t>有违法所得的，没收违法所得，对个人处</w:t>
            </w:r>
            <w:r>
              <w:rPr>
                <w:rFonts w:ascii="Arial" w:hAnsi="Arial" w:eastAsia="Arial" w:cs="Arial"/>
                <w:snapToGrid w:val="0"/>
                <w:color w:val="000000"/>
                <w:kern w:val="0"/>
                <w:sz w:val="21"/>
                <w:szCs w:val="21"/>
                <w:lang w:val="en-US" w:eastAsia="en-US" w:bidi="ar-SA"/>
              </w:rPr>
              <w:t>500</w:t>
            </w:r>
            <w:r>
              <w:rPr>
                <w:rFonts w:ascii="方正仿宋_GBK" w:hAnsi="方正仿宋_GBK" w:eastAsia="方正仿宋_GBK" w:cs="方正仿宋_GBK"/>
                <w:spacing w:val="5"/>
                <w:sz w:val="23"/>
                <w:szCs w:val="23"/>
              </w:rPr>
              <w:t>元以上</w:t>
            </w:r>
            <w:r>
              <w:rPr>
                <w:rFonts w:ascii="Arial" w:hAnsi="Arial" w:eastAsia="Arial" w:cs="Arial"/>
                <w:snapToGrid w:val="0"/>
                <w:color w:val="000000"/>
                <w:kern w:val="0"/>
                <w:sz w:val="21"/>
                <w:szCs w:val="21"/>
                <w:lang w:val="en-US" w:eastAsia="en-US" w:bidi="ar-SA"/>
              </w:rPr>
              <w:t>5000</w:t>
            </w:r>
            <w:r>
              <w:rPr>
                <w:rFonts w:ascii="方正仿宋_GBK" w:hAnsi="方正仿宋_GBK" w:eastAsia="方正仿宋_GBK" w:cs="方正仿宋_GBK"/>
                <w:spacing w:val="4"/>
                <w:sz w:val="23"/>
                <w:szCs w:val="23"/>
              </w:rPr>
              <w:t>元以下罚款；对单位</w:t>
            </w:r>
            <w:r>
              <w:rPr>
                <w:rFonts w:ascii="方正仿宋_GBK" w:hAnsi="方正仿宋_GBK" w:eastAsia="方正仿宋_GBK" w:cs="方正仿宋_GBK"/>
                <w:sz w:val="23"/>
                <w:szCs w:val="23"/>
              </w:rPr>
              <w:t>处</w:t>
            </w:r>
            <w:r>
              <w:rPr>
                <w:rFonts w:ascii="Arial" w:hAnsi="Arial" w:eastAsia="Arial" w:cs="Arial"/>
                <w:snapToGrid w:val="0"/>
                <w:color w:val="000000"/>
                <w:kern w:val="0"/>
                <w:sz w:val="21"/>
                <w:szCs w:val="21"/>
                <w:lang w:val="en-US" w:eastAsia="en-US" w:bidi="ar-SA"/>
              </w:rPr>
              <w:t>5</w:t>
            </w:r>
            <w:r>
              <w:rPr>
                <w:rFonts w:ascii="方正仿宋_GBK" w:hAnsi="方正仿宋_GBK" w:eastAsia="方正仿宋_GBK" w:cs="方正仿宋_GBK"/>
                <w:sz w:val="23"/>
                <w:szCs w:val="23"/>
              </w:rPr>
              <w:t>万元以上</w:t>
            </w:r>
            <w:r>
              <w:rPr>
                <w:rFonts w:ascii="Arial" w:hAnsi="Arial" w:eastAsia="Arial" w:cs="Arial"/>
                <w:snapToGrid w:val="0"/>
                <w:color w:val="000000"/>
                <w:kern w:val="0"/>
                <w:sz w:val="21"/>
                <w:szCs w:val="21"/>
                <w:lang w:val="en-US" w:eastAsia="en-US" w:bidi="ar-SA"/>
              </w:rPr>
              <w:t>50</w:t>
            </w:r>
            <w:r>
              <w:rPr>
                <w:rFonts w:ascii="方正仿宋_GBK" w:hAnsi="方正仿宋_GBK" w:eastAsia="方正仿宋_GBK" w:cs="方正仿宋_GBK"/>
                <w:sz w:val="23"/>
                <w:szCs w:val="23"/>
              </w:rPr>
              <w:t>万元以下罚款。</w:t>
            </w:r>
          </w:p>
        </w:tc>
        <w:tc>
          <w:tcPr>
            <w:tcW w:w="855" w:type="dxa"/>
            <w:vAlign w:val="top"/>
          </w:tcPr>
          <w:p w14:paraId="6B54ABCA">
            <w:pPr>
              <w:spacing w:before="72" w:line="235" w:lineRule="auto"/>
              <w:ind w:left="324"/>
              <w:rPr>
                <w:rFonts w:ascii="方正仿宋_GBK" w:hAnsi="方正仿宋_GBK" w:eastAsia="方正仿宋_GBK" w:cs="方正仿宋_GBK"/>
                <w:sz w:val="23"/>
                <w:szCs w:val="23"/>
              </w:rPr>
            </w:pPr>
            <w:r>
              <w:rPr>
                <w:rFonts w:ascii="方正仿宋_GBK" w:hAnsi="方正仿宋_GBK" w:eastAsia="方正仿宋_GBK" w:cs="方正仿宋_GBK"/>
                <w:sz w:val="23"/>
                <w:szCs w:val="23"/>
              </w:rPr>
              <w:t>构</w:t>
            </w:r>
          </w:p>
        </w:tc>
        <w:tc>
          <w:tcPr>
            <w:tcW w:w="1090" w:type="dxa"/>
            <w:vAlign w:val="top"/>
          </w:tcPr>
          <w:p w14:paraId="218F9404">
            <w:pPr>
              <w:pStyle w:val="9"/>
            </w:pPr>
          </w:p>
        </w:tc>
      </w:tr>
      <w:tr w14:paraId="5FF71D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3" w:hRule="atLeast"/>
        </w:trPr>
        <w:tc>
          <w:tcPr>
            <w:tcW w:w="654" w:type="dxa"/>
            <w:vAlign w:val="top"/>
          </w:tcPr>
          <w:p w14:paraId="2BF89D7F">
            <w:pPr>
              <w:pStyle w:val="9"/>
              <w:spacing w:line="247" w:lineRule="auto"/>
            </w:pPr>
          </w:p>
          <w:p w14:paraId="504A8B25">
            <w:pPr>
              <w:pStyle w:val="9"/>
              <w:spacing w:line="248" w:lineRule="auto"/>
            </w:pPr>
          </w:p>
          <w:p w14:paraId="3837A892">
            <w:pPr>
              <w:pStyle w:val="9"/>
              <w:spacing w:line="248" w:lineRule="auto"/>
            </w:pPr>
          </w:p>
          <w:p w14:paraId="45347AF7">
            <w:pPr>
              <w:pStyle w:val="9"/>
              <w:spacing w:line="248" w:lineRule="auto"/>
            </w:pPr>
          </w:p>
          <w:p w14:paraId="3F041FB8">
            <w:pPr>
              <w:pStyle w:val="9"/>
              <w:spacing w:line="248" w:lineRule="auto"/>
            </w:pPr>
          </w:p>
          <w:p w14:paraId="792E6656">
            <w:pPr>
              <w:spacing w:before="84" w:line="182"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167</w:t>
            </w:r>
          </w:p>
        </w:tc>
        <w:tc>
          <w:tcPr>
            <w:tcW w:w="2030" w:type="dxa"/>
            <w:vAlign w:val="top"/>
          </w:tcPr>
          <w:p w14:paraId="68E2B1CA">
            <w:pPr>
              <w:pStyle w:val="9"/>
              <w:spacing w:line="292" w:lineRule="auto"/>
            </w:pPr>
          </w:p>
          <w:p w14:paraId="6A557746">
            <w:pPr>
              <w:pStyle w:val="9"/>
              <w:spacing w:line="292" w:lineRule="auto"/>
            </w:pPr>
          </w:p>
          <w:p w14:paraId="22ACCE48">
            <w:pPr>
              <w:spacing w:before="84" w:line="281" w:lineRule="auto"/>
              <w:ind w:left="119" w:right="95"/>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对规模化畜禽养</w:t>
            </w:r>
            <w:r>
              <w:rPr>
                <w:rFonts w:ascii="方正仿宋_GBK" w:hAnsi="方正仿宋_GBK" w:eastAsia="方正仿宋_GBK" w:cs="方正仿宋_GBK"/>
                <w:spacing w:val="-4"/>
                <w:sz w:val="23"/>
                <w:szCs w:val="23"/>
              </w:rPr>
              <w:t>殖；投放、种植不</w:t>
            </w:r>
            <w:r>
              <w:rPr>
                <w:rFonts w:ascii="方正仿宋_GBK" w:hAnsi="方正仿宋_GBK" w:eastAsia="方正仿宋_GBK" w:cs="方正仿宋_GBK"/>
                <w:spacing w:val="28"/>
                <w:sz w:val="23"/>
                <w:szCs w:val="23"/>
              </w:rPr>
              <w:t>符合生态要求的</w:t>
            </w:r>
            <w:r>
              <w:rPr>
                <w:rFonts w:ascii="方正仿宋_GBK" w:hAnsi="方正仿宋_GBK" w:eastAsia="方正仿宋_GBK" w:cs="方正仿宋_GBK"/>
                <w:spacing w:val="3"/>
                <w:sz w:val="23"/>
                <w:szCs w:val="23"/>
              </w:rPr>
              <w:t>生物物种的处罚</w:t>
            </w:r>
          </w:p>
        </w:tc>
        <w:tc>
          <w:tcPr>
            <w:tcW w:w="1193" w:type="dxa"/>
            <w:vAlign w:val="top"/>
          </w:tcPr>
          <w:p w14:paraId="2C4E3199">
            <w:pPr>
              <w:pStyle w:val="9"/>
              <w:spacing w:line="294" w:lineRule="auto"/>
            </w:pPr>
          </w:p>
          <w:p w14:paraId="1A71D009">
            <w:pPr>
              <w:pStyle w:val="9"/>
              <w:spacing w:line="294" w:lineRule="auto"/>
            </w:pPr>
          </w:p>
          <w:p w14:paraId="2B53716F">
            <w:pPr>
              <w:pStyle w:val="9"/>
              <w:spacing w:line="295" w:lineRule="auto"/>
            </w:pPr>
          </w:p>
          <w:p w14:paraId="62A65EF7">
            <w:pPr>
              <w:pStyle w:val="9"/>
              <w:spacing w:line="295" w:lineRule="auto"/>
            </w:pPr>
          </w:p>
          <w:p w14:paraId="4C1BCED2">
            <w:pPr>
              <w:spacing w:before="85"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6D43992F">
            <w:pPr>
              <w:spacing w:before="69"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《云南省湿地保护条例》</w:t>
            </w:r>
          </w:p>
          <w:p w14:paraId="53596CF2">
            <w:pPr>
              <w:spacing w:before="75" w:line="272" w:lineRule="auto"/>
              <w:ind w:left="117" w:right="6" w:firstLine="483"/>
              <w:rPr>
                <w:rFonts w:ascii="方正仿宋_GBK" w:hAnsi="方正仿宋_GBK" w:eastAsia="方正仿宋_GBK" w:cs="方正仿宋_GBK"/>
                <w:spacing w:val="8"/>
                <w:sz w:val="23"/>
                <w:szCs w:val="23"/>
              </w:rPr>
            </w:pPr>
            <w:r>
              <w:rPr>
                <w:rFonts w:ascii="方正仿宋_GBK" w:hAnsi="方正仿宋_GBK" w:eastAsia="方正仿宋_GBK" w:cs="方正仿宋_GBK"/>
                <w:spacing w:val="8"/>
                <w:sz w:val="23"/>
                <w:szCs w:val="23"/>
              </w:rPr>
              <w:t>第二十六条第六项、第七项湿地范围内禁止下列行为：(六)规模化畜禽养殖；(七)投放、种植不符合生态要求的生物物种。</w:t>
            </w:r>
          </w:p>
          <w:p w14:paraId="6A08B930">
            <w:pPr>
              <w:spacing w:before="57" w:line="269" w:lineRule="auto"/>
              <w:ind w:left="109" w:right="74" w:firstLine="491"/>
              <w:jc w:val="both"/>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第三十九条第四项违反本条例第二十六条规定的，</w:t>
            </w:r>
            <w:r>
              <w:rPr>
                <w:rFonts w:ascii="方正仿宋_GBK" w:hAnsi="方正仿宋_GBK" w:eastAsia="方正仿宋_GBK" w:cs="方正仿宋_GBK"/>
                <w:spacing w:val="5"/>
                <w:sz w:val="23"/>
                <w:szCs w:val="23"/>
              </w:rPr>
              <w:t>由县级以上人民政府林</w:t>
            </w:r>
            <w:r>
              <w:rPr>
                <w:rFonts w:ascii="方正仿宋_GBK" w:hAnsi="方正仿宋_GBK" w:eastAsia="方正仿宋_GBK" w:cs="方正仿宋_GBK"/>
                <w:spacing w:val="9"/>
                <w:sz w:val="23"/>
                <w:szCs w:val="23"/>
              </w:rPr>
              <w:t>业行政主管部门或者湿地保护机构按照下列规定处罚</w:t>
            </w:r>
            <w:r>
              <w:rPr>
                <w:rFonts w:ascii="方正仿宋_GBK" w:hAnsi="方正仿宋_GBK" w:eastAsia="方正仿宋_GBK" w:cs="方正仿宋_GBK"/>
                <w:spacing w:val="18"/>
                <w:sz w:val="23"/>
                <w:szCs w:val="23"/>
              </w:rPr>
              <w:t>：（</w:t>
            </w:r>
            <w:r>
              <w:rPr>
                <w:rFonts w:ascii="方正仿宋_GBK" w:hAnsi="方正仿宋_GBK" w:eastAsia="方正仿宋_GBK" w:cs="方正仿宋_GBK"/>
                <w:spacing w:val="9"/>
                <w:sz w:val="23"/>
                <w:szCs w:val="23"/>
              </w:rPr>
              <w:t>四）违反第六、七项</w:t>
            </w:r>
            <w:r>
              <w:rPr>
                <w:rFonts w:ascii="方正仿宋_GBK" w:hAnsi="方正仿宋_GBK" w:eastAsia="方正仿宋_GBK" w:cs="方正仿宋_GBK"/>
                <w:spacing w:val="6"/>
                <w:sz w:val="23"/>
                <w:szCs w:val="23"/>
              </w:rPr>
              <w:t>规定的，责令停止违法行为，造成损失的，依法赔偿损失，可以处</w:t>
            </w:r>
            <w:r>
              <w:rPr>
                <w:rFonts w:ascii="Arial" w:hAnsi="Arial" w:eastAsia="Arial" w:cs="Arial"/>
                <w:snapToGrid w:val="0"/>
                <w:color w:val="000000"/>
                <w:kern w:val="0"/>
                <w:sz w:val="21"/>
                <w:szCs w:val="21"/>
                <w:lang w:val="en-US" w:eastAsia="en-US" w:bidi="ar-SA"/>
              </w:rPr>
              <w:t>2000</w:t>
            </w:r>
            <w:r>
              <w:rPr>
                <w:rFonts w:ascii="方正仿宋_GBK" w:hAnsi="方正仿宋_GBK" w:eastAsia="方正仿宋_GBK" w:cs="方正仿宋_GBK"/>
                <w:spacing w:val="5"/>
                <w:sz w:val="23"/>
                <w:szCs w:val="23"/>
              </w:rPr>
              <w:t>元以上</w:t>
            </w:r>
            <w:r>
              <w:rPr>
                <w:rFonts w:ascii="Arial" w:hAnsi="Arial" w:eastAsia="Arial" w:cs="Arial"/>
                <w:snapToGrid w:val="0"/>
                <w:color w:val="000000"/>
                <w:kern w:val="0"/>
                <w:sz w:val="21"/>
                <w:szCs w:val="21"/>
                <w:lang w:val="en-US" w:eastAsia="en-US" w:bidi="ar-SA"/>
              </w:rPr>
              <w:t>2</w:t>
            </w:r>
            <w:r>
              <w:rPr>
                <w:rFonts w:ascii="方正仿宋_GBK" w:hAnsi="方正仿宋_GBK" w:eastAsia="方正仿宋_GBK" w:cs="方正仿宋_GBK"/>
                <w:spacing w:val="1"/>
                <w:sz w:val="23"/>
                <w:szCs w:val="23"/>
              </w:rPr>
              <w:t>万元以下罚款。</w:t>
            </w:r>
          </w:p>
        </w:tc>
        <w:tc>
          <w:tcPr>
            <w:tcW w:w="855" w:type="dxa"/>
            <w:vAlign w:val="top"/>
          </w:tcPr>
          <w:p w14:paraId="1AFEB64B">
            <w:pPr>
              <w:pStyle w:val="9"/>
              <w:spacing w:line="382" w:lineRule="auto"/>
            </w:pPr>
          </w:p>
          <w:p w14:paraId="4C42E347">
            <w:pPr>
              <w:spacing w:before="84" w:line="285" w:lineRule="auto"/>
              <w:ind w:left="202" w:right="182"/>
              <w:jc w:val="both"/>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r>
              <w:rPr>
                <w:rFonts w:ascii="方正仿宋_GBK" w:hAnsi="方正仿宋_GBK" w:eastAsia="方正仿宋_GBK" w:cs="方正仿宋_GBK"/>
                <w:spacing w:val="2"/>
                <w:sz w:val="23"/>
                <w:szCs w:val="23"/>
              </w:rPr>
              <w:t>或湿地保护机</w:t>
            </w:r>
            <w:r>
              <w:rPr>
                <w:rFonts w:ascii="方正仿宋_GBK" w:hAnsi="方正仿宋_GBK" w:eastAsia="方正仿宋_GBK" w:cs="方正仿宋_GBK"/>
                <w:spacing w:val="57"/>
                <w:w w:val="126"/>
                <w:sz w:val="23"/>
                <w:szCs w:val="23"/>
              </w:rPr>
              <w:t>构</w:t>
            </w:r>
          </w:p>
        </w:tc>
        <w:tc>
          <w:tcPr>
            <w:tcW w:w="1090" w:type="dxa"/>
            <w:vAlign w:val="top"/>
          </w:tcPr>
          <w:p w14:paraId="10DE3528">
            <w:pPr>
              <w:pStyle w:val="9"/>
              <w:spacing w:line="244" w:lineRule="auto"/>
            </w:pPr>
          </w:p>
          <w:p w14:paraId="3C271D42">
            <w:pPr>
              <w:pStyle w:val="9"/>
              <w:spacing w:line="244" w:lineRule="auto"/>
            </w:pPr>
          </w:p>
          <w:p w14:paraId="52F061CF">
            <w:pPr>
              <w:pStyle w:val="9"/>
              <w:spacing w:line="245" w:lineRule="auto"/>
            </w:pPr>
          </w:p>
          <w:p w14:paraId="562E9E58">
            <w:pPr>
              <w:pStyle w:val="9"/>
              <w:spacing w:line="245" w:lineRule="auto"/>
            </w:pPr>
          </w:p>
          <w:p w14:paraId="0D78F78C">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20F0E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3" w:hRule="atLeast"/>
        </w:trPr>
        <w:tc>
          <w:tcPr>
            <w:tcW w:w="654" w:type="dxa"/>
            <w:vAlign w:val="top"/>
          </w:tcPr>
          <w:p w14:paraId="0615D590">
            <w:pPr>
              <w:pStyle w:val="9"/>
              <w:spacing w:line="248" w:lineRule="auto"/>
            </w:pPr>
          </w:p>
          <w:p w14:paraId="2777ECA0">
            <w:pPr>
              <w:pStyle w:val="9"/>
              <w:spacing w:line="248" w:lineRule="auto"/>
            </w:pPr>
          </w:p>
          <w:p w14:paraId="4A8EF061">
            <w:pPr>
              <w:pStyle w:val="9"/>
              <w:spacing w:line="248" w:lineRule="auto"/>
            </w:pPr>
          </w:p>
          <w:p w14:paraId="3B9F5C3A">
            <w:pPr>
              <w:pStyle w:val="9"/>
              <w:spacing w:line="248" w:lineRule="auto"/>
            </w:pPr>
          </w:p>
          <w:p w14:paraId="6C4071D8">
            <w:pPr>
              <w:pStyle w:val="9"/>
              <w:spacing w:line="249" w:lineRule="auto"/>
            </w:pPr>
          </w:p>
          <w:p w14:paraId="0F6A1B11">
            <w:pPr>
              <w:spacing w:before="84" w:line="182"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168</w:t>
            </w:r>
          </w:p>
        </w:tc>
        <w:tc>
          <w:tcPr>
            <w:tcW w:w="2030" w:type="dxa"/>
            <w:vAlign w:val="top"/>
          </w:tcPr>
          <w:p w14:paraId="691DAB41">
            <w:pPr>
              <w:pStyle w:val="9"/>
              <w:spacing w:line="245" w:lineRule="auto"/>
            </w:pPr>
          </w:p>
          <w:p w14:paraId="7066E09E">
            <w:pPr>
              <w:pStyle w:val="9"/>
              <w:spacing w:line="245" w:lineRule="auto"/>
            </w:pPr>
          </w:p>
          <w:p w14:paraId="5718DE95">
            <w:pPr>
              <w:pStyle w:val="9"/>
              <w:spacing w:line="245" w:lineRule="auto"/>
            </w:pPr>
          </w:p>
          <w:p w14:paraId="5EAE4793">
            <w:pPr>
              <w:pStyle w:val="9"/>
              <w:spacing w:line="245" w:lineRule="auto"/>
            </w:pPr>
          </w:p>
          <w:p w14:paraId="31591B22">
            <w:pPr>
              <w:spacing w:before="84" w:line="278" w:lineRule="auto"/>
              <w:ind w:left="117" w:right="96" w:firstLine="3"/>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对破坏湿地保护</w:t>
            </w:r>
            <w:r>
              <w:rPr>
                <w:rFonts w:ascii="方正仿宋_GBK" w:hAnsi="方正仿宋_GBK" w:eastAsia="方正仿宋_GBK" w:cs="方正仿宋_GBK"/>
                <w:spacing w:val="-5"/>
                <w:sz w:val="23"/>
                <w:szCs w:val="23"/>
              </w:rPr>
              <w:t>设施、设备的处罚</w:t>
            </w:r>
          </w:p>
        </w:tc>
        <w:tc>
          <w:tcPr>
            <w:tcW w:w="1193" w:type="dxa"/>
            <w:vAlign w:val="top"/>
          </w:tcPr>
          <w:p w14:paraId="2C6DB69F">
            <w:pPr>
              <w:pStyle w:val="9"/>
              <w:spacing w:line="294" w:lineRule="auto"/>
            </w:pPr>
          </w:p>
          <w:p w14:paraId="3ADA6B45">
            <w:pPr>
              <w:pStyle w:val="9"/>
              <w:spacing w:line="294" w:lineRule="auto"/>
            </w:pPr>
          </w:p>
          <w:p w14:paraId="016CEA45">
            <w:pPr>
              <w:pStyle w:val="9"/>
              <w:spacing w:line="295" w:lineRule="auto"/>
            </w:pPr>
          </w:p>
          <w:p w14:paraId="7E7A2DFC">
            <w:pPr>
              <w:pStyle w:val="9"/>
              <w:spacing w:line="295" w:lineRule="auto"/>
            </w:pPr>
          </w:p>
          <w:p w14:paraId="2BBE1D95">
            <w:pPr>
              <w:spacing w:before="85"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6C73A614">
            <w:pPr>
              <w:spacing w:before="69"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《云南省湿地保护条例》</w:t>
            </w:r>
          </w:p>
          <w:p w14:paraId="03612A85">
            <w:pPr>
              <w:spacing w:before="55" w:line="265" w:lineRule="auto"/>
              <w:ind w:left="116" w:right="74" w:firstLine="484"/>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第二十六条第八项湿地范围内禁止下列行为</w:t>
            </w:r>
            <w:r>
              <w:rPr>
                <w:rFonts w:ascii="方正仿宋_GBK" w:hAnsi="方正仿宋_GBK" w:eastAsia="方正仿宋_GBK" w:cs="方正仿宋_GBK"/>
                <w:spacing w:val="8"/>
                <w:sz w:val="23"/>
                <w:szCs w:val="23"/>
              </w:rPr>
              <w:t>：(八)破坏湿</w:t>
            </w:r>
            <w:r>
              <w:rPr>
                <w:rFonts w:ascii="方正仿宋_GBK" w:hAnsi="方正仿宋_GBK" w:eastAsia="方正仿宋_GBK" w:cs="方正仿宋_GBK"/>
                <w:spacing w:val="4"/>
                <w:sz w:val="23"/>
                <w:szCs w:val="23"/>
              </w:rPr>
              <w:t>地保</w:t>
            </w:r>
            <w:r>
              <w:rPr>
                <w:rFonts w:ascii="方正仿宋_GBK" w:hAnsi="方正仿宋_GBK" w:eastAsia="方正仿宋_GBK" w:cs="方正仿宋_GBK"/>
                <w:spacing w:val="3"/>
                <w:sz w:val="23"/>
                <w:szCs w:val="23"/>
              </w:rPr>
              <w:t>护设施、设</w:t>
            </w:r>
            <w:r>
              <w:rPr>
                <w:rFonts w:ascii="方正仿宋_GBK" w:hAnsi="方正仿宋_GBK" w:eastAsia="方正仿宋_GBK" w:cs="方正仿宋_GBK"/>
                <w:spacing w:val="-2"/>
                <w:sz w:val="23"/>
                <w:szCs w:val="23"/>
              </w:rPr>
              <w:t>备。</w:t>
            </w:r>
          </w:p>
          <w:p w14:paraId="00AE4A73">
            <w:pPr>
              <w:spacing w:before="59" w:line="271" w:lineRule="auto"/>
              <w:ind w:left="127" w:right="75" w:firstLine="472"/>
              <w:jc w:val="both"/>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第三十九条第五项违反本条例第二十六条规定的，</w:t>
            </w:r>
            <w:r>
              <w:rPr>
                <w:rFonts w:ascii="方正仿宋_GBK" w:hAnsi="方正仿宋_GBK" w:eastAsia="方正仿宋_GBK" w:cs="方正仿宋_GBK"/>
                <w:spacing w:val="5"/>
                <w:sz w:val="23"/>
                <w:szCs w:val="23"/>
              </w:rPr>
              <w:t>由县级以上人民政府林</w:t>
            </w:r>
            <w:r>
              <w:rPr>
                <w:rFonts w:ascii="方正仿宋_GBK" w:hAnsi="方正仿宋_GBK" w:eastAsia="方正仿宋_GBK" w:cs="方正仿宋_GBK"/>
                <w:spacing w:val="9"/>
                <w:sz w:val="23"/>
                <w:szCs w:val="23"/>
              </w:rPr>
              <w:t>业行政主管部门或者湿地保护机构按照下列规定处罚：（五）违反第八项规定</w:t>
            </w:r>
            <w:r>
              <w:rPr>
                <w:rFonts w:ascii="方正仿宋_GBK" w:hAnsi="方正仿宋_GBK" w:eastAsia="方正仿宋_GBK" w:cs="方正仿宋_GBK"/>
                <w:spacing w:val="4"/>
                <w:sz w:val="23"/>
                <w:szCs w:val="23"/>
              </w:rPr>
              <w:t>的，责令限期恢复原状或者赔偿所造成的损失，可以处</w:t>
            </w:r>
            <w:r>
              <w:rPr>
                <w:rFonts w:ascii="Arial" w:hAnsi="Arial" w:eastAsia="Arial" w:cs="Arial"/>
                <w:snapToGrid w:val="0"/>
                <w:color w:val="000000"/>
                <w:kern w:val="0"/>
                <w:sz w:val="21"/>
                <w:szCs w:val="21"/>
                <w:lang w:val="en-US" w:eastAsia="en-US" w:bidi="ar-SA"/>
              </w:rPr>
              <w:t>1000</w:t>
            </w:r>
            <w:r>
              <w:rPr>
                <w:rFonts w:ascii="方正仿宋_GBK" w:hAnsi="方正仿宋_GBK" w:eastAsia="方正仿宋_GBK" w:cs="方正仿宋_GBK"/>
                <w:spacing w:val="3"/>
                <w:sz w:val="23"/>
                <w:szCs w:val="23"/>
              </w:rPr>
              <w:t>元以上</w:t>
            </w:r>
            <w:r>
              <w:rPr>
                <w:rFonts w:ascii="Arial" w:hAnsi="Arial" w:eastAsia="Arial" w:cs="Arial"/>
                <w:snapToGrid w:val="0"/>
                <w:color w:val="000000"/>
                <w:kern w:val="0"/>
                <w:sz w:val="21"/>
                <w:szCs w:val="21"/>
                <w:lang w:val="en-US" w:eastAsia="en-US" w:bidi="ar-SA"/>
              </w:rPr>
              <w:t>1</w:t>
            </w:r>
            <w:r>
              <w:rPr>
                <w:rFonts w:ascii="方正仿宋_GBK" w:hAnsi="方正仿宋_GBK" w:eastAsia="方正仿宋_GBK" w:cs="方正仿宋_GBK"/>
                <w:spacing w:val="3"/>
                <w:sz w:val="23"/>
                <w:szCs w:val="23"/>
              </w:rPr>
              <w:t>万元以下</w:t>
            </w:r>
            <w:r>
              <w:rPr>
                <w:rFonts w:ascii="方正仿宋_GBK" w:hAnsi="方正仿宋_GBK" w:eastAsia="方正仿宋_GBK" w:cs="方正仿宋_GBK"/>
                <w:spacing w:val="-3"/>
                <w:sz w:val="23"/>
                <w:szCs w:val="23"/>
              </w:rPr>
              <w:t>罚款。</w:t>
            </w:r>
          </w:p>
        </w:tc>
        <w:tc>
          <w:tcPr>
            <w:tcW w:w="855" w:type="dxa"/>
            <w:vAlign w:val="top"/>
          </w:tcPr>
          <w:p w14:paraId="11FAC011">
            <w:pPr>
              <w:pStyle w:val="9"/>
              <w:spacing w:line="384" w:lineRule="auto"/>
            </w:pPr>
          </w:p>
          <w:p w14:paraId="1A093CB1">
            <w:pPr>
              <w:spacing w:before="84" w:line="285" w:lineRule="auto"/>
              <w:ind w:left="202" w:right="182"/>
              <w:jc w:val="both"/>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r>
              <w:rPr>
                <w:rFonts w:ascii="方正仿宋_GBK" w:hAnsi="方正仿宋_GBK" w:eastAsia="方正仿宋_GBK" w:cs="方正仿宋_GBK"/>
                <w:spacing w:val="2"/>
                <w:sz w:val="23"/>
                <w:szCs w:val="23"/>
              </w:rPr>
              <w:t>或湿地保护机</w:t>
            </w:r>
            <w:r>
              <w:rPr>
                <w:rFonts w:ascii="方正仿宋_GBK" w:hAnsi="方正仿宋_GBK" w:eastAsia="方正仿宋_GBK" w:cs="方正仿宋_GBK"/>
                <w:spacing w:val="57"/>
                <w:w w:val="126"/>
                <w:sz w:val="23"/>
                <w:szCs w:val="23"/>
              </w:rPr>
              <w:t>构</w:t>
            </w:r>
          </w:p>
        </w:tc>
        <w:tc>
          <w:tcPr>
            <w:tcW w:w="1090" w:type="dxa"/>
            <w:vAlign w:val="top"/>
          </w:tcPr>
          <w:p w14:paraId="294C834B">
            <w:pPr>
              <w:pStyle w:val="9"/>
              <w:spacing w:line="245" w:lineRule="auto"/>
            </w:pPr>
          </w:p>
          <w:p w14:paraId="33C8F79F">
            <w:pPr>
              <w:pStyle w:val="9"/>
              <w:spacing w:line="245" w:lineRule="auto"/>
            </w:pPr>
          </w:p>
          <w:p w14:paraId="4E8D23FE">
            <w:pPr>
              <w:pStyle w:val="9"/>
              <w:spacing w:line="245" w:lineRule="auto"/>
            </w:pPr>
          </w:p>
          <w:p w14:paraId="31C65614">
            <w:pPr>
              <w:pStyle w:val="9"/>
              <w:spacing w:line="246" w:lineRule="auto"/>
            </w:pPr>
          </w:p>
          <w:p w14:paraId="1A23BB29">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15424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654" w:type="dxa"/>
            <w:vAlign w:val="top"/>
          </w:tcPr>
          <w:p w14:paraId="0C393383">
            <w:pPr>
              <w:pStyle w:val="9"/>
              <w:spacing w:line="449" w:lineRule="auto"/>
            </w:pPr>
          </w:p>
          <w:p w14:paraId="35545B4D">
            <w:pPr>
              <w:spacing w:before="84" w:line="182"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169</w:t>
            </w:r>
          </w:p>
        </w:tc>
        <w:tc>
          <w:tcPr>
            <w:tcW w:w="2030" w:type="dxa"/>
            <w:vAlign w:val="top"/>
          </w:tcPr>
          <w:p w14:paraId="5F4BB4CF">
            <w:pPr>
              <w:spacing w:before="70" w:line="268" w:lineRule="auto"/>
              <w:ind w:left="124" w:right="95" w:hanging="4"/>
              <w:jc w:val="both"/>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对乱扔垃圾；制造</w:t>
            </w:r>
            <w:r>
              <w:rPr>
                <w:rFonts w:ascii="方正仿宋_GBK" w:hAnsi="方正仿宋_GBK" w:eastAsia="方正仿宋_GBK" w:cs="方正仿宋_GBK"/>
                <w:spacing w:val="27"/>
                <w:sz w:val="23"/>
                <w:szCs w:val="23"/>
              </w:rPr>
              <w:t>噪音影响野生动物栖息环境的处</w:t>
            </w:r>
          </w:p>
        </w:tc>
        <w:tc>
          <w:tcPr>
            <w:tcW w:w="1193" w:type="dxa"/>
            <w:vAlign w:val="top"/>
          </w:tcPr>
          <w:p w14:paraId="21FDBFFC">
            <w:pPr>
              <w:pStyle w:val="9"/>
              <w:spacing w:line="387" w:lineRule="auto"/>
            </w:pPr>
          </w:p>
          <w:p w14:paraId="73A92777">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7107D31C">
            <w:pPr>
              <w:spacing w:before="71"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《云南省湿地保护条例》</w:t>
            </w:r>
          </w:p>
          <w:p w14:paraId="5DC94C6C">
            <w:pPr>
              <w:spacing w:before="88" w:line="251" w:lineRule="auto"/>
              <w:ind w:left="122" w:right="150" w:firstLine="424"/>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第二十六条第九项、第十项湿地范围内禁止下列行为：(九)乱扔垃圾；(十)制造噪音影响野生动物栖息环境。</w:t>
            </w:r>
          </w:p>
        </w:tc>
        <w:tc>
          <w:tcPr>
            <w:tcW w:w="855" w:type="dxa"/>
            <w:vAlign w:val="top"/>
          </w:tcPr>
          <w:p w14:paraId="0B053855">
            <w:pPr>
              <w:spacing w:before="70" w:line="268" w:lineRule="auto"/>
              <w:ind w:left="202" w:right="182"/>
              <w:jc w:val="both"/>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r>
              <w:rPr>
                <w:rFonts w:ascii="方正仿宋_GBK" w:hAnsi="方正仿宋_GBK" w:eastAsia="方正仿宋_GBK" w:cs="方正仿宋_GBK"/>
                <w:spacing w:val="2"/>
                <w:sz w:val="23"/>
                <w:szCs w:val="23"/>
              </w:rPr>
              <w:t>或湿地保</w:t>
            </w:r>
          </w:p>
        </w:tc>
        <w:tc>
          <w:tcPr>
            <w:tcW w:w="1090" w:type="dxa"/>
            <w:vAlign w:val="top"/>
          </w:tcPr>
          <w:p w14:paraId="5E08B6C4">
            <w:pPr>
              <w:spacing w:before="272" w:line="278"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6E2A3782">
      <w:pPr>
        <w:pStyle w:val="3"/>
      </w:pPr>
    </w:p>
    <w:p w14:paraId="22755145">
      <w:pPr>
        <w:sectPr>
          <w:footerReference r:id="rId81" w:type="default"/>
          <w:pgSz w:w="16848" w:h="11910"/>
          <w:pgMar w:top="1012" w:right="1346" w:bottom="1084" w:left="1337" w:header="0" w:footer="783" w:gutter="0"/>
          <w:pgNumType w:fmt="numberInDash"/>
          <w:cols w:space="720" w:num="1"/>
        </w:sectPr>
      </w:pPr>
    </w:p>
    <w:p w14:paraId="2B82D9FE">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036E4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654" w:type="dxa"/>
            <w:vAlign w:val="top"/>
          </w:tcPr>
          <w:p w14:paraId="6BF85C2D">
            <w:pPr>
              <w:pStyle w:val="9"/>
            </w:pPr>
          </w:p>
        </w:tc>
        <w:tc>
          <w:tcPr>
            <w:tcW w:w="2030" w:type="dxa"/>
            <w:vAlign w:val="top"/>
          </w:tcPr>
          <w:p w14:paraId="1AE5D164">
            <w:pPr>
              <w:spacing w:before="72" w:line="239" w:lineRule="auto"/>
              <w:ind w:left="127"/>
              <w:rPr>
                <w:rFonts w:ascii="方正仿宋_GBK" w:hAnsi="方正仿宋_GBK" w:eastAsia="方正仿宋_GBK" w:cs="方正仿宋_GBK"/>
                <w:sz w:val="23"/>
                <w:szCs w:val="23"/>
              </w:rPr>
            </w:pPr>
            <w:r>
              <w:rPr>
                <w:rFonts w:ascii="方正仿宋_GBK" w:hAnsi="方正仿宋_GBK" w:eastAsia="方正仿宋_GBK" w:cs="方正仿宋_GBK"/>
                <w:sz w:val="23"/>
                <w:szCs w:val="23"/>
              </w:rPr>
              <w:t>罚</w:t>
            </w:r>
          </w:p>
        </w:tc>
        <w:tc>
          <w:tcPr>
            <w:tcW w:w="1193" w:type="dxa"/>
            <w:vAlign w:val="top"/>
          </w:tcPr>
          <w:p w14:paraId="000C28C5">
            <w:pPr>
              <w:pStyle w:val="9"/>
            </w:pPr>
          </w:p>
        </w:tc>
        <w:tc>
          <w:tcPr>
            <w:tcW w:w="8336" w:type="dxa"/>
            <w:vAlign w:val="top"/>
          </w:tcPr>
          <w:p w14:paraId="0309D61D">
            <w:pPr>
              <w:spacing w:before="70" w:line="265" w:lineRule="auto"/>
              <w:ind w:left="121" w:right="75" w:firstLine="478"/>
              <w:jc w:val="both"/>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第三十九条第六项违反本条例第二十六条规定的，</w:t>
            </w:r>
            <w:r>
              <w:rPr>
                <w:rFonts w:ascii="方正仿宋_GBK" w:hAnsi="方正仿宋_GBK" w:eastAsia="方正仿宋_GBK" w:cs="方正仿宋_GBK"/>
                <w:spacing w:val="5"/>
                <w:sz w:val="23"/>
                <w:szCs w:val="23"/>
              </w:rPr>
              <w:t>由县级以上人民政府林</w:t>
            </w:r>
            <w:r>
              <w:rPr>
                <w:rFonts w:ascii="方正仿宋_GBK" w:hAnsi="方正仿宋_GBK" w:eastAsia="方正仿宋_GBK" w:cs="方正仿宋_GBK"/>
                <w:spacing w:val="9"/>
                <w:sz w:val="23"/>
                <w:szCs w:val="23"/>
              </w:rPr>
              <w:t>业行政主管部门或者湿地保护机构按照下列规定处罚</w:t>
            </w:r>
            <w:r>
              <w:rPr>
                <w:rFonts w:ascii="方正仿宋_GBK" w:hAnsi="方正仿宋_GBK" w:eastAsia="方正仿宋_GBK" w:cs="方正仿宋_GBK"/>
                <w:spacing w:val="12"/>
                <w:sz w:val="23"/>
                <w:szCs w:val="23"/>
              </w:rPr>
              <w:t>：（</w:t>
            </w:r>
            <w:r>
              <w:rPr>
                <w:rFonts w:ascii="方正仿宋_GBK" w:hAnsi="方正仿宋_GBK" w:eastAsia="方正仿宋_GBK" w:cs="方正仿宋_GBK"/>
                <w:spacing w:val="9"/>
                <w:sz w:val="23"/>
                <w:szCs w:val="23"/>
              </w:rPr>
              <w:t>六）违反第九、十项</w:t>
            </w:r>
            <w:r>
              <w:rPr>
                <w:rFonts w:ascii="方正仿宋_GBK" w:hAnsi="方正仿宋_GBK" w:eastAsia="方正仿宋_GBK" w:cs="方正仿宋_GBK"/>
                <w:spacing w:val="3"/>
                <w:sz w:val="23"/>
                <w:szCs w:val="23"/>
              </w:rPr>
              <w:t>规定的，责令改正，可以处</w:t>
            </w:r>
            <w:r>
              <w:rPr>
                <w:rFonts w:ascii="Arial" w:hAnsi="Arial" w:eastAsia="Arial" w:cs="Arial"/>
                <w:snapToGrid w:val="0"/>
                <w:color w:val="000000"/>
                <w:kern w:val="0"/>
                <w:sz w:val="21"/>
                <w:szCs w:val="21"/>
                <w:lang w:val="en-US" w:eastAsia="en-US" w:bidi="ar-SA"/>
              </w:rPr>
              <w:t>50</w:t>
            </w:r>
            <w:r>
              <w:rPr>
                <w:rFonts w:ascii="方正仿宋_GBK" w:hAnsi="方正仿宋_GBK" w:eastAsia="方正仿宋_GBK" w:cs="方正仿宋_GBK"/>
                <w:spacing w:val="3"/>
                <w:sz w:val="23"/>
                <w:szCs w:val="23"/>
              </w:rPr>
              <w:t>元以上</w:t>
            </w:r>
            <w:r>
              <w:rPr>
                <w:rFonts w:ascii="Arial" w:hAnsi="Arial" w:eastAsia="Arial" w:cs="Arial"/>
                <w:snapToGrid w:val="0"/>
                <w:color w:val="000000"/>
                <w:kern w:val="0"/>
                <w:sz w:val="21"/>
                <w:szCs w:val="21"/>
                <w:lang w:val="en-US" w:eastAsia="en-US" w:bidi="ar-SA"/>
              </w:rPr>
              <w:t>200</w:t>
            </w:r>
            <w:r>
              <w:rPr>
                <w:rFonts w:ascii="方正仿宋_GBK" w:hAnsi="方正仿宋_GBK" w:eastAsia="方正仿宋_GBK" w:cs="方正仿宋_GBK"/>
                <w:spacing w:val="3"/>
                <w:sz w:val="23"/>
                <w:szCs w:val="23"/>
              </w:rPr>
              <w:t>元以下罚款。</w:t>
            </w:r>
          </w:p>
        </w:tc>
        <w:tc>
          <w:tcPr>
            <w:tcW w:w="855" w:type="dxa"/>
            <w:vAlign w:val="top"/>
          </w:tcPr>
          <w:p w14:paraId="789D9995">
            <w:pPr>
              <w:spacing w:before="71" w:line="278" w:lineRule="auto"/>
              <w:ind w:left="324" w:right="182" w:hanging="112"/>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护机</w:t>
            </w:r>
            <w:r>
              <w:rPr>
                <w:rFonts w:ascii="方正仿宋_GBK" w:hAnsi="方正仿宋_GBK" w:eastAsia="方正仿宋_GBK" w:cs="方正仿宋_GBK"/>
                <w:sz w:val="23"/>
                <w:szCs w:val="23"/>
              </w:rPr>
              <w:t>构</w:t>
            </w:r>
          </w:p>
        </w:tc>
        <w:tc>
          <w:tcPr>
            <w:tcW w:w="1090" w:type="dxa"/>
            <w:vAlign w:val="top"/>
          </w:tcPr>
          <w:p w14:paraId="7493A7D6">
            <w:pPr>
              <w:pStyle w:val="9"/>
            </w:pPr>
          </w:p>
        </w:tc>
      </w:tr>
      <w:tr w14:paraId="235D32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3" w:hRule="atLeast"/>
        </w:trPr>
        <w:tc>
          <w:tcPr>
            <w:tcW w:w="654" w:type="dxa"/>
            <w:vAlign w:val="top"/>
          </w:tcPr>
          <w:p w14:paraId="3DD1A425">
            <w:pPr>
              <w:pStyle w:val="9"/>
              <w:spacing w:line="248" w:lineRule="auto"/>
            </w:pPr>
          </w:p>
          <w:p w14:paraId="614EE3DB">
            <w:pPr>
              <w:pStyle w:val="9"/>
              <w:spacing w:line="248" w:lineRule="auto"/>
            </w:pPr>
          </w:p>
          <w:p w14:paraId="0FAFEF89">
            <w:pPr>
              <w:pStyle w:val="9"/>
              <w:spacing w:line="248" w:lineRule="auto"/>
            </w:pPr>
          </w:p>
          <w:p w14:paraId="4C732B09">
            <w:pPr>
              <w:pStyle w:val="9"/>
              <w:spacing w:line="248" w:lineRule="auto"/>
            </w:pPr>
          </w:p>
          <w:p w14:paraId="2C504C24">
            <w:pPr>
              <w:pStyle w:val="9"/>
              <w:spacing w:line="249" w:lineRule="auto"/>
            </w:pPr>
          </w:p>
          <w:p w14:paraId="467DB178">
            <w:pPr>
              <w:spacing w:before="84" w:line="181"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170</w:t>
            </w:r>
          </w:p>
        </w:tc>
        <w:tc>
          <w:tcPr>
            <w:tcW w:w="2030" w:type="dxa"/>
            <w:vAlign w:val="top"/>
          </w:tcPr>
          <w:p w14:paraId="4BF23828">
            <w:pPr>
              <w:spacing w:before="65" w:line="278" w:lineRule="auto"/>
              <w:ind w:left="116" w:right="55" w:firstLine="4"/>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对未经湿地保护</w:t>
            </w:r>
            <w:r>
              <w:rPr>
                <w:rFonts w:ascii="方正仿宋_GBK" w:hAnsi="方正仿宋_GBK" w:eastAsia="方正仿宋_GBK" w:cs="方正仿宋_GBK"/>
                <w:spacing w:val="29"/>
                <w:sz w:val="23"/>
                <w:szCs w:val="23"/>
              </w:rPr>
              <w:t>机构同意在湿地</w:t>
            </w:r>
            <w:r>
              <w:rPr>
                <w:rFonts w:ascii="方正仿宋_GBK" w:hAnsi="方正仿宋_GBK" w:eastAsia="方正仿宋_GBK" w:cs="方正仿宋_GBK"/>
                <w:spacing w:val="28"/>
                <w:sz w:val="23"/>
                <w:szCs w:val="23"/>
              </w:rPr>
              <w:t>范围内进行科学</w:t>
            </w:r>
            <w:r>
              <w:rPr>
                <w:rFonts w:ascii="方正仿宋_GBK" w:hAnsi="方正仿宋_GBK" w:eastAsia="方正仿宋_GBK" w:cs="方正仿宋_GBK"/>
                <w:spacing w:val="1"/>
                <w:sz w:val="23"/>
                <w:szCs w:val="23"/>
              </w:rPr>
              <w:t>考察、采集标本、</w:t>
            </w:r>
            <w:r>
              <w:rPr>
                <w:rFonts w:ascii="方正仿宋_GBK" w:hAnsi="方正仿宋_GBK" w:eastAsia="方正仿宋_GBK" w:cs="方正仿宋_GBK"/>
                <w:spacing w:val="-4"/>
                <w:sz w:val="23"/>
                <w:szCs w:val="23"/>
              </w:rPr>
              <w:t>拍摄影视作品、举</w:t>
            </w:r>
            <w:r>
              <w:rPr>
                <w:rFonts w:ascii="方正仿宋_GBK" w:hAnsi="方正仿宋_GBK" w:eastAsia="方正仿宋_GBK" w:cs="方正仿宋_GBK"/>
                <w:spacing w:val="29"/>
                <w:sz w:val="23"/>
                <w:szCs w:val="23"/>
              </w:rPr>
              <w:t>办大型群众性活</w:t>
            </w:r>
            <w:r>
              <w:rPr>
                <w:rFonts w:ascii="方正仿宋_GBK" w:hAnsi="方正仿宋_GBK" w:eastAsia="方正仿宋_GBK" w:cs="方正仿宋_GBK"/>
                <w:spacing w:val="3"/>
                <w:sz w:val="23"/>
                <w:szCs w:val="23"/>
              </w:rPr>
              <w:t>动的处罚</w:t>
            </w:r>
          </w:p>
        </w:tc>
        <w:tc>
          <w:tcPr>
            <w:tcW w:w="1193" w:type="dxa"/>
            <w:vAlign w:val="top"/>
          </w:tcPr>
          <w:p w14:paraId="53CFF262">
            <w:pPr>
              <w:pStyle w:val="9"/>
              <w:spacing w:line="294" w:lineRule="auto"/>
            </w:pPr>
          </w:p>
          <w:p w14:paraId="52C418C4">
            <w:pPr>
              <w:pStyle w:val="9"/>
              <w:spacing w:line="294" w:lineRule="auto"/>
            </w:pPr>
          </w:p>
          <w:p w14:paraId="081757A5">
            <w:pPr>
              <w:pStyle w:val="9"/>
              <w:spacing w:line="294" w:lineRule="auto"/>
            </w:pPr>
          </w:p>
          <w:p w14:paraId="27C90E83">
            <w:pPr>
              <w:pStyle w:val="9"/>
              <w:spacing w:line="295" w:lineRule="auto"/>
            </w:pPr>
          </w:p>
          <w:p w14:paraId="3610F638">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350581DF">
            <w:pPr>
              <w:spacing w:before="269"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《云南省湿地保护条例》</w:t>
            </w:r>
          </w:p>
          <w:p w14:paraId="063989A1">
            <w:pPr>
              <w:spacing w:before="70" w:line="265" w:lineRule="auto"/>
              <w:ind w:left="121" w:right="75" w:firstLine="478"/>
              <w:jc w:val="both"/>
              <w:rPr>
                <w:rFonts w:ascii="方正仿宋_GBK" w:hAnsi="方正仿宋_GBK" w:eastAsia="方正仿宋_GBK" w:cs="方正仿宋_GBK"/>
                <w:spacing w:val="6"/>
                <w:sz w:val="23"/>
                <w:szCs w:val="23"/>
              </w:rPr>
            </w:pPr>
            <w:r>
              <w:rPr>
                <w:rFonts w:ascii="方正仿宋_GBK" w:hAnsi="方正仿宋_GBK" w:eastAsia="方正仿宋_GBK" w:cs="方正仿宋_GBK"/>
                <w:spacing w:val="6"/>
                <w:sz w:val="23"/>
                <w:szCs w:val="23"/>
              </w:rPr>
              <w:t>第三十三条第一项在湿地范围内进行下列活动，应当经湿地保护机构同意:(一)科学考察、采集标本、拍摄影视作品、举办大型群众性活动。</w:t>
            </w:r>
          </w:p>
          <w:p w14:paraId="201306C1">
            <w:pPr>
              <w:spacing w:before="34" w:line="279" w:lineRule="auto"/>
              <w:ind w:left="118" w:right="6" w:firstLine="482"/>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第四十条第一项违反本条例第三十三条规定的，由县级以上人民政府林业行政主管部门或者湿地保护机构按照下列规定处罚</w:t>
            </w:r>
            <w:r>
              <w:rPr>
                <w:rFonts w:ascii="方正仿宋_GBK" w:hAnsi="方正仿宋_GBK" w:eastAsia="方正仿宋_GBK" w:cs="方正仿宋_GBK"/>
                <w:spacing w:val="15"/>
                <w:sz w:val="23"/>
                <w:szCs w:val="23"/>
              </w:rPr>
              <w:t>：（</w:t>
            </w:r>
            <w:r>
              <w:rPr>
                <w:rFonts w:ascii="方正仿宋_GBK" w:hAnsi="方正仿宋_GBK" w:eastAsia="方正仿宋_GBK" w:cs="方正仿宋_GBK"/>
                <w:spacing w:val="4"/>
                <w:sz w:val="23"/>
                <w:szCs w:val="23"/>
              </w:rPr>
              <w:t>一）违反</w:t>
            </w:r>
            <w:r>
              <w:rPr>
                <w:rFonts w:ascii="方正仿宋_GBK" w:hAnsi="方正仿宋_GBK" w:eastAsia="方正仿宋_GBK" w:cs="方正仿宋_GBK"/>
                <w:spacing w:val="3"/>
                <w:sz w:val="23"/>
                <w:szCs w:val="23"/>
              </w:rPr>
              <w:t>第一项规定的，责令停止违法行为，可以处</w:t>
            </w:r>
            <w:r>
              <w:rPr>
                <w:rFonts w:ascii="Arial" w:hAnsi="Arial" w:eastAsia="Arial" w:cs="Arial"/>
                <w:snapToGrid w:val="0"/>
                <w:color w:val="000000"/>
                <w:kern w:val="0"/>
                <w:sz w:val="21"/>
                <w:szCs w:val="21"/>
                <w:lang w:val="en-US" w:eastAsia="en-US" w:bidi="ar-SA"/>
              </w:rPr>
              <w:t>5000</w:t>
            </w:r>
            <w:r>
              <w:rPr>
                <w:rFonts w:ascii="方正仿宋_GBK" w:hAnsi="方正仿宋_GBK" w:eastAsia="方正仿宋_GBK" w:cs="方正仿宋_GBK"/>
                <w:spacing w:val="3"/>
                <w:sz w:val="23"/>
                <w:szCs w:val="23"/>
              </w:rPr>
              <w:t>元以上</w:t>
            </w:r>
            <w:r>
              <w:rPr>
                <w:rFonts w:ascii="Arial" w:hAnsi="Arial" w:eastAsia="Arial" w:cs="Arial"/>
                <w:snapToGrid w:val="0"/>
                <w:color w:val="000000"/>
                <w:kern w:val="0"/>
                <w:sz w:val="21"/>
                <w:szCs w:val="21"/>
                <w:lang w:val="en-US" w:eastAsia="en-US" w:bidi="ar-SA"/>
              </w:rPr>
              <w:t>5</w:t>
            </w:r>
            <w:r>
              <w:rPr>
                <w:rFonts w:ascii="方正仿宋_GBK" w:hAnsi="方正仿宋_GBK" w:eastAsia="方正仿宋_GBK" w:cs="方正仿宋_GBK"/>
                <w:spacing w:val="3"/>
                <w:sz w:val="23"/>
                <w:szCs w:val="23"/>
              </w:rPr>
              <w:t>万元以下罚款。</w:t>
            </w:r>
          </w:p>
        </w:tc>
        <w:tc>
          <w:tcPr>
            <w:tcW w:w="855" w:type="dxa"/>
            <w:vAlign w:val="top"/>
          </w:tcPr>
          <w:p w14:paraId="784DF99A">
            <w:pPr>
              <w:pStyle w:val="9"/>
              <w:spacing w:line="383" w:lineRule="auto"/>
            </w:pPr>
          </w:p>
          <w:p w14:paraId="467740D6">
            <w:pPr>
              <w:spacing w:before="84" w:line="285" w:lineRule="auto"/>
              <w:ind w:left="202" w:right="182"/>
              <w:jc w:val="both"/>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r>
              <w:rPr>
                <w:rFonts w:ascii="方正仿宋_GBK" w:hAnsi="方正仿宋_GBK" w:eastAsia="方正仿宋_GBK" w:cs="方正仿宋_GBK"/>
                <w:spacing w:val="2"/>
                <w:sz w:val="23"/>
                <w:szCs w:val="23"/>
              </w:rPr>
              <w:t>或湿地保护机</w:t>
            </w:r>
            <w:r>
              <w:rPr>
                <w:rFonts w:ascii="方正仿宋_GBK" w:hAnsi="方正仿宋_GBK" w:eastAsia="方正仿宋_GBK" w:cs="方正仿宋_GBK"/>
                <w:spacing w:val="57"/>
                <w:w w:val="126"/>
                <w:sz w:val="23"/>
                <w:szCs w:val="23"/>
              </w:rPr>
              <w:t>构</w:t>
            </w:r>
          </w:p>
        </w:tc>
        <w:tc>
          <w:tcPr>
            <w:tcW w:w="1090" w:type="dxa"/>
            <w:vAlign w:val="top"/>
          </w:tcPr>
          <w:p w14:paraId="6FE3E7CD">
            <w:pPr>
              <w:pStyle w:val="9"/>
              <w:spacing w:line="244" w:lineRule="auto"/>
            </w:pPr>
          </w:p>
          <w:p w14:paraId="5BE634BE">
            <w:pPr>
              <w:pStyle w:val="9"/>
              <w:spacing w:line="245" w:lineRule="auto"/>
            </w:pPr>
          </w:p>
          <w:p w14:paraId="3C87BD73">
            <w:pPr>
              <w:pStyle w:val="9"/>
              <w:spacing w:line="245" w:lineRule="auto"/>
            </w:pPr>
          </w:p>
          <w:p w14:paraId="0A662DF8">
            <w:pPr>
              <w:pStyle w:val="9"/>
              <w:spacing w:line="245" w:lineRule="auto"/>
            </w:pPr>
          </w:p>
          <w:p w14:paraId="6D62C26B">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3F6E4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654" w:type="dxa"/>
            <w:vAlign w:val="top"/>
          </w:tcPr>
          <w:p w14:paraId="26F1C327">
            <w:pPr>
              <w:pStyle w:val="9"/>
              <w:spacing w:line="260" w:lineRule="auto"/>
            </w:pPr>
          </w:p>
          <w:p w14:paraId="3FFCD0E2">
            <w:pPr>
              <w:pStyle w:val="9"/>
              <w:spacing w:line="261" w:lineRule="auto"/>
            </w:pPr>
          </w:p>
          <w:p w14:paraId="43DC36DA">
            <w:pPr>
              <w:pStyle w:val="9"/>
              <w:spacing w:line="261" w:lineRule="auto"/>
            </w:pPr>
          </w:p>
          <w:p w14:paraId="1B5F8CED">
            <w:pPr>
              <w:pStyle w:val="9"/>
              <w:spacing w:line="261" w:lineRule="auto"/>
            </w:pPr>
          </w:p>
          <w:p w14:paraId="18583EC0">
            <w:pPr>
              <w:spacing w:before="84" w:line="181"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171</w:t>
            </w:r>
          </w:p>
        </w:tc>
        <w:tc>
          <w:tcPr>
            <w:tcW w:w="2030" w:type="dxa"/>
            <w:vAlign w:val="top"/>
          </w:tcPr>
          <w:p w14:paraId="5B005CC6">
            <w:pPr>
              <w:pStyle w:val="9"/>
              <w:spacing w:line="387" w:lineRule="auto"/>
            </w:pPr>
          </w:p>
          <w:p w14:paraId="5AD7684F">
            <w:pPr>
              <w:spacing w:before="84" w:line="281" w:lineRule="auto"/>
              <w:ind w:left="116" w:right="55" w:firstLine="4"/>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对未经湿地保护</w:t>
            </w:r>
            <w:r>
              <w:rPr>
                <w:rFonts w:ascii="方正仿宋_GBK" w:hAnsi="方正仿宋_GBK" w:eastAsia="方正仿宋_GBK" w:cs="方正仿宋_GBK"/>
                <w:spacing w:val="29"/>
                <w:sz w:val="23"/>
                <w:szCs w:val="23"/>
              </w:rPr>
              <w:t>机构同意在湿地</w:t>
            </w:r>
            <w:r>
              <w:rPr>
                <w:rFonts w:ascii="方正仿宋_GBK" w:hAnsi="方正仿宋_GBK" w:eastAsia="方正仿宋_GBK" w:cs="方正仿宋_GBK"/>
                <w:spacing w:val="1"/>
                <w:sz w:val="23"/>
                <w:szCs w:val="23"/>
              </w:rPr>
              <w:t>范围内摆摊设点、</w:t>
            </w:r>
            <w:r>
              <w:rPr>
                <w:rFonts w:ascii="方正仿宋_GBK" w:hAnsi="方正仿宋_GBK" w:eastAsia="方正仿宋_GBK" w:cs="方正仿宋_GBK"/>
                <w:spacing w:val="4"/>
                <w:sz w:val="23"/>
                <w:szCs w:val="23"/>
              </w:rPr>
              <w:t>搭建帐篷的处罚</w:t>
            </w:r>
          </w:p>
        </w:tc>
        <w:tc>
          <w:tcPr>
            <w:tcW w:w="1193" w:type="dxa"/>
            <w:vAlign w:val="top"/>
          </w:tcPr>
          <w:p w14:paraId="41E4953C">
            <w:pPr>
              <w:pStyle w:val="9"/>
              <w:spacing w:line="245" w:lineRule="auto"/>
            </w:pPr>
          </w:p>
          <w:p w14:paraId="1AC28ED5">
            <w:pPr>
              <w:pStyle w:val="9"/>
              <w:spacing w:line="245" w:lineRule="auto"/>
            </w:pPr>
          </w:p>
          <w:p w14:paraId="6D230BE1">
            <w:pPr>
              <w:pStyle w:val="9"/>
              <w:spacing w:line="245" w:lineRule="auto"/>
            </w:pPr>
          </w:p>
          <w:p w14:paraId="3F1A129A">
            <w:pPr>
              <w:pStyle w:val="9"/>
              <w:spacing w:line="246" w:lineRule="auto"/>
            </w:pPr>
          </w:p>
          <w:p w14:paraId="2406BBB0">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2ECB6CB8">
            <w:pPr>
              <w:spacing w:before="70"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《云南省湿地保护条例》</w:t>
            </w:r>
          </w:p>
          <w:p w14:paraId="1A6733DA">
            <w:pPr>
              <w:spacing w:before="70" w:line="265" w:lineRule="auto"/>
              <w:ind w:left="121" w:right="75" w:firstLine="478"/>
              <w:jc w:val="both"/>
              <w:rPr>
                <w:rFonts w:ascii="方正仿宋_GBK" w:hAnsi="方正仿宋_GBK" w:eastAsia="方正仿宋_GBK" w:cs="方正仿宋_GBK"/>
                <w:spacing w:val="6"/>
                <w:sz w:val="23"/>
                <w:szCs w:val="23"/>
              </w:rPr>
            </w:pPr>
            <w:r>
              <w:rPr>
                <w:rFonts w:ascii="方正仿宋_GBK" w:hAnsi="方正仿宋_GBK" w:eastAsia="方正仿宋_GBK" w:cs="方正仿宋_GBK"/>
                <w:spacing w:val="6"/>
                <w:sz w:val="23"/>
                <w:szCs w:val="23"/>
              </w:rPr>
              <w:t>第三十三条第二项在湿地范围内进行下列活动，应当经湿地保护机构同意:(二)摆摊设点、搭建帐篷。</w:t>
            </w:r>
          </w:p>
          <w:p w14:paraId="130DA318">
            <w:pPr>
              <w:spacing w:before="35" w:line="264" w:lineRule="auto"/>
              <w:ind w:left="118" w:right="6" w:firstLine="482"/>
              <w:jc w:val="both"/>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第四十条第二项违反本条例第三十三条规定的，由县级以上人民政府林业行政主管部门或者湿地保护机构按照下列规定处罚</w:t>
            </w:r>
            <w:r>
              <w:rPr>
                <w:rFonts w:ascii="方正仿宋_GBK" w:hAnsi="方正仿宋_GBK" w:eastAsia="方正仿宋_GBK" w:cs="方正仿宋_GBK"/>
                <w:spacing w:val="13"/>
                <w:sz w:val="23"/>
                <w:szCs w:val="23"/>
              </w:rPr>
              <w:t>：（</w:t>
            </w:r>
            <w:r>
              <w:rPr>
                <w:rFonts w:ascii="方正仿宋_GBK" w:hAnsi="方正仿宋_GBK" w:eastAsia="方正仿宋_GBK" w:cs="方正仿宋_GBK"/>
                <w:spacing w:val="4"/>
                <w:sz w:val="23"/>
                <w:szCs w:val="23"/>
              </w:rPr>
              <w:t>二）违反第二项</w:t>
            </w:r>
            <w:r>
              <w:rPr>
                <w:rFonts w:ascii="方正仿宋_GBK" w:hAnsi="方正仿宋_GBK" w:eastAsia="方正仿宋_GBK" w:cs="方正仿宋_GBK"/>
                <w:spacing w:val="3"/>
                <w:sz w:val="23"/>
                <w:szCs w:val="23"/>
              </w:rPr>
              <w:t>规定的，</w:t>
            </w:r>
            <w:r>
              <w:rPr>
                <w:rFonts w:ascii="方正仿宋_GBK" w:hAnsi="方正仿宋_GBK" w:eastAsia="方正仿宋_GBK" w:cs="方正仿宋_GBK"/>
                <w:spacing w:val="4"/>
                <w:sz w:val="23"/>
                <w:szCs w:val="23"/>
              </w:rPr>
              <w:t>责令改正，限期清理、恢复原状，可以处</w:t>
            </w:r>
            <w:r>
              <w:rPr>
                <w:rFonts w:ascii="Arial" w:hAnsi="Arial" w:eastAsia="Arial" w:cs="Arial"/>
                <w:snapToGrid w:val="0"/>
                <w:color w:val="000000"/>
                <w:kern w:val="0"/>
                <w:sz w:val="21"/>
                <w:szCs w:val="21"/>
                <w:lang w:val="en-US" w:eastAsia="en-US" w:bidi="ar-SA"/>
              </w:rPr>
              <w:t>200</w:t>
            </w:r>
            <w:r>
              <w:rPr>
                <w:rFonts w:ascii="方正仿宋_GBK" w:hAnsi="方正仿宋_GBK" w:eastAsia="方正仿宋_GBK" w:cs="方正仿宋_GBK"/>
                <w:spacing w:val="4"/>
                <w:sz w:val="23"/>
                <w:szCs w:val="23"/>
              </w:rPr>
              <w:t>元以上</w:t>
            </w:r>
            <w:r>
              <w:rPr>
                <w:rFonts w:ascii="Arial" w:hAnsi="Arial" w:eastAsia="Arial" w:cs="Arial"/>
                <w:snapToGrid w:val="0"/>
                <w:color w:val="000000"/>
                <w:kern w:val="0"/>
                <w:sz w:val="21"/>
                <w:szCs w:val="21"/>
                <w:lang w:val="en-US" w:eastAsia="en-US" w:bidi="ar-SA"/>
              </w:rPr>
              <w:t>2000</w:t>
            </w:r>
            <w:r>
              <w:rPr>
                <w:rFonts w:ascii="方正仿宋_GBK" w:hAnsi="方正仿宋_GBK" w:eastAsia="方正仿宋_GBK" w:cs="方正仿宋_GBK"/>
                <w:spacing w:val="4"/>
                <w:sz w:val="23"/>
                <w:szCs w:val="23"/>
              </w:rPr>
              <w:t>元以下罚款。</w:t>
            </w:r>
          </w:p>
        </w:tc>
        <w:tc>
          <w:tcPr>
            <w:tcW w:w="855" w:type="dxa"/>
            <w:vAlign w:val="top"/>
          </w:tcPr>
          <w:p w14:paraId="258FE814">
            <w:pPr>
              <w:spacing w:before="270" w:line="285" w:lineRule="auto"/>
              <w:ind w:left="202" w:right="182"/>
              <w:jc w:val="both"/>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r>
              <w:rPr>
                <w:rFonts w:ascii="方正仿宋_GBK" w:hAnsi="方正仿宋_GBK" w:eastAsia="方正仿宋_GBK" w:cs="方正仿宋_GBK"/>
                <w:spacing w:val="2"/>
                <w:sz w:val="23"/>
                <w:szCs w:val="23"/>
              </w:rPr>
              <w:t>或湿地保护机</w:t>
            </w:r>
            <w:r>
              <w:rPr>
                <w:rFonts w:ascii="方正仿宋_GBK" w:hAnsi="方正仿宋_GBK" w:eastAsia="方正仿宋_GBK" w:cs="方正仿宋_GBK"/>
                <w:spacing w:val="57"/>
                <w:w w:val="126"/>
                <w:sz w:val="23"/>
                <w:szCs w:val="23"/>
              </w:rPr>
              <w:t>构</w:t>
            </w:r>
          </w:p>
        </w:tc>
        <w:tc>
          <w:tcPr>
            <w:tcW w:w="1090" w:type="dxa"/>
            <w:vAlign w:val="top"/>
          </w:tcPr>
          <w:p w14:paraId="7AC6EBEF">
            <w:pPr>
              <w:pStyle w:val="9"/>
              <w:spacing w:line="260" w:lineRule="auto"/>
            </w:pPr>
          </w:p>
          <w:p w14:paraId="161719A4">
            <w:pPr>
              <w:pStyle w:val="9"/>
              <w:spacing w:line="260" w:lineRule="auto"/>
            </w:pPr>
          </w:p>
          <w:p w14:paraId="007C79C5">
            <w:pPr>
              <w:pStyle w:val="9"/>
              <w:spacing w:line="261" w:lineRule="auto"/>
            </w:pPr>
          </w:p>
          <w:p w14:paraId="5FD6F71C">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74C51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6" w:hRule="atLeast"/>
        </w:trPr>
        <w:tc>
          <w:tcPr>
            <w:tcW w:w="654" w:type="dxa"/>
            <w:vAlign w:val="top"/>
          </w:tcPr>
          <w:p w14:paraId="48B838A2">
            <w:pPr>
              <w:pStyle w:val="9"/>
              <w:spacing w:line="261" w:lineRule="auto"/>
            </w:pPr>
          </w:p>
          <w:p w14:paraId="4601297E">
            <w:pPr>
              <w:pStyle w:val="9"/>
              <w:spacing w:line="261" w:lineRule="auto"/>
            </w:pPr>
          </w:p>
          <w:p w14:paraId="285D6A20">
            <w:pPr>
              <w:pStyle w:val="9"/>
              <w:spacing w:line="262" w:lineRule="auto"/>
            </w:pPr>
          </w:p>
          <w:p w14:paraId="0FB64F1A">
            <w:pPr>
              <w:pStyle w:val="9"/>
              <w:spacing w:line="262" w:lineRule="auto"/>
            </w:pPr>
          </w:p>
          <w:p w14:paraId="1C18953C">
            <w:pPr>
              <w:spacing w:before="84" w:line="181"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172</w:t>
            </w:r>
          </w:p>
        </w:tc>
        <w:tc>
          <w:tcPr>
            <w:tcW w:w="2030" w:type="dxa"/>
            <w:vAlign w:val="top"/>
          </w:tcPr>
          <w:p w14:paraId="75AEBE92">
            <w:pPr>
              <w:pStyle w:val="9"/>
              <w:spacing w:line="387" w:lineRule="auto"/>
            </w:pPr>
          </w:p>
          <w:p w14:paraId="10F53A7C">
            <w:pPr>
              <w:spacing w:before="84" w:line="281" w:lineRule="auto"/>
              <w:ind w:left="116" w:right="95" w:firstLine="4"/>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对未经湿地保护</w:t>
            </w:r>
            <w:r>
              <w:rPr>
                <w:rFonts w:ascii="方正仿宋_GBK" w:hAnsi="方正仿宋_GBK" w:eastAsia="方正仿宋_GBK" w:cs="方正仿宋_GBK"/>
                <w:spacing w:val="29"/>
                <w:sz w:val="23"/>
                <w:szCs w:val="23"/>
              </w:rPr>
              <w:t>机构同意在湿地</w:t>
            </w:r>
            <w:r>
              <w:rPr>
                <w:rFonts w:ascii="方正仿宋_GBK" w:hAnsi="方正仿宋_GBK" w:eastAsia="方正仿宋_GBK" w:cs="方正仿宋_GBK"/>
                <w:spacing w:val="-4"/>
                <w:sz w:val="23"/>
                <w:szCs w:val="23"/>
              </w:rPr>
              <w:t>范围内设置、张贴</w:t>
            </w:r>
            <w:r>
              <w:rPr>
                <w:rFonts w:ascii="方正仿宋_GBK" w:hAnsi="方正仿宋_GBK" w:eastAsia="方正仿宋_GBK" w:cs="方正仿宋_GBK"/>
                <w:spacing w:val="4"/>
                <w:sz w:val="23"/>
                <w:szCs w:val="23"/>
              </w:rPr>
              <w:t>商业广告的处罚</w:t>
            </w:r>
          </w:p>
        </w:tc>
        <w:tc>
          <w:tcPr>
            <w:tcW w:w="1193" w:type="dxa"/>
            <w:vAlign w:val="top"/>
          </w:tcPr>
          <w:p w14:paraId="442939EE">
            <w:pPr>
              <w:pStyle w:val="9"/>
              <w:spacing w:line="245" w:lineRule="auto"/>
            </w:pPr>
          </w:p>
          <w:p w14:paraId="65ABF57F">
            <w:pPr>
              <w:pStyle w:val="9"/>
              <w:spacing w:line="245" w:lineRule="auto"/>
            </w:pPr>
          </w:p>
          <w:p w14:paraId="4011A3C9">
            <w:pPr>
              <w:pStyle w:val="9"/>
              <w:spacing w:line="246" w:lineRule="auto"/>
            </w:pPr>
          </w:p>
          <w:p w14:paraId="561BFE51">
            <w:pPr>
              <w:pStyle w:val="9"/>
              <w:spacing w:line="246" w:lineRule="auto"/>
            </w:pPr>
          </w:p>
          <w:p w14:paraId="15222BC6">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4252BF24">
            <w:pPr>
              <w:spacing w:before="70"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《云南省湿地保护条例》</w:t>
            </w:r>
          </w:p>
          <w:p w14:paraId="368DAC79">
            <w:pPr>
              <w:spacing w:before="70" w:line="265" w:lineRule="auto"/>
              <w:ind w:left="121" w:right="75" w:firstLine="478"/>
              <w:jc w:val="both"/>
              <w:rPr>
                <w:rFonts w:ascii="方正仿宋_GBK" w:hAnsi="方正仿宋_GBK" w:eastAsia="方正仿宋_GBK" w:cs="方正仿宋_GBK"/>
                <w:spacing w:val="6"/>
                <w:sz w:val="23"/>
                <w:szCs w:val="23"/>
              </w:rPr>
            </w:pPr>
            <w:r>
              <w:rPr>
                <w:rFonts w:ascii="方正仿宋_GBK" w:hAnsi="方正仿宋_GBK" w:eastAsia="方正仿宋_GBK" w:cs="方正仿宋_GBK"/>
                <w:spacing w:val="6"/>
                <w:sz w:val="23"/>
                <w:szCs w:val="23"/>
              </w:rPr>
              <w:t>第三十三条第三项在湿地范围内进行下列活动，应当经湿地保护机构同意:(三)设置、张贴商业广告。</w:t>
            </w:r>
          </w:p>
          <w:p w14:paraId="2DD57846">
            <w:pPr>
              <w:spacing w:before="34" w:line="267" w:lineRule="auto"/>
              <w:ind w:left="118" w:right="6" w:firstLine="482"/>
              <w:jc w:val="both"/>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第四十条第三项违反本条例第三十三条规定的，由县级以上人民政府林业行政主管部门或者湿地保护机构按照下列规定处罚</w:t>
            </w:r>
            <w:r>
              <w:rPr>
                <w:rFonts w:ascii="方正仿宋_GBK" w:hAnsi="方正仿宋_GBK" w:eastAsia="方正仿宋_GBK" w:cs="方正仿宋_GBK"/>
                <w:spacing w:val="15"/>
                <w:sz w:val="23"/>
                <w:szCs w:val="23"/>
              </w:rPr>
              <w:t>：（</w:t>
            </w:r>
            <w:r>
              <w:rPr>
                <w:rFonts w:ascii="方正仿宋_GBK" w:hAnsi="方正仿宋_GBK" w:eastAsia="方正仿宋_GBK" w:cs="方正仿宋_GBK"/>
                <w:spacing w:val="4"/>
                <w:sz w:val="23"/>
                <w:szCs w:val="23"/>
              </w:rPr>
              <w:t>三）违反</w:t>
            </w:r>
            <w:r>
              <w:rPr>
                <w:rFonts w:ascii="方正仿宋_GBK" w:hAnsi="方正仿宋_GBK" w:eastAsia="方正仿宋_GBK" w:cs="方正仿宋_GBK"/>
                <w:spacing w:val="3"/>
                <w:sz w:val="23"/>
                <w:szCs w:val="23"/>
              </w:rPr>
              <w:t>第三项规定的，</w:t>
            </w:r>
            <w:r>
              <w:rPr>
                <w:rFonts w:ascii="方正仿宋_GBK" w:hAnsi="方正仿宋_GBK" w:eastAsia="方正仿宋_GBK" w:cs="方正仿宋_GBK"/>
                <w:spacing w:val="4"/>
                <w:sz w:val="23"/>
                <w:szCs w:val="23"/>
              </w:rPr>
              <w:t>责令停止违法行为，限期清理，可以处</w:t>
            </w:r>
            <w:r>
              <w:rPr>
                <w:rFonts w:ascii="Arial" w:hAnsi="Arial" w:eastAsia="Arial" w:cs="Arial"/>
                <w:snapToGrid w:val="0"/>
                <w:color w:val="000000"/>
                <w:kern w:val="0"/>
                <w:sz w:val="21"/>
                <w:szCs w:val="21"/>
                <w:lang w:val="en-US" w:eastAsia="en-US" w:bidi="ar-SA"/>
              </w:rPr>
              <w:t>100</w:t>
            </w:r>
            <w:r>
              <w:rPr>
                <w:rFonts w:ascii="方正仿宋_GBK" w:hAnsi="方正仿宋_GBK" w:eastAsia="方正仿宋_GBK" w:cs="方正仿宋_GBK"/>
                <w:spacing w:val="4"/>
                <w:sz w:val="23"/>
                <w:szCs w:val="23"/>
              </w:rPr>
              <w:t>元以上</w:t>
            </w:r>
            <w:r>
              <w:rPr>
                <w:rFonts w:ascii="Arial" w:hAnsi="Arial" w:eastAsia="Arial" w:cs="Arial"/>
                <w:snapToGrid w:val="0"/>
                <w:color w:val="000000"/>
                <w:kern w:val="0"/>
                <w:sz w:val="21"/>
                <w:szCs w:val="21"/>
                <w:lang w:val="en-US" w:eastAsia="en-US" w:bidi="ar-SA"/>
              </w:rPr>
              <w:t>1000</w:t>
            </w:r>
            <w:r>
              <w:rPr>
                <w:rFonts w:ascii="方正仿宋_GBK" w:hAnsi="方正仿宋_GBK" w:eastAsia="方正仿宋_GBK" w:cs="方正仿宋_GBK"/>
                <w:spacing w:val="3"/>
                <w:sz w:val="23"/>
                <w:szCs w:val="23"/>
              </w:rPr>
              <w:t>元以下罚款。</w:t>
            </w:r>
          </w:p>
        </w:tc>
        <w:tc>
          <w:tcPr>
            <w:tcW w:w="855" w:type="dxa"/>
            <w:vAlign w:val="top"/>
          </w:tcPr>
          <w:p w14:paraId="2D865AC1">
            <w:pPr>
              <w:spacing w:before="270" w:line="285" w:lineRule="auto"/>
              <w:ind w:left="202" w:right="182"/>
              <w:jc w:val="both"/>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r>
              <w:rPr>
                <w:rFonts w:ascii="方正仿宋_GBK" w:hAnsi="方正仿宋_GBK" w:eastAsia="方正仿宋_GBK" w:cs="方正仿宋_GBK"/>
                <w:spacing w:val="2"/>
                <w:sz w:val="23"/>
                <w:szCs w:val="23"/>
              </w:rPr>
              <w:t>或湿地保护机</w:t>
            </w:r>
            <w:r>
              <w:rPr>
                <w:rFonts w:ascii="方正仿宋_GBK" w:hAnsi="方正仿宋_GBK" w:eastAsia="方正仿宋_GBK" w:cs="方正仿宋_GBK"/>
                <w:spacing w:val="57"/>
                <w:w w:val="126"/>
                <w:sz w:val="23"/>
                <w:szCs w:val="23"/>
              </w:rPr>
              <w:t>构</w:t>
            </w:r>
          </w:p>
        </w:tc>
        <w:tc>
          <w:tcPr>
            <w:tcW w:w="1090" w:type="dxa"/>
            <w:vAlign w:val="top"/>
          </w:tcPr>
          <w:p w14:paraId="1D3654DD">
            <w:pPr>
              <w:pStyle w:val="9"/>
              <w:spacing w:line="260" w:lineRule="auto"/>
            </w:pPr>
          </w:p>
          <w:p w14:paraId="31202122">
            <w:pPr>
              <w:pStyle w:val="9"/>
              <w:spacing w:line="261" w:lineRule="auto"/>
            </w:pPr>
          </w:p>
          <w:p w14:paraId="25B2DC82">
            <w:pPr>
              <w:pStyle w:val="9"/>
              <w:spacing w:line="261" w:lineRule="auto"/>
            </w:pPr>
          </w:p>
          <w:p w14:paraId="060C2EF8">
            <w:pPr>
              <w:spacing w:before="84" w:line="278"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606E44FA">
      <w:pPr>
        <w:pStyle w:val="3"/>
      </w:pPr>
    </w:p>
    <w:p w14:paraId="213A68E9">
      <w:pPr>
        <w:sectPr>
          <w:footerReference r:id="rId82" w:type="default"/>
          <w:pgSz w:w="16848" w:h="11910"/>
          <w:pgMar w:top="1012" w:right="1346" w:bottom="1084" w:left="1337" w:header="0" w:footer="783" w:gutter="0"/>
          <w:pgNumType w:fmt="numberInDash"/>
          <w:cols w:space="720" w:num="1"/>
        </w:sectPr>
      </w:pPr>
    </w:p>
    <w:p w14:paraId="6FEAFBB1">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77517E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8" w:hRule="atLeast"/>
        </w:trPr>
        <w:tc>
          <w:tcPr>
            <w:tcW w:w="654" w:type="dxa"/>
            <w:vAlign w:val="top"/>
          </w:tcPr>
          <w:p w14:paraId="0BC704E7">
            <w:pPr>
              <w:pStyle w:val="9"/>
            </w:pPr>
          </w:p>
          <w:p w14:paraId="79FE54B5">
            <w:pPr>
              <w:pStyle w:val="9"/>
            </w:pPr>
          </w:p>
          <w:p w14:paraId="148D7B12">
            <w:pPr>
              <w:pStyle w:val="9"/>
            </w:pPr>
          </w:p>
          <w:p w14:paraId="4460554C">
            <w:pPr>
              <w:pStyle w:val="9"/>
              <w:spacing w:line="241" w:lineRule="auto"/>
            </w:pPr>
          </w:p>
          <w:p w14:paraId="662D26D8">
            <w:pPr>
              <w:pStyle w:val="9"/>
              <w:spacing w:line="241" w:lineRule="auto"/>
            </w:pPr>
          </w:p>
          <w:p w14:paraId="77534453">
            <w:pPr>
              <w:pStyle w:val="9"/>
              <w:spacing w:line="241" w:lineRule="auto"/>
            </w:pPr>
          </w:p>
          <w:p w14:paraId="1C688AD4">
            <w:pPr>
              <w:spacing w:before="84" w:line="181"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173</w:t>
            </w:r>
          </w:p>
        </w:tc>
        <w:tc>
          <w:tcPr>
            <w:tcW w:w="2030" w:type="dxa"/>
            <w:vAlign w:val="top"/>
          </w:tcPr>
          <w:p w14:paraId="40DC94BB">
            <w:pPr>
              <w:spacing w:before="69" w:line="279" w:lineRule="auto"/>
              <w:ind w:left="117" w:right="4" w:firstLine="2"/>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对外国人在本省行政区域内采集或者收购古茶树</w:t>
            </w:r>
            <w:r>
              <w:rPr>
                <w:rFonts w:ascii="方正仿宋_GBK" w:hAnsi="方正仿宋_GBK" w:eastAsia="方正仿宋_GBK" w:cs="方正仿宋_GBK"/>
                <w:spacing w:val="-19"/>
                <w:sz w:val="23"/>
                <w:szCs w:val="23"/>
              </w:rPr>
              <w:t>的籽粒、果实、根、</w:t>
            </w:r>
            <w:r>
              <w:rPr>
                <w:rFonts w:ascii="方正仿宋_GBK" w:hAnsi="方正仿宋_GBK" w:eastAsia="方正仿宋_GBK" w:cs="方正仿宋_GBK"/>
                <w:spacing w:val="6"/>
                <w:sz w:val="23"/>
                <w:szCs w:val="23"/>
              </w:rPr>
              <w:t>茎、苗、芽、叶、</w:t>
            </w:r>
            <w:r>
              <w:rPr>
                <w:rFonts w:ascii="方正仿宋_GBK" w:hAnsi="方正仿宋_GBK" w:eastAsia="方正仿宋_GBK" w:cs="方正仿宋_GBK"/>
                <w:spacing w:val="28"/>
                <w:sz w:val="23"/>
                <w:szCs w:val="23"/>
              </w:rPr>
              <w:t>花等种植材料或者繁殖材料的处</w:t>
            </w:r>
            <w:r>
              <w:rPr>
                <w:rFonts w:ascii="方正仿宋_GBK" w:hAnsi="方正仿宋_GBK" w:eastAsia="方正仿宋_GBK" w:cs="方正仿宋_GBK"/>
                <w:sz w:val="23"/>
                <w:szCs w:val="23"/>
              </w:rPr>
              <w:t>罚</w:t>
            </w:r>
          </w:p>
        </w:tc>
        <w:tc>
          <w:tcPr>
            <w:tcW w:w="1193" w:type="dxa"/>
            <w:vAlign w:val="top"/>
          </w:tcPr>
          <w:p w14:paraId="2281D00B">
            <w:pPr>
              <w:pStyle w:val="9"/>
              <w:spacing w:line="275" w:lineRule="auto"/>
            </w:pPr>
          </w:p>
          <w:p w14:paraId="003A1298">
            <w:pPr>
              <w:pStyle w:val="9"/>
              <w:spacing w:line="276" w:lineRule="auto"/>
            </w:pPr>
          </w:p>
          <w:p w14:paraId="26F8FE5B">
            <w:pPr>
              <w:pStyle w:val="9"/>
              <w:spacing w:line="276" w:lineRule="auto"/>
            </w:pPr>
          </w:p>
          <w:p w14:paraId="4E2728EA">
            <w:pPr>
              <w:pStyle w:val="9"/>
              <w:spacing w:line="276" w:lineRule="auto"/>
            </w:pPr>
          </w:p>
          <w:p w14:paraId="21C96C24">
            <w:pPr>
              <w:pStyle w:val="9"/>
              <w:spacing w:line="276" w:lineRule="auto"/>
            </w:pPr>
          </w:p>
          <w:p w14:paraId="539AAEBA">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5CE65A70">
            <w:pPr>
              <w:pStyle w:val="9"/>
              <w:spacing w:line="336" w:lineRule="auto"/>
            </w:pPr>
          </w:p>
          <w:p w14:paraId="6EDA979E">
            <w:pPr>
              <w:spacing w:before="84"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《云南省古茶树保护条例》</w:t>
            </w:r>
          </w:p>
          <w:p w14:paraId="1A740EB2">
            <w:pPr>
              <w:spacing w:before="90" w:line="288" w:lineRule="auto"/>
              <w:ind w:left="129" w:right="79" w:firstLine="471"/>
              <w:rPr>
                <w:rFonts w:ascii="方正仿宋_GBK" w:hAnsi="方正仿宋_GBK" w:eastAsia="方正仿宋_GBK" w:cs="方正仿宋_GBK"/>
                <w:sz w:val="23"/>
                <w:szCs w:val="23"/>
              </w:rPr>
            </w:pPr>
            <w:r>
              <w:rPr>
                <w:rFonts w:ascii="方正仿宋_GBK" w:hAnsi="方正仿宋_GBK" w:eastAsia="方正仿宋_GBK" w:cs="方正仿宋_GBK"/>
                <w:spacing w:val="12"/>
                <w:sz w:val="23"/>
                <w:szCs w:val="23"/>
              </w:rPr>
              <w:t>第十七条禁止外国人在本省行政区域内采集或者收购古茶树的籽粒、果</w:t>
            </w:r>
            <w:r>
              <w:rPr>
                <w:rFonts w:ascii="方正仿宋_GBK" w:hAnsi="方正仿宋_GBK" w:eastAsia="方正仿宋_GBK" w:cs="方正仿宋_GBK"/>
                <w:spacing w:val="4"/>
                <w:sz w:val="23"/>
                <w:szCs w:val="23"/>
              </w:rPr>
              <w:t>实、根、茎、苗、芽、叶、花等种植材料或者繁殖材料。</w:t>
            </w:r>
          </w:p>
          <w:p w14:paraId="5E6D59D4">
            <w:pPr>
              <w:spacing w:before="31" w:line="289" w:lineRule="auto"/>
              <w:ind w:left="127" w:right="76" w:firstLine="472"/>
              <w:rPr>
                <w:rFonts w:ascii="方正仿宋_GBK" w:hAnsi="方正仿宋_GBK" w:eastAsia="方正仿宋_GBK" w:cs="方正仿宋_GBK"/>
                <w:sz w:val="23"/>
                <w:szCs w:val="23"/>
              </w:rPr>
            </w:pPr>
            <w:r>
              <w:rPr>
                <w:rFonts w:ascii="方正仿宋_GBK" w:hAnsi="方正仿宋_GBK" w:eastAsia="方正仿宋_GBK" w:cs="方正仿宋_GBK"/>
                <w:spacing w:val="12"/>
                <w:sz w:val="23"/>
                <w:szCs w:val="23"/>
              </w:rPr>
              <w:t>第二十六条违反本条例第十七条第一款规定的,由县级以上林业草原、农业农村主管部门没收所采集、收购的古茶树种植材料或者繁殖材料</w:t>
            </w:r>
            <w:r>
              <w:rPr>
                <w:rFonts w:ascii="方正仿宋_GBK" w:hAnsi="方正仿宋_GBK" w:eastAsia="方正仿宋_GBK" w:cs="方正仿宋_GBK"/>
                <w:spacing w:val="12"/>
                <w:sz w:val="23"/>
                <w:szCs w:val="23"/>
                <w:lang w:val="en-US" w:eastAsia="en-US"/>
              </w:rPr>
              <w:t>,</w:t>
            </w:r>
            <w:r>
              <w:rPr>
                <w:rFonts w:ascii="方正仿宋_GBK" w:hAnsi="方正仿宋_GBK" w:eastAsia="方正仿宋_GBK" w:cs="方正仿宋_GBK"/>
                <w:spacing w:val="12"/>
                <w:sz w:val="23"/>
                <w:szCs w:val="23"/>
              </w:rPr>
              <w:t>可以并</w:t>
            </w:r>
            <w:r>
              <w:rPr>
                <w:rFonts w:ascii="方正仿宋_GBK" w:hAnsi="方正仿宋_GBK" w:eastAsia="方正仿宋_GBK" w:cs="方正仿宋_GBK"/>
                <w:spacing w:val="4"/>
                <w:sz w:val="23"/>
                <w:szCs w:val="23"/>
              </w:rPr>
              <w:t>处</w:t>
            </w:r>
            <w:r>
              <w:rPr>
                <w:rFonts w:ascii="Arial" w:hAnsi="Arial" w:eastAsia="Arial" w:cs="Arial"/>
                <w:snapToGrid w:val="0"/>
                <w:color w:val="000000"/>
                <w:kern w:val="0"/>
                <w:sz w:val="21"/>
                <w:szCs w:val="21"/>
                <w:lang w:val="en-US" w:eastAsia="en-US" w:bidi="ar-SA"/>
              </w:rPr>
              <w:t>1</w:t>
            </w:r>
            <w:r>
              <w:rPr>
                <w:rFonts w:ascii="方正仿宋_GBK" w:hAnsi="方正仿宋_GBK" w:eastAsia="方正仿宋_GBK" w:cs="方正仿宋_GBK"/>
                <w:sz w:val="23"/>
                <w:szCs w:val="23"/>
              </w:rPr>
              <w:t>万元以上</w:t>
            </w:r>
            <w:r>
              <w:rPr>
                <w:rFonts w:ascii="Arial" w:hAnsi="Arial" w:eastAsia="Arial" w:cs="Arial"/>
                <w:snapToGrid w:val="0"/>
                <w:color w:val="000000"/>
                <w:kern w:val="0"/>
                <w:sz w:val="21"/>
                <w:szCs w:val="21"/>
                <w:lang w:val="en-US" w:eastAsia="en-US" w:bidi="ar-SA"/>
              </w:rPr>
              <w:t>5</w:t>
            </w:r>
            <w:r>
              <w:rPr>
                <w:rFonts w:ascii="方正仿宋_GBK" w:hAnsi="方正仿宋_GBK" w:eastAsia="方正仿宋_GBK" w:cs="方正仿宋_GBK"/>
                <w:sz w:val="23"/>
                <w:szCs w:val="23"/>
              </w:rPr>
              <w:t>万元以下罚款。</w:t>
            </w:r>
          </w:p>
        </w:tc>
        <w:tc>
          <w:tcPr>
            <w:tcW w:w="855" w:type="dxa"/>
            <w:vAlign w:val="top"/>
          </w:tcPr>
          <w:p w14:paraId="5CEB34D1">
            <w:pPr>
              <w:pStyle w:val="9"/>
              <w:spacing w:line="384" w:lineRule="auto"/>
            </w:pPr>
          </w:p>
          <w:p w14:paraId="40C31622">
            <w:pPr>
              <w:spacing w:before="84" w:line="283" w:lineRule="auto"/>
              <w:ind w:left="127" w:right="56" w:firstLine="75"/>
              <w:jc w:val="both"/>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林业</w:t>
            </w:r>
            <w:r>
              <w:rPr>
                <w:rFonts w:ascii="方正仿宋_GBK" w:hAnsi="方正仿宋_GBK" w:eastAsia="方正仿宋_GBK" w:cs="方正仿宋_GBK"/>
                <w:spacing w:val="-9"/>
                <w:sz w:val="23"/>
                <w:szCs w:val="23"/>
              </w:rPr>
              <w:t>草原、</w:t>
            </w:r>
            <w:r>
              <w:rPr>
                <w:rFonts w:ascii="方正仿宋_GBK" w:hAnsi="方正仿宋_GBK" w:eastAsia="方正仿宋_GBK" w:cs="方正仿宋_GBK"/>
                <w:spacing w:val="39"/>
                <w:sz w:val="23"/>
                <w:szCs w:val="23"/>
              </w:rPr>
              <w:t>农业农村主管部门</w:t>
            </w:r>
          </w:p>
        </w:tc>
        <w:tc>
          <w:tcPr>
            <w:tcW w:w="1090" w:type="dxa"/>
            <w:vAlign w:val="top"/>
          </w:tcPr>
          <w:p w14:paraId="22E23735">
            <w:pPr>
              <w:pStyle w:val="9"/>
              <w:spacing w:line="295" w:lineRule="auto"/>
            </w:pPr>
          </w:p>
          <w:p w14:paraId="552E2E6A">
            <w:pPr>
              <w:pStyle w:val="9"/>
              <w:spacing w:line="295" w:lineRule="auto"/>
            </w:pPr>
          </w:p>
          <w:p w14:paraId="485EAE20">
            <w:pPr>
              <w:pStyle w:val="9"/>
              <w:spacing w:line="295" w:lineRule="auto"/>
            </w:pPr>
          </w:p>
          <w:p w14:paraId="16C995B4">
            <w:pPr>
              <w:pStyle w:val="9"/>
              <w:spacing w:line="296" w:lineRule="auto"/>
            </w:pPr>
          </w:p>
          <w:p w14:paraId="07F39C64">
            <w:pPr>
              <w:spacing w:before="85"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2CC6B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4" w:hRule="atLeast"/>
        </w:trPr>
        <w:tc>
          <w:tcPr>
            <w:tcW w:w="654" w:type="dxa"/>
            <w:vAlign w:val="top"/>
          </w:tcPr>
          <w:p w14:paraId="7FFE7050">
            <w:pPr>
              <w:pStyle w:val="9"/>
              <w:spacing w:line="256" w:lineRule="auto"/>
            </w:pPr>
          </w:p>
          <w:p w14:paraId="71B499F3">
            <w:pPr>
              <w:pStyle w:val="9"/>
              <w:spacing w:line="256" w:lineRule="auto"/>
            </w:pPr>
          </w:p>
          <w:p w14:paraId="3BB8DC64">
            <w:pPr>
              <w:pStyle w:val="9"/>
              <w:spacing w:line="256" w:lineRule="auto"/>
            </w:pPr>
          </w:p>
          <w:p w14:paraId="137DA9A6">
            <w:pPr>
              <w:pStyle w:val="9"/>
              <w:spacing w:line="256" w:lineRule="auto"/>
            </w:pPr>
          </w:p>
          <w:p w14:paraId="07D0D49E">
            <w:pPr>
              <w:pStyle w:val="9"/>
              <w:spacing w:line="256" w:lineRule="auto"/>
            </w:pPr>
          </w:p>
          <w:p w14:paraId="6E00731C">
            <w:pPr>
              <w:pStyle w:val="9"/>
              <w:spacing w:line="256" w:lineRule="auto"/>
            </w:pPr>
          </w:p>
          <w:p w14:paraId="1E0DF6EF">
            <w:pPr>
              <w:pStyle w:val="9"/>
              <w:spacing w:line="256" w:lineRule="auto"/>
            </w:pPr>
          </w:p>
          <w:p w14:paraId="683F69B8">
            <w:pPr>
              <w:pStyle w:val="9"/>
              <w:spacing w:line="257" w:lineRule="auto"/>
            </w:pPr>
          </w:p>
          <w:p w14:paraId="424C7A7A">
            <w:pPr>
              <w:pStyle w:val="9"/>
              <w:spacing w:line="257" w:lineRule="auto"/>
            </w:pPr>
          </w:p>
          <w:p w14:paraId="34F691DE">
            <w:pPr>
              <w:pStyle w:val="9"/>
              <w:spacing w:line="257" w:lineRule="auto"/>
            </w:pPr>
          </w:p>
          <w:p w14:paraId="678570AD">
            <w:pPr>
              <w:spacing w:before="84" w:line="181"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174</w:t>
            </w:r>
          </w:p>
        </w:tc>
        <w:tc>
          <w:tcPr>
            <w:tcW w:w="2030" w:type="dxa"/>
            <w:vAlign w:val="top"/>
          </w:tcPr>
          <w:p w14:paraId="72A7DB1C">
            <w:pPr>
              <w:pStyle w:val="9"/>
              <w:spacing w:line="272" w:lineRule="auto"/>
            </w:pPr>
          </w:p>
          <w:p w14:paraId="21F4036F">
            <w:pPr>
              <w:pStyle w:val="9"/>
              <w:spacing w:line="272" w:lineRule="auto"/>
            </w:pPr>
          </w:p>
          <w:p w14:paraId="51E264A2">
            <w:pPr>
              <w:pStyle w:val="9"/>
              <w:spacing w:line="272" w:lineRule="auto"/>
            </w:pPr>
          </w:p>
          <w:p w14:paraId="7C245D94">
            <w:pPr>
              <w:pStyle w:val="9"/>
              <w:spacing w:line="272" w:lineRule="auto"/>
            </w:pPr>
          </w:p>
          <w:p w14:paraId="18A32A69">
            <w:pPr>
              <w:pStyle w:val="9"/>
              <w:spacing w:line="272" w:lineRule="auto"/>
            </w:pPr>
          </w:p>
          <w:p w14:paraId="10300498">
            <w:pPr>
              <w:pStyle w:val="9"/>
              <w:spacing w:line="273" w:lineRule="auto"/>
            </w:pPr>
          </w:p>
          <w:p w14:paraId="7A5DF441">
            <w:pPr>
              <w:pStyle w:val="9"/>
              <w:spacing w:line="273" w:lineRule="auto"/>
            </w:pPr>
          </w:p>
          <w:p w14:paraId="58CEFABB">
            <w:pPr>
              <w:spacing w:before="84" w:line="281" w:lineRule="auto"/>
              <w:ind w:left="116" w:right="95" w:firstLine="4"/>
              <w:jc w:val="both"/>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对古茶树刻划、折</w:t>
            </w:r>
            <w:r>
              <w:rPr>
                <w:rFonts w:ascii="方正仿宋_GBK" w:hAnsi="方正仿宋_GBK" w:eastAsia="方正仿宋_GBK" w:cs="方正仿宋_GBK"/>
                <w:spacing w:val="-4"/>
                <w:sz w:val="23"/>
                <w:szCs w:val="23"/>
              </w:rPr>
              <w:t>枝、挖根、剥皮造</w:t>
            </w:r>
            <w:r>
              <w:rPr>
                <w:rFonts w:ascii="方正仿宋_GBK" w:hAnsi="方正仿宋_GBK" w:eastAsia="方正仿宋_GBK" w:cs="方正仿宋_GBK"/>
                <w:spacing w:val="29"/>
                <w:sz w:val="23"/>
                <w:szCs w:val="23"/>
              </w:rPr>
              <w:t>成古茶树损害的</w:t>
            </w:r>
            <w:r>
              <w:rPr>
                <w:rFonts w:ascii="方正仿宋_GBK" w:hAnsi="方正仿宋_GBK" w:eastAsia="方正仿宋_GBK" w:cs="方正仿宋_GBK"/>
                <w:spacing w:val="1"/>
                <w:sz w:val="23"/>
                <w:szCs w:val="23"/>
              </w:rPr>
              <w:t>处罚</w:t>
            </w:r>
          </w:p>
        </w:tc>
        <w:tc>
          <w:tcPr>
            <w:tcW w:w="1193" w:type="dxa"/>
            <w:vAlign w:val="top"/>
          </w:tcPr>
          <w:p w14:paraId="175AD909">
            <w:pPr>
              <w:pStyle w:val="9"/>
              <w:spacing w:line="250" w:lineRule="auto"/>
            </w:pPr>
          </w:p>
          <w:p w14:paraId="71A453FF">
            <w:pPr>
              <w:pStyle w:val="9"/>
              <w:spacing w:line="250" w:lineRule="auto"/>
            </w:pPr>
          </w:p>
          <w:p w14:paraId="5D24C5D3">
            <w:pPr>
              <w:pStyle w:val="9"/>
              <w:spacing w:line="250" w:lineRule="auto"/>
            </w:pPr>
          </w:p>
          <w:p w14:paraId="42375634">
            <w:pPr>
              <w:pStyle w:val="9"/>
              <w:spacing w:line="250" w:lineRule="auto"/>
            </w:pPr>
          </w:p>
          <w:p w14:paraId="71C07CEB">
            <w:pPr>
              <w:pStyle w:val="9"/>
              <w:spacing w:line="250" w:lineRule="auto"/>
            </w:pPr>
          </w:p>
          <w:p w14:paraId="221B3A65">
            <w:pPr>
              <w:pStyle w:val="9"/>
              <w:spacing w:line="250" w:lineRule="auto"/>
            </w:pPr>
          </w:p>
          <w:p w14:paraId="75D72678">
            <w:pPr>
              <w:pStyle w:val="9"/>
              <w:spacing w:line="250" w:lineRule="auto"/>
            </w:pPr>
          </w:p>
          <w:p w14:paraId="6842AEEE">
            <w:pPr>
              <w:pStyle w:val="9"/>
              <w:spacing w:line="250" w:lineRule="auto"/>
            </w:pPr>
          </w:p>
          <w:p w14:paraId="3D421639">
            <w:pPr>
              <w:pStyle w:val="9"/>
              <w:spacing w:line="250" w:lineRule="auto"/>
            </w:pPr>
          </w:p>
          <w:p w14:paraId="35C1EBB0">
            <w:pPr>
              <w:pStyle w:val="9"/>
              <w:spacing w:line="251" w:lineRule="auto"/>
            </w:pPr>
          </w:p>
          <w:p w14:paraId="60835BF6">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11AEE3CD">
            <w:pPr>
              <w:spacing w:before="80"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《云南省古茶树保护条例》</w:t>
            </w:r>
          </w:p>
          <w:p w14:paraId="376B88B0">
            <w:pPr>
              <w:spacing w:before="90" w:line="288" w:lineRule="auto"/>
              <w:ind w:left="129" w:right="79" w:firstLine="471"/>
              <w:rPr>
                <w:rFonts w:ascii="方正仿宋_GBK" w:hAnsi="方正仿宋_GBK" w:eastAsia="方正仿宋_GBK" w:cs="方正仿宋_GBK"/>
                <w:spacing w:val="12"/>
                <w:sz w:val="23"/>
                <w:szCs w:val="23"/>
              </w:rPr>
            </w:pPr>
            <w:r>
              <w:rPr>
                <w:rFonts w:ascii="方正仿宋_GBK" w:hAnsi="方正仿宋_GBK" w:eastAsia="方正仿宋_GBK" w:cs="方正仿宋_GBK"/>
                <w:spacing w:val="12"/>
                <w:sz w:val="23"/>
                <w:szCs w:val="23"/>
              </w:rPr>
              <w:t>第十九条禁止下列危害古茶树及其生长环境的行为:(一)擅自砍伐、移植古茶树；(二)对古茶树刻划、折枝、挖根、剥皮；(三)在古茶树保护范围内使用危害古茶树的生长调节剂、化学除草剂；(四)破坏古茶树保护范围内的伴生树木或者种植影响古茶树生长的经济林木、农作物；(五)在古茶树保护范围内挖沙、采石、取土,使用明火,排放废气、废水,倾倒、堆放废渣；(六)擅自移动、破坏古茶树保护标志或者挂牌。</w:t>
            </w:r>
          </w:p>
          <w:p w14:paraId="055456C3">
            <w:pPr>
              <w:spacing w:before="90" w:line="288" w:lineRule="auto"/>
              <w:ind w:left="129" w:right="79" w:firstLine="471"/>
              <w:rPr>
                <w:rFonts w:ascii="方正仿宋_GBK" w:hAnsi="方正仿宋_GBK" w:eastAsia="方正仿宋_GBK" w:cs="方正仿宋_GBK"/>
                <w:sz w:val="23"/>
                <w:szCs w:val="23"/>
              </w:rPr>
            </w:pPr>
            <w:r>
              <w:rPr>
                <w:rFonts w:ascii="方正仿宋_GBK" w:hAnsi="方正仿宋_GBK" w:eastAsia="方正仿宋_GBK" w:cs="方正仿宋_GBK"/>
                <w:spacing w:val="12"/>
                <w:sz w:val="23"/>
                <w:szCs w:val="23"/>
              </w:rPr>
              <w:t>第二十七条第一项违反本条例第十九条规定的,由县级以上林业草原、农业农村主管部门按照以下规定予以处罚；造成损失的,依法赔偿；违反治安管理处罚法的,由公安机关依法处罚；构成犯罪的</w:t>
            </w:r>
            <w:r>
              <w:rPr>
                <w:rFonts w:ascii="方正仿宋_GBK" w:hAnsi="方正仿宋_GBK" w:eastAsia="方正仿宋_GBK" w:cs="方正仿宋_GBK"/>
                <w:spacing w:val="12"/>
                <w:sz w:val="23"/>
                <w:szCs w:val="23"/>
                <w:lang w:val="en-US" w:eastAsia="en-US"/>
              </w:rPr>
              <w:t>,</w:t>
            </w:r>
            <w:r>
              <w:rPr>
                <w:rFonts w:ascii="方正仿宋_GBK" w:hAnsi="方正仿宋_GBK" w:eastAsia="方正仿宋_GBK" w:cs="方正仿宋_GBK"/>
                <w:spacing w:val="12"/>
                <w:sz w:val="23"/>
                <w:szCs w:val="23"/>
              </w:rPr>
              <w:t>依法追究刑事责任:(一)对古茶树刻划、折枝、挖根、剥皮的,责令停止违法行为,造成古茶树损害的,责令聘请专业人员对受损害树体实施救治,所需费用由违法者承担,可以并处树木价值</w:t>
            </w:r>
            <w:r>
              <w:rPr>
                <w:rFonts w:ascii="Arial" w:hAnsi="Arial" w:eastAsia="Arial" w:cs="Arial"/>
                <w:snapToGrid w:val="0"/>
                <w:color w:val="000000"/>
                <w:kern w:val="0"/>
                <w:sz w:val="21"/>
                <w:szCs w:val="21"/>
                <w:lang w:val="en-US" w:eastAsia="en-US" w:bidi="ar-SA"/>
              </w:rPr>
              <w:t>1</w:t>
            </w:r>
            <w:r>
              <w:rPr>
                <w:rFonts w:ascii="方正仿宋_GBK" w:hAnsi="方正仿宋_GBK" w:eastAsia="方正仿宋_GBK" w:cs="方正仿宋_GBK"/>
                <w:spacing w:val="12"/>
                <w:sz w:val="23"/>
                <w:szCs w:val="23"/>
              </w:rPr>
              <w:t>倍以上</w:t>
            </w:r>
            <w:r>
              <w:rPr>
                <w:rFonts w:ascii="Arial" w:hAnsi="Arial" w:eastAsia="Arial" w:cs="Arial"/>
                <w:snapToGrid w:val="0"/>
                <w:color w:val="000000"/>
                <w:kern w:val="0"/>
                <w:sz w:val="21"/>
                <w:szCs w:val="21"/>
                <w:lang w:val="en-US" w:eastAsia="en-US" w:bidi="ar-SA"/>
              </w:rPr>
              <w:t>5</w:t>
            </w:r>
            <w:r>
              <w:rPr>
                <w:rFonts w:ascii="方正仿宋_GBK" w:hAnsi="方正仿宋_GBK" w:eastAsia="方正仿宋_GBK" w:cs="方正仿宋_GBK"/>
                <w:spacing w:val="12"/>
                <w:sz w:val="23"/>
                <w:szCs w:val="23"/>
              </w:rPr>
              <w:t>倍以下罚款。</w:t>
            </w:r>
          </w:p>
        </w:tc>
        <w:tc>
          <w:tcPr>
            <w:tcW w:w="855" w:type="dxa"/>
            <w:vAlign w:val="top"/>
          </w:tcPr>
          <w:p w14:paraId="715AFE7D">
            <w:pPr>
              <w:pStyle w:val="9"/>
              <w:spacing w:line="250" w:lineRule="auto"/>
            </w:pPr>
          </w:p>
          <w:p w14:paraId="570D019E">
            <w:pPr>
              <w:pStyle w:val="9"/>
              <w:spacing w:line="250" w:lineRule="auto"/>
            </w:pPr>
          </w:p>
          <w:p w14:paraId="20AA74D4">
            <w:pPr>
              <w:pStyle w:val="9"/>
              <w:spacing w:line="250" w:lineRule="auto"/>
            </w:pPr>
          </w:p>
          <w:p w14:paraId="1B80BB41">
            <w:pPr>
              <w:pStyle w:val="9"/>
              <w:spacing w:line="251" w:lineRule="auto"/>
            </w:pPr>
          </w:p>
          <w:p w14:paraId="7A9843DA">
            <w:pPr>
              <w:pStyle w:val="9"/>
              <w:spacing w:line="251" w:lineRule="auto"/>
            </w:pPr>
          </w:p>
          <w:p w14:paraId="68EAA215">
            <w:pPr>
              <w:pStyle w:val="9"/>
              <w:spacing w:line="251" w:lineRule="auto"/>
            </w:pPr>
          </w:p>
          <w:p w14:paraId="26FC567B">
            <w:pPr>
              <w:spacing w:before="84" w:line="283" w:lineRule="auto"/>
              <w:ind w:left="127" w:right="56" w:firstLine="75"/>
              <w:jc w:val="both"/>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林业</w:t>
            </w:r>
            <w:r>
              <w:rPr>
                <w:rFonts w:ascii="方正仿宋_GBK" w:hAnsi="方正仿宋_GBK" w:eastAsia="方正仿宋_GBK" w:cs="方正仿宋_GBK"/>
                <w:spacing w:val="-9"/>
                <w:sz w:val="23"/>
                <w:szCs w:val="23"/>
              </w:rPr>
              <w:t>草原、</w:t>
            </w:r>
            <w:r>
              <w:rPr>
                <w:rFonts w:ascii="方正仿宋_GBK" w:hAnsi="方正仿宋_GBK" w:eastAsia="方正仿宋_GBK" w:cs="方正仿宋_GBK"/>
                <w:spacing w:val="39"/>
                <w:sz w:val="23"/>
                <w:szCs w:val="23"/>
              </w:rPr>
              <w:t>农业农村主管部门</w:t>
            </w:r>
          </w:p>
        </w:tc>
        <w:tc>
          <w:tcPr>
            <w:tcW w:w="1090" w:type="dxa"/>
            <w:vAlign w:val="top"/>
          </w:tcPr>
          <w:p w14:paraId="44ECF7B0">
            <w:pPr>
              <w:pStyle w:val="9"/>
              <w:spacing w:line="255" w:lineRule="auto"/>
            </w:pPr>
          </w:p>
          <w:p w14:paraId="2E76B7C5">
            <w:pPr>
              <w:pStyle w:val="9"/>
              <w:spacing w:line="255" w:lineRule="auto"/>
            </w:pPr>
          </w:p>
          <w:p w14:paraId="0081C60B">
            <w:pPr>
              <w:pStyle w:val="9"/>
              <w:spacing w:line="255" w:lineRule="auto"/>
            </w:pPr>
          </w:p>
          <w:p w14:paraId="6DF70111">
            <w:pPr>
              <w:pStyle w:val="9"/>
              <w:spacing w:line="256" w:lineRule="auto"/>
            </w:pPr>
          </w:p>
          <w:p w14:paraId="33027B73">
            <w:pPr>
              <w:pStyle w:val="9"/>
              <w:spacing w:line="256" w:lineRule="auto"/>
            </w:pPr>
          </w:p>
          <w:p w14:paraId="0995863A">
            <w:pPr>
              <w:pStyle w:val="9"/>
              <w:spacing w:line="256" w:lineRule="auto"/>
            </w:pPr>
          </w:p>
          <w:p w14:paraId="1D42BB5D">
            <w:pPr>
              <w:pStyle w:val="9"/>
              <w:spacing w:line="256" w:lineRule="auto"/>
            </w:pPr>
          </w:p>
          <w:p w14:paraId="611AC2C2">
            <w:pPr>
              <w:pStyle w:val="9"/>
              <w:spacing w:line="256" w:lineRule="auto"/>
            </w:pPr>
          </w:p>
          <w:p w14:paraId="20B793C9">
            <w:pPr>
              <w:pStyle w:val="9"/>
              <w:spacing w:line="256" w:lineRule="auto"/>
            </w:pPr>
          </w:p>
          <w:p w14:paraId="27B1847D">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00DC1D15">
      <w:pPr>
        <w:pStyle w:val="3"/>
      </w:pPr>
    </w:p>
    <w:p w14:paraId="19A8E55F">
      <w:pPr>
        <w:sectPr>
          <w:footerReference r:id="rId83" w:type="default"/>
          <w:pgSz w:w="16848" w:h="11910"/>
          <w:pgMar w:top="1012" w:right="1346" w:bottom="1084" w:left="1337" w:header="0" w:footer="783" w:gutter="0"/>
          <w:pgNumType w:fmt="numberInDash"/>
          <w:cols w:space="720" w:num="1"/>
        </w:sectPr>
      </w:pPr>
    </w:p>
    <w:p w14:paraId="7B8166A8">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63C9E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7" w:hRule="atLeast"/>
        </w:trPr>
        <w:tc>
          <w:tcPr>
            <w:tcW w:w="654" w:type="dxa"/>
            <w:vAlign w:val="top"/>
          </w:tcPr>
          <w:p w14:paraId="72D1A626">
            <w:pPr>
              <w:pStyle w:val="9"/>
              <w:spacing w:line="248" w:lineRule="auto"/>
            </w:pPr>
          </w:p>
          <w:p w14:paraId="56D2682E">
            <w:pPr>
              <w:pStyle w:val="9"/>
              <w:spacing w:line="248" w:lineRule="auto"/>
            </w:pPr>
          </w:p>
          <w:p w14:paraId="1436A1D0">
            <w:pPr>
              <w:pStyle w:val="9"/>
              <w:spacing w:line="248" w:lineRule="auto"/>
            </w:pPr>
          </w:p>
          <w:p w14:paraId="6A7232C3">
            <w:pPr>
              <w:pStyle w:val="9"/>
              <w:spacing w:line="248" w:lineRule="auto"/>
            </w:pPr>
          </w:p>
          <w:p w14:paraId="2768226C">
            <w:pPr>
              <w:pStyle w:val="9"/>
              <w:spacing w:line="248" w:lineRule="auto"/>
            </w:pPr>
          </w:p>
          <w:p w14:paraId="4A416B17">
            <w:pPr>
              <w:pStyle w:val="9"/>
              <w:spacing w:line="248" w:lineRule="auto"/>
            </w:pPr>
          </w:p>
          <w:p w14:paraId="3CBF8A61">
            <w:pPr>
              <w:pStyle w:val="9"/>
              <w:spacing w:line="249" w:lineRule="auto"/>
            </w:pPr>
          </w:p>
          <w:p w14:paraId="2017ED8C">
            <w:pPr>
              <w:pStyle w:val="9"/>
              <w:spacing w:line="249" w:lineRule="auto"/>
            </w:pPr>
          </w:p>
          <w:p w14:paraId="5B204DF4">
            <w:pPr>
              <w:pStyle w:val="9"/>
              <w:spacing w:line="249" w:lineRule="auto"/>
            </w:pPr>
          </w:p>
          <w:p w14:paraId="2B114024">
            <w:pPr>
              <w:spacing w:before="84" w:line="183"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175</w:t>
            </w:r>
          </w:p>
        </w:tc>
        <w:tc>
          <w:tcPr>
            <w:tcW w:w="2030" w:type="dxa"/>
            <w:vAlign w:val="top"/>
          </w:tcPr>
          <w:p w14:paraId="1B5E3D34">
            <w:pPr>
              <w:pStyle w:val="9"/>
              <w:spacing w:line="294" w:lineRule="auto"/>
            </w:pPr>
          </w:p>
          <w:p w14:paraId="2B29BA60">
            <w:pPr>
              <w:pStyle w:val="9"/>
              <w:spacing w:line="294" w:lineRule="auto"/>
            </w:pPr>
          </w:p>
          <w:p w14:paraId="49AD55D1">
            <w:pPr>
              <w:pStyle w:val="9"/>
              <w:spacing w:line="294" w:lineRule="auto"/>
            </w:pPr>
          </w:p>
          <w:p w14:paraId="3232B2BC">
            <w:pPr>
              <w:pStyle w:val="9"/>
              <w:spacing w:line="295" w:lineRule="auto"/>
            </w:pPr>
          </w:p>
          <w:p w14:paraId="57D7BC0E">
            <w:pPr>
              <w:spacing w:before="85" w:line="283" w:lineRule="auto"/>
              <w:ind w:left="116" w:right="95" w:firstLine="4"/>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对破坏古茶树保</w:t>
            </w:r>
            <w:r>
              <w:rPr>
                <w:rFonts w:ascii="方正仿宋_GBK" w:hAnsi="方正仿宋_GBK" w:eastAsia="方正仿宋_GBK" w:cs="方正仿宋_GBK"/>
                <w:spacing w:val="29"/>
                <w:sz w:val="23"/>
                <w:szCs w:val="23"/>
              </w:rPr>
              <w:t>护范围内的伴生树木或者种植影响古茶树生长的</w:t>
            </w:r>
            <w:r>
              <w:rPr>
                <w:rFonts w:ascii="方正仿宋_GBK" w:hAnsi="方正仿宋_GBK" w:eastAsia="方正仿宋_GBK" w:cs="方正仿宋_GBK"/>
                <w:spacing w:val="-4"/>
                <w:sz w:val="23"/>
                <w:szCs w:val="23"/>
              </w:rPr>
              <w:t>经济林木、农作物</w:t>
            </w:r>
            <w:r>
              <w:rPr>
                <w:rFonts w:ascii="方正仿宋_GBK" w:hAnsi="方正仿宋_GBK" w:eastAsia="方正仿宋_GBK" w:cs="方正仿宋_GBK"/>
                <w:spacing w:val="2"/>
                <w:sz w:val="23"/>
                <w:szCs w:val="23"/>
              </w:rPr>
              <w:t>的处罚</w:t>
            </w:r>
          </w:p>
        </w:tc>
        <w:tc>
          <w:tcPr>
            <w:tcW w:w="1193" w:type="dxa"/>
            <w:vAlign w:val="top"/>
          </w:tcPr>
          <w:p w14:paraId="22CCE055">
            <w:pPr>
              <w:pStyle w:val="9"/>
              <w:spacing w:line="241" w:lineRule="auto"/>
            </w:pPr>
          </w:p>
          <w:p w14:paraId="0C81EDF2">
            <w:pPr>
              <w:pStyle w:val="9"/>
              <w:spacing w:line="241" w:lineRule="auto"/>
            </w:pPr>
          </w:p>
          <w:p w14:paraId="72971985">
            <w:pPr>
              <w:pStyle w:val="9"/>
              <w:spacing w:line="242" w:lineRule="auto"/>
            </w:pPr>
          </w:p>
          <w:p w14:paraId="3B0E7B97">
            <w:pPr>
              <w:pStyle w:val="9"/>
              <w:spacing w:line="242" w:lineRule="auto"/>
            </w:pPr>
          </w:p>
          <w:p w14:paraId="62D077FA">
            <w:pPr>
              <w:pStyle w:val="9"/>
              <w:spacing w:line="242" w:lineRule="auto"/>
            </w:pPr>
          </w:p>
          <w:p w14:paraId="00C91808">
            <w:pPr>
              <w:pStyle w:val="9"/>
              <w:spacing w:line="242" w:lineRule="auto"/>
            </w:pPr>
          </w:p>
          <w:p w14:paraId="625E3E98">
            <w:pPr>
              <w:pStyle w:val="9"/>
              <w:spacing w:line="242" w:lineRule="auto"/>
            </w:pPr>
          </w:p>
          <w:p w14:paraId="78962D9F">
            <w:pPr>
              <w:pStyle w:val="9"/>
              <w:spacing w:line="242" w:lineRule="auto"/>
            </w:pPr>
          </w:p>
          <w:p w14:paraId="7700B4C5">
            <w:pPr>
              <w:pStyle w:val="9"/>
              <w:spacing w:line="242" w:lineRule="auto"/>
            </w:pPr>
          </w:p>
          <w:p w14:paraId="18351D63">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74902199">
            <w:pPr>
              <w:spacing w:before="72"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《云南省古茶树保护条例》</w:t>
            </w:r>
          </w:p>
          <w:p w14:paraId="4C706E7A">
            <w:pPr>
              <w:spacing w:before="90" w:line="288" w:lineRule="auto"/>
              <w:ind w:left="129" w:right="79" w:firstLine="471"/>
              <w:rPr>
                <w:rFonts w:ascii="方正仿宋_GBK" w:hAnsi="方正仿宋_GBK" w:eastAsia="方正仿宋_GBK" w:cs="方正仿宋_GBK"/>
                <w:spacing w:val="12"/>
                <w:sz w:val="23"/>
                <w:szCs w:val="23"/>
              </w:rPr>
            </w:pPr>
            <w:r>
              <w:rPr>
                <w:rFonts w:ascii="方正仿宋_GBK" w:hAnsi="方正仿宋_GBK" w:eastAsia="方正仿宋_GBK" w:cs="方正仿宋_GBK"/>
                <w:spacing w:val="12"/>
                <w:sz w:val="23"/>
                <w:szCs w:val="23"/>
              </w:rPr>
              <w:t>第十九条禁止下列危害古茶树及其生长环境的行为:(一)擅自砍伐、移植古茶树；(二)对古茶树刻划、折枝、挖根、剥皮；(三)在古茶树保护范围内使用危害古茶树的生长调节剂、化学除草剂；(四)破坏古茶树保护范围内的伴生树木或者种植影响古茶树生长的经济林木、农作物；(五)在古茶树保护范围内挖沙、采石、取土,使用明火,排放废气、废水,倾倒、堆放废渣；(六)擅自移动、破坏古茶树保护标志或者挂牌。</w:t>
            </w:r>
          </w:p>
          <w:p w14:paraId="4CDB2287">
            <w:pPr>
              <w:spacing w:before="90" w:line="288" w:lineRule="auto"/>
              <w:ind w:left="129" w:right="79" w:firstLine="471"/>
              <w:rPr>
                <w:rFonts w:ascii="方正仿宋_GBK" w:hAnsi="方正仿宋_GBK" w:eastAsia="方正仿宋_GBK" w:cs="方正仿宋_GBK"/>
                <w:sz w:val="23"/>
                <w:szCs w:val="23"/>
              </w:rPr>
            </w:pPr>
            <w:r>
              <w:rPr>
                <w:rFonts w:ascii="方正仿宋_GBK" w:hAnsi="方正仿宋_GBK" w:eastAsia="方正仿宋_GBK" w:cs="方正仿宋_GBK"/>
                <w:spacing w:val="12"/>
                <w:sz w:val="23"/>
                <w:szCs w:val="23"/>
              </w:rPr>
              <w:t>第二十七条第二项违反本条例第十九条规定的,由县级以上林业草原、农业农村主管部门按照以下规定予以处罚；造成损失的,依法赔偿；违反治安管理处罚法的,由公安机关依法处罚；构成犯罪的,依法追究刑事责任:(二)破坏古茶树保护范围内的伴生树木或者种植影响古茶树生长的经济林木、农作物的,责令停止违法行为,限期修复,可以并处恢复费用</w:t>
            </w:r>
            <w:r>
              <w:rPr>
                <w:rFonts w:ascii="Arial" w:hAnsi="Arial" w:eastAsia="Arial" w:cs="Arial"/>
                <w:snapToGrid w:val="0"/>
                <w:color w:val="000000"/>
                <w:kern w:val="0"/>
                <w:sz w:val="21"/>
                <w:szCs w:val="21"/>
                <w:lang w:val="en-US" w:eastAsia="en-US" w:bidi="ar-SA"/>
              </w:rPr>
              <w:t>1</w:t>
            </w:r>
            <w:r>
              <w:rPr>
                <w:rFonts w:ascii="方正仿宋_GBK" w:hAnsi="方正仿宋_GBK" w:eastAsia="方正仿宋_GBK" w:cs="方正仿宋_GBK"/>
                <w:spacing w:val="12"/>
                <w:sz w:val="23"/>
                <w:szCs w:val="23"/>
              </w:rPr>
              <w:t>倍以上</w:t>
            </w:r>
            <w:r>
              <w:rPr>
                <w:rFonts w:ascii="Arial" w:hAnsi="Arial" w:eastAsia="Arial" w:cs="Arial"/>
                <w:snapToGrid w:val="0"/>
                <w:color w:val="000000"/>
                <w:kern w:val="0"/>
                <w:sz w:val="21"/>
                <w:szCs w:val="21"/>
                <w:lang w:val="en-US" w:eastAsia="en-US" w:bidi="ar-SA"/>
              </w:rPr>
              <w:t>3</w:t>
            </w:r>
            <w:r>
              <w:rPr>
                <w:rFonts w:ascii="方正仿宋_GBK" w:hAnsi="方正仿宋_GBK" w:eastAsia="方正仿宋_GBK" w:cs="方正仿宋_GBK"/>
                <w:spacing w:val="12"/>
                <w:sz w:val="23"/>
                <w:szCs w:val="23"/>
              </w:rPr>
              <w:t>倍以下罚款。</w:t>
            </w:r>
          </w:p>
        </w:tc>
        <w:tc>
          <w:tcPr>
            <w:tcW w:w="855" w:type="dxa"/>
            <w:vAlign w:val="top"/>
          </w:tcPr>
          <w:p w14:paraId="1742FCA4">
            <w:pPr>
              <w:pStyle w:val="9"/>
              <w:spacing w:line="294" w:lineRule="auto"/>
            </w:pPr>
          </w:p>
          <w:p w14:paraId="3020E74D">
            <w:pPr>
              <w:pStyle w:val="9"/>
              <w:spacing w:line="294" w:lineRule="auto"/>
            </w:pPr>
          </w:p>
          <w:p w14:paraId="10D05FF8">
            <w:pPr>
              <w:pStyle w:val="9"/>
              <w:spacing w:line="295" w:lineRule="auto"/>
            </w:pPr>
          </w:p>
          <w:p w14:paraId="2D87D4B8">
            <w:pPr>
              <w:pStyle w:val="9"/>
              <w:spacing w:line="295" w:lineRule="auto"/>
            </w:pPr>
          </w:p>
          <w:p w14:paraId="3C0AA1F4">
            <w:pPr>
              <w:spacing w:before="84" w:line="283" w:lineRule="auto"/>
              <w:ind w:left="127" w:right="56" w:firstLine="75"/>
              <w:jc w:val="both"/>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林业</w:t>
            </w:r>
            <w:r>
              <w:rPr>
                <w:rFonts w:ascii="方正仿宋_GBK" w:hAnsi="方正仿宋_GBK" w:eastAsia="方正仿宋_GBK" w:cs="方正仿宋_GBK"/>
                <w:spacing w:val="-9"/>
                <w:sz w:val="23"/>
                <w:szCs w:val="23"/>
              </w:rPr>
              <w:t>草原、</w:t>
            </w:r>
            <w:r>
              <w:rPr>
                <w:rFonts w:ascii="方正仿宋_GBK" w:hAnsi="方正仿宋_GBK" w:eastAsia="方正仿宋_GBK" w:cs="方正仿宋_GBK"/>
                <w:spacing w:val="39"/>
                <w:sz w:val="23"/>
                <w:szCs w:val="23"/>
              </w:rPr>
              <w:t>农业农村主管部门</w:t>
            </w:r>
          </w:p>
        </w:tc>
        <w:tc>
          <w:tcPr>
            <w:tcW w:w="1090" w:type="dxa"/>
            <w:vAlign w:val="top"/>
          </w:tcPr>
          <w:p w14:paraId="53114CF6">
            <w:pPr>
              <w:pStyle w:val="9"/>
              <w:spacing w:line="247" w:lineRule="auto"/>
            </w:pPr>
          </w:p>
          <w:p w14:paraId="7053C185">
            <w:pPr>
              <w:pStyle w:val="9"/>
              <w:spacing w:line="247" w:lineRule="auto"/>
            </w:pPr>
          </w:p>
          <w:p w14:paraId="6ED75F00">
            <w:pPr>
              <w:pStyle w:val="9"/>
              <w:spacing w:line="247" w:lineRule="auto"/>
            </w:pPr>
          </w:p>
          <w:p w14:paraId="7394B191">
            <w:pPr>
              <w:pStyle w:val="9"/>
              <w:spacing w:line="247" w:lineRule="auto"/>
            </w:pPr>
          </w:p>
          <w:p w14:paraId="0832636D">
            <w:pPr>
              <w:pStyle w:val="9"/>
              <w:spacing w:line="247" w:lineRule="auto"/>
            </w:pPr>
          </w:p>
          <w:p w14:paraId="3D32A848">
            <w:pPr>
              <w:pStyle w:val="9"/>
              <w:spacing w:line="247" w:lineRule="auto"/>
            </w:pPr>
          </w:p>
          <w:p w14:paraId="259186B6">
            <w:pPr>
              <w:pStyle w:val="9"/>
              <w:spacing w:line="247" w:lineRule="auto"/>
            </w:pPr>
          </w:p>
          <w:p w14:paraId="373A6016">
            <w:pPr>
              <w:pStyle w:val="9"/>
              <w:spacing w:line="247" w:lineRule="auto"/>
            </w:pPr>
          </w:p>
          <w:p w14:paraId="5F6231A9">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2A470C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5" w:hRule="atLeast"/>
        </w:trPr>
        <w:tc>
          <w:tcPr>
            <w:tcW w:w="654" w:type="dxa"/>
            <w:vAlign w:val="top"/>
          </w:tcPr>
          <w:p w14:paraId="799F73A5">
            <w:pPr>
              <w:pStyle w:val="9"/>
              <w:spacing w:line="262" w:lineRule="auto"/>
            </w:pPr>
          </w:p>
          <w:p w14:paraId="688376CD">
            <w:pPr>
              <w:pStyle w:val="9"/>
              <w:spacing w:line="262" w:lineRule="auto"/>
            </w:pPr>
          </w:p>
          <w:p w14:paraId="533F7AEC">
            <w:pPr>
              <w:pStyle w:val="9"/>
              <w:spacing w:line="262" w:lineRule="auto"/>
            </w:pPr>
          </w:p>
          <w:p w14:paraId="78746B92">
            <w:pPr>
              <w:pStyle w:val="9"/>
              <w:spacing w:line="263" w:lineRule="auto"/>
            </w:pPr>
          </w:p>
          <w:p w14:paraId="482808F3">
            <w:pPr>
              <w:pStyle w:val="9"/>
              <w:spacing w:line="263" w:lineRule="auto"/>
            </w:pPr>
          </w:p>
          <w:p w14:paraId="507CAC7E">
            <w:pPr>
              <w:pStyle w:val="9"/>
              <w:spacing w:line="263" w:lineRule="auto"/>
            </w:pPr>
          </w:p>
          <w:p w14:paraId="623BF4E2">
            <w:pPr>
              <w:pStyle w:val="9"/>
              <w:spacing w:line="263" w:lineRule="auto"/>
            </w:pPr>
          </w:p>
          <w:p w14:paraId="1C67CDBF">
            <w:pPr>
              <w:spacing w:before="84" w:line="182"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176</w:t>
            </w:r>
          </w:p>
        </w:tc>
        <w:tc>
          <w:tcPr>
            <w:tcW w:w="2030" w:type="dxa"/>
            <w:vAlign w:val="top"/>
          </w:tcPr>
          <w:p w14:paraId="0962C1FF">
            <w:pPr>
              <w:pStyle w:val="9"/>
              <w:spacing w:line="275" w:lineRule="auto"/>
            </w:pPr>
          </w:p>
          <w:p w14:paraId="5D327378">
            <w:pPr>
              <w:pStyle w:val="9"/>
              <w:spacing w:line="275" w:lineRule="auto"/>
            </w:pPr>
          </w:p>
          <w:p w14:paraId="626189A3">
            <w:pPr>
              <w:pStyle w:val="9"/>
              <w:spacing w:line="276" w:lineRule="auto"/>
            </w:pPr>
          </w:p>
          <w:p w14:paraId="428F8ED3">
            <w:pPr>
              <w:pStyle w:val="9"/>
              <w:spacing w:line="276" w:lineRule="auto"/>
            </w:pPr>
          </w:p>
          <w:p w14:paraId="2576623F">
            <w:pPr>
              <w:pStyle w:val="9"/>
              <w:spacing w:line="276" w:lineRule="auto"/>
            </w:pPr>
          </w:p>
          <w:p w14:paraId="0DD5203B">
            <w:pPr>
              <w:spacing w:before="84" w:line="280" w:lineRule="auto"/>
              <w:ind w:left="125" w:right="95" w:hanging="5"/>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对在古茶树保护</w:t>
            </w:r>
            <w:r>
              <w:rPr>
                <w:rFonts w:ascii="方正仿宋_GBK" w:hAnsi="方正仿宋_GBK" w:eastAsia="方正仿宋_GBK" w:cs="方正仿宋_GBK"/>
                <w:spacing w:val="27"/>
                <w:sz w:val="23"/>
                <w:szCs w:val="23"/>
              </w:rPr>
              <w:t>范围内挖沙、采</w:t>
            </w:r>
            <w:r>
              <w:rPr>
                <w:rFonts w:ascii="方正仿宋_GBK" w:hAnsi="方正仿宋_GBK" w:eastAsia="方正仿宋_GBK" w:cs="方正仿宋_GBK"/>
                <w:spacing w:val="3"/>
                <w:sz w:val="23"/>
                <w:szCs w:val="23"/>
              </w:rPr>
              <w:t>石、取土的处罚</w:t>
            </w:r>
          </w:p>
        </w:tc>
        <w:tc>
          <w:tcPr>
            <w:tcW w:w="1193" w:type="dxa"/>
            <w:vAlign w:val="top"/>
          </w:tcPr>
          <w:p w14:paraId="7C212DC5">
            <w:pPr>
              <w:pStyle w:val="9"/>
              <w:spacing w:line="253" w:lineRule="auto"/>
            </w:pPr>
          </w:p>
          <w:p w14:paraId="7D07A28E">
            <w:pPr>
              <w:pStyle w:val="9"/>
              <w:spacing w:line="253" w:lineRule="auto"/>
            </w:pPr>
          </w:p>
          <w:p w14:paraId="09333162">
            <w:pPr>
              <w:pStyle w:val="9"/>
              <w:spacing w:line="253" w:lineRule="auto"/>
            </w:pPr>
          </w:p>
          <w:p w14:paraId="3E2763EF">
            <w:pPr>
              <w:pStyle w:val="9"/>
              <w:spacing w:line="254" w:lineRule="auto"/>
            </w:pPr>
          </w:p>
          <w:p w14:paraId="36E2EAEC">
            <w:pPr>
              <w:pStyle w:val="9"/>
              <w:spacing w:line="254" w:lineRule="auto"/>
            </w:pPr>
          </w:p>
          <w:p w14:paraId="7D7072A2">
            <w:pPr>
              <w:pStyle w:val="9"/>
              <w:spacing w:line="254" w:lineRule="auto"/>
            </w:pPr>
          </w:p>
          <w:p w14:paraId="6D95BE79">
            <w:pPr>
              <w:pStyle w:val="9"/>
              <w:spacing w:line="254" w:lineRule="auto"/>
            </w:pPr>
          </w:p>
          <w:p w14:paraId="7BFF23F6">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0BE1319C">
            <w:pPr>
              <w:spacing w:before="69"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《云南省古茶树保护条例》</w:t>
            </w:r>
          </w:p>
          <w:p w14:paraId="221537C2">
            <w:pPr>
              <w:spacing w:before="90" w:line="288" w:lineRule="auto"/>
              <w:ind w:left="129" w:right="79" w:firstLine="471"/>
              <w:rPr>
                <w:rFonts w:ascii="方正仿宋_GBK" w:hAnsi="方正仿宋_GBK" w:eastAsia="方正仿宋_GBK" w:cs="方正仿宋_GBK"/>
                <w:spacing w:val="12"/>
                <w:sz w:val="23"/>
                <w:szCs w:val="23"/>
              </w:rPr>
            </w:pPr>
            <w:r>
              <w:rPr>
                <w:rFonts w:ascii="方正仿宋_GBK" w:hAnsi="方正仿宋_GBK" w:eastAsia="方正仿宋_GBK" w:cs="方正仿宋_GBK"/>
                <w:spacing w:val="12"/>
                <w:sz w:val="23"/>
                <w:szCs w:val="23"/>
              </w:rPr>
              <w:t>第十九条禁止下列危害古茶树及其生长环境的行为:(一)擅自砍伐、移植古茶树；(二)对古茶树刻划、折枝、挖根、剥皮；(三)在古茶树保护范围内使用危害古茶树的生长调节剂、化学除草剂；(四)破坏古茶树保护范围内的伴生树木或者种植影响古茶树生长的经济林木、农作物；(五)在古茶树保护范围内挖沙、采石、取土,使用明火,排放废气、废水,倾倒、堆放废渣；(六)擅自移动、破坏古茶树保护标志或者挂牌。</w:t>
            </w:r>
          </w:p>
          <w:p w14:paraId="668A4C1D">
            <w:pPr>
              <w:spacing w:before="90" w:line="288" w:lineRule="auto"/>
              <w:ind w:left="129" w:right="79" w:firstLine="471"/>
              <w:rPr>
                <w:rFonts w:ascii="方正仿宋_GBK" w:hAnsi="方正仿宋_GBK" w:eastAsia="方正仿宋_GBK" w:cs="方正仿宋_GBK"/>
                <w:sz w:val="23"/>
                <w:szCs w:val="23"/>
              </w:rPr>
            </w:pPr>
            <w:r>
              <w:rPr>
                <w:rFonts w:ascii="方正仿宋_GBK" w:hAnsi="方正仿宋_GBK" w:eastAsia="方正仿宋_GBK" w:cs="方正仿宋_GBK"/>
                <w:spacing w:val="12"/>
                <w:sz w:val="23"/>
                <w:szCs w:val="23"/>
              </w:rPr>
              <w:t>第二十七条第三项违反本条例第十九条规定的,由县级以上林业草原、农业农村主管部门按照以下规定予以处罚；造成损失的,依法赔偿；违反治安管理处罚法的,由公安机关依法处罚；构成犯罪的,依法追究刑事责任:(三)在古茶树</w:t>
            </w:r>
          </w:p>
        </w:tc>
        <w:tc>
          <w:tcPr>
            <w:tcW w:w="855" w:type="dxa"/>
            <w:vAlign w:val="top"/>
          </w:tcPr>
          <w:p w14:paraId="3B219438">
            <w:pPr>
              <w:pStyle w:val="9"/>
              <w:spacing w:line="260" w:lineRule="auto"/>
            </w:pPr>
          </w:p>
          <w:p w14:paraId="6B03ED64">
            <w:pPr>
              <w:pStyle w:val="9"/>
              <w:spacing w:line="260" w:lineRule="auto"/>
            </w:pPr>
          </w:p>
          <w:p w14:paraId="31478DB0">
            <w:pPr>
              <w:pStyle w:val="9"/>
              <w:spacing w:line="260" w:lineRule="auto"/>
            </w:pPr>
          </w:p>
          <w:p w14:paraId="0D025ACA">
            <w:pPr>
              <w:spacing w:before="84" w:line="283" w:lineRule="auto"/>
              <w:ind w:left="127" w:right="56" w:firstLine="75"/>
              <w:jc w:val="both"/>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林业</w:t>
            </w:r>
            <w:r>
              <w:rPr>
                <w:rFonts w:ascii="方正仿宋_GBK" w:hAnsi="方正仿宋_GBK" w:eastAsia="方正仿宋_GBK" w:cs="方正仿宋_GBK"/>
                <w:spacing w:val="-9"/>
                <w:sz w:val="23"/>
                <w:szCs w:val="23"/>
              </w:rPr>
              <w:t>草原、</w:t>
            </w:r>
            <w:r>
              <w:rPr>
                <w:rFonts w:ascii="方正仿宋_GBK" w:hAnsi="方正仿宋_GBK" w:eastAsia="方正仿宋_GBK" w:cs="方正仿宋_GBK"/>
                <w:spacing w:val="39"/>
                <w:sz w:val="23"/>
                <w:szCs w:val="23"/>
              </w:rPr>
              <w:t>农业农村主管部门</w:t>
            </w:r>
          </w:p>
        </w:tc>
        <w:tc>
          <w:tcPr>
            <w:tcW w:w="1090" w:type="dxa"/>
            <w:vAlign w:val="top"/>
          </w:tcPr>
          <w:p w14:paraId="6C46728D">
            <w:pPr>
              <w:pStyle w:val="9"/>
              <w:spacing w:line="262" w:lineRule="auto"/>
            </w:pPr>
          </w:p>
          <w:p w14:paraId="2F7EFDA4">
            <w:pPr>
              <w:pStyle w:val="9"/>
              <w:spacing w:line="263" w:lineRule="auto"/>
            </w:pPr>
          </w:p>
          <w:p w14:paraId="5F0983C6">
            <w:pPr>
              <w:pStyle w:val="9"/>
              <w:spacing w:line="263" w:lineRule="auto"/>
            </w:pPr>
          </w:p>
          <w:p w14:paraId="0C7278E3">
            <w:pPr>
              <w:pStyle w:val="9"/>
              <w:spacing w:line="263" w:lineRule="auto"/>
            </w:pPr>
          </w:p>
          <w:p w14:paraId="1CC22574">
            <w:pPr>
              <w:pStyle w:val="9"/>
              <w:spacing w:line="263" w:lineRule="auto"/>
            </w:pPr>
          </w:p>
          <w:p w14:paraId="53B0757F">
            <w:pPr>
              <w:pStyle w:val="9"/>
              <w:spacing w:line="263" w:lineRule="auto"/>
            </w:pPr>
          </w:p>
          <w:p w14:paraId="63622DD8">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742C7C8E">
      <w:pPr>
        <w:pStyle w:val="3"/>
      </w:pPr>
    </w:p>
    <w:p w14:paraId="162BD13F">
      <w:pPr>
        <w:sectPr>
          <w:footerReference r:id="rId84" w:type="default"/>
          <w:pgSz w:w="16848" w:h="11910"/>
          <w:pgMar w:top="1012" w:right="1346" w:bottom="1086" w:left="1337" w:header="0" w:footer="783" w:gutter="0"/>
          <w:pgNumType w:fmt="numberInDash"/>
          <w:cols w:space="720" w:num="1"/>
        </w:sectPr>
      </w:pPr>
    </w:p>
    <w:p w14:paraId="2C70F5D1">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54DC3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654" w:type="dxa"/>
            <w:vAlign w:val="top"/>
          </w:tcPr>
          <w:p w14:paraId="272A85D0">
            <w:pPr>
              <w:pStyle w:val="9"/>
            </w:pPr>
          </w:p>
        </w:tc>
        <w:tc>
          <w:tcPr>
            <w:tcW w:w="2030" w:type="dxa"/>
            <w:vAlign w:val="top"/>
          </w:tcPr>
          <w:p w14:paraId="63A22930">
            <w:pPr>
              <w:pStyle w:val="9"/>
            </w:pPr>
          </w:p>
        </w:tc>
        <w:tc>
          <w:tcPr>
            <w:tcW w:w="1193" w:type="dxa"/>
            <w:vAlign w:val="top"/>
          </w:tcPr>
          <w:p w14:paraId="5E5C0402">
            <w:pPr>
              <w:pStyle w:val="9"/>
            </w:pPr>
          </w:p>
        </w:tc>
        <w:tc>
          <w:tcPr>
            <w:tcW w:w="8336" w:type="dxa"/>
            <w:vAlign w:val="top"/>
          </w:tcPr>
          <w:p w14:paraId="3FA292BC">
            <w:pPr>
              <w:spacing w:before="74" w:line="260" w:lineRule="auto"/>
              <w:ind w:left="119" w:right="74" w:hanging="5"/>
              <w:jc w:val="both"/>
              <w:rPr>
                <w:rFonts w:ascii="方正仿宋_GBK" w:hAnsi="方正仿宋_GBK" w:eastAsia="方正仿宋_GBK" w:cs="方正仿宋_GBK"/>
                <w:sz w:val="23"/>
                <w:szCs w:val="23"/>
              </w:rPr>
            </w:pPr>
            <w:r>
              <w:rPr>
                <w:rFonts w:ascii="方正仿宋_GBK" w:hAnsi="方正仿宋_GBK" w:eastAsia="方正仿宋_GBK" w:cs="方正仿宋_GBK"/>
                <w:spacing w:val="12"/>
                <w:sz w:val="23"/>
                <w:szCs w:val="23"/>
              </w:rPr>
              <w:t>保护范围内挖沙、采石、取土的,责令停止违法行为,限期修复,可以并处恢复费用</w:t>
            </w:r>
            <w:r>
              <w:rPr>
                <w:rFonts w:ascii="Arial" w:hAnsi="Arial" w:eastAsia="Arial" w:cs="Arial"/>
                <w:snapToGrid w:val="0"/>
                <w:color w:val="000000"/>
                <w:kern w:val="0"/>
                <w:sz w:val="21"/>
                <w:szCs w:val="21"/>
                <w:lang w:val="en-US" w:eastAsia="en-US" w:bidi="ar-SA"/>
              </w:rPr>
              <w:t>1</w:t>
            </w:r>
            <w:r>
              <w:rPr>
                <w:rFonts w:ascii="方正仿宋_GBK" w:hAnsi="方正仿宋_GBK" w:eastAsia="方正仿宋_GBK" w:cs="方正仿宋_GBK"/>
                <w:spacing w:val="12"/>
                <w:sz w:val="23"/>
                <w:szCs w:val="23"/>
              </w:rPr>
              <w:t>倍以上</w:t>
            </w:r>
            <w:r>
              <w:rPr>
                <w:rFonts w:ascii="Arial" w:hAnsi="Arial" w:eastAsia="Arial" w:cs="Arial"/>
                <w:snapToGrid w:val="0"/>
                <w:color w:val="000000"/>
                <w:kern w:val="0"/>
                <w:sz w:val="21"/>
                <w:szCs w:val="21"/>
                <w:lang w:val="en-US" w:eastAsia="en-US" w:bidi="ar-SA"/>
              </w:rPr>
              <w:t>3</w:t>
            </w:r>
            <w:r>
              <w:rPr>
                <w:rFonts w:ascii="方正仿宋_GBK" w:hAnsi="方正仿宋_GBK" w:eastAsia="方正仿宋_GBK" w:cs="方正仿宋_GBK"/>
                <w:spacing w:val="12"/>
                <w:sz w:val="23"/>
                <w:szCs w:val="23"/>
              </w:rPr>
              <w:t>倍以下罚款；造成古茶树损害的,可以并处树木价值1倍以上</w:t>
            </w:r>
            <w:r>
              <w:rPr>
                <w:rFonts w:ascii="Arial" w:hAnsi="Arial" w:eastAsia="Arial" w:cs="Arial"/>
                <w:snapToGrid w:val="0"/>
                <w:color w:val="000000"/>
                <w:kern w:val="0"/>
                <w:sz w:val="21"/>
                <w:szCs w:val="21"/>
                <w:lang w:val="en-US" w:eastAsia="en-US" w:bidi="ar-SA"/>
              </w:rPr>
              <w:t>5</w:t>
            </w:r>
            <w:r>
              <w:rPr>
                <w:rFonts w:ascii="方正仿宋_GBK" w:hAnsi="方正仿宋_GBK" w:eastAsia="方正仿宋_GBK" w:cs="方正仿宋_GBK"/>
                <w:spacing w:val="12"/>
                <w:sz w:val="23"/>
                <w:szCs w:val="23"/>
              </w:rPr>
              <w:t>倍以下罚款；使用明火的,责令停止违法行为,处</w:t>
            </w:r>
            <w:r>
              <w:rPr>
                <w:rFonts w:ascii="Arial" w:hAnsi="Arial" w:eastAsia="Arial" w:cs="Arial"/>
                <w:snapToGrid w:val="0"/>
                <w:color w:val="000000"/>
                <w:kern w:val="0"/>
                <w:sz w:val="21"/>
                <w:szCs w:val="21"/>
                <w:lang w:val="en-US" w:eastAsia="en-US" w:bidi="ar-SA"/>
              </w:rPr>
              <w:t>200</w:t>
            </w:r>
            <w:r>
              <w:rPr>
                <w:rFonts w:ascii="方正仿宋_GBK" w:hAnsi="方正仿宋_GBK" w:eastAsia="方正仿宋_GBK" w:cs="方正仿宋_GBK"/>
                <w:spacing w:val="12"/>
                <w:sz w:val="23"/>
                <w:szCs w:val="23"/>
              </w:rPr>
              <w:t>元以上</w:t>
            </w:r>
            <w:r>
              <w:rPr>
                <w:rFonts w:hint="eastAsia" w:ascii="Arial" w:hAnsi="Arial" w:eastAsia="Arial" w:cs="Arial"/>
                <w:snapToGrid w:val="0"/>
                <w:color w:val="000000"/>
                <w:kern w:val="0"/>
                <w:sz w:val="21"/>
                <w:szCs w:val="21"/>
                <w:lang w:val="en-US" w:eastAsia="zh-CN" w:bidi="ar-SA"/>
              </w:rPr>
              <w:t>1000</w:t>
            </w:r>
            <w:r>
              <w:rPr>
                <w:rFonts w:ascii="方正仿宋_GBK" w:hAnsi="方正仿宋_GBK" w:eastAsia="方正仿宋_GBK" w:cs="方正仿宋_GBK"/>
                <w:spacing w:val="12"/>
                <w:sz w:val="23"/>
                <w:szCs w:val="23"/>
              </w:rPr>
              <w:t>元以下罚款。</w:t>
            </w:r>
          </w:p>
        </w:tc>
        <w:tc>
          <w:tcPr>
            <w:tcW w:w="855" w:type="dxa"/>
            <w:vAlign w:val="top"/>
          </w:tcPr>
          <w:p w14:paraId="4F45863E">
            <w:pPr>
              <w:pStyle w:val="9"/>
            </w:pPr>
          </w:p>
        </w:tc>
        <w:tc>
          <w:tcPr>
            <w:tcW w:w="1090" w:type="dxa"/>
            <w:vAlign w:val="top"/>
          </w:tcPr>
          <w:p w14:paraId="11271ACC">
            <w:pPr>
              <w:pStyle w:val="9"/>
            </w:pPr>
          </w:p>
        </w:tc>
      </w:tr>
      <w:tr w14:paraId="778EA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2" w:hRule="atLeast"/>
        </w:trPr>
        <w:tc>
          <w:tcPr>
            <w:tcW w:w="654" w:type="dxa"/>
            <w:vAlign w:val="top"/>
          </w:tcPr>
          <w:p w14:paraId="7AF93C95">
            <w:pPr>
              <w:pStyle w:val="9"/>
              <w:spacing w:line="248" w:lineRule="auto"/>
            </w:pPr>
          </w:p>
          <w:p w14:paraId="76386CD2">
            <w:pPr>
              <w:pStyle w:val="9"/>
              <w:spacing w:line="248" w:lineRule="auto"/>
            </w:pPr>
          </w:p>
          <w:p w14:paraId="4CCB17C8">
            <w:pPr>
              <w:pStyle w:val="9"/>
              <w:spacing w:line="248" w:lineRule="auto"/>
            </w:pPr>
          </w:p>
          <w:p w14:paraId="3485485C">
            <w:pPr>
              <w:pStyle w:val="9"/>
              <w:spacing w:line="248" w:lineRule="auto"/>
            </w:pPr>
          </w:p>
          <w:p w14:paraId="70B4AEBE">
            <w:pPr>
              <w:pStyle w:val="9"/>
              <w:spacing w:line="248" w:lineRule="auto"/>
            </w:pPr>
          </w:p>
          <w:p w14:paraId="18188F51">
            <w:pPr>
              <w:pStyle w:val="9"/>
              <w:spacing w:line="249" w:lineRule="auto"/>
            </w:pPr>
          </w:p>
          <w:p w14:paraId="6B70C5ED">
            <w:pPr>
              <w:pStyle w:val="9"/>
              <w:spacing w:line="249" w:lineRule="auto"/>
            </w:pPr>
          </w:p>
          <w:p w14:paraId="3AF5568D">
            <w:pPr>
              <w:pStyle w:val="9"/>
              <w:spacing w:line="249" w:lineRule="auto"/>
            </w:pPr>
          </w:p>
          <w:p w14:paraId="1101C180">
            <w:pPr>
              <w:pStyle w:val="9"/>
              <w:spacing w:line="249" w:lineRule="auto"/>
            </w:pPr>
          </w:p>
          <w:p w14:paraId="7F491A53">
            <w:pPr>
              <w:spacing w:before="83" w:line="181"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177</w:t>
            </w:r>
          </w:p>
        </w:tc>
        <w:tc>
          <w:tcPr>
            <w:tcW w:w="2030" w:type="dxa"/>
            <w:vAlign w:val="top"/>
          </w:tcPr>
          <w:p w14:paraId="00D3338B">
            <w:pPr>
              <w:pStyle w:val="9"/>
              <w:spacing w:line="253" w:lineRule="auto"/>
            </w:pPr>
          </w:p>
          <w:p w14:paraId="3D48D8CE">
            <w:pPr>
              <w:pStyle w:val="9"/>
              <w:spacing w:line="253" w:lineRule="auto"/>
            </w:pPr>
          </w:p>
          <w:p w14:paraId="5B13B491">
            <w:pPr>
              <w:pStyle w:val="9"/>
              <w:spacing w:line="253" w:lineRule="auto"/>
            </w:pPr>
          </w:p>
          <w:p w14:paraId="31056EC9">
            <w:pPr>
              <w:pStyle w:val="9"/>
              <w:spacing w:line="253" w:lineRule="auto"/>
            </w:pPr>
          </w:p>
          <w:p w14:paraId="099B6E0D">
            <w:pPr>
              <w:pStyle w:val="9"/>
              <w:spacing w:line="253" w:lineRule="auto"/>
            </w:pPr>
          </w:p>
          <w:p w14:paraId="39153551">
            <w:pPr>
              <w:pStyle w:val="9"/>
              <w:spacing w:line="254" w:lineRule="auto"/>
            </w:pPr>
          </w:p>
          <w:p w14:paraId="376354F8">
            <w:pPr>
              <w:pStyle w:val="9"/>
              <w:spacing w:line="254" w:lineRule="auto"/>
            </w:pPr>
          </w:p>
          <w:p w14:paraId="73636597">
            <w:pPr>
              <w:spacing w:before="84" w:line="280" w:lineRule="auto"/>
              <w:ind w:left="120" w:right="95"/>
              <w:jc w:val="both"/>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对擅自移动、破坏</w:t>
            </w:r>
            <w:r>
              <w:rPr>
                <w:rFonts w:ascii="方正仿宋_GBK" w:hAnsi="方正仿宋_GBK" w:eastAsia="方正仿宋_GBK" w:cs="方正仿宋_GBK"/>
                <w:spacing w:val="28"/>
                <w:sz w:val="23"/>
                <w:szCs w:val="23"/>
              </w:rPr>
              <w:t>古茶树保护标志</w:t>
            </w:r>
            <w:r>
              <w:rPr>
                <w:rFonts w:ascii="方正仿宋_GBK" w:hAnsi="方正仿宋_GBK" w:eastAsia="方正仿宋_GBK" w:cs="方正仿宋_GBK"/>
                <w:spacing w:val="3"/>
                <w:sz w:val="23"/>
                <w:szCs w:val="23"/>
              </w:rPr>
              <w:t>或者挂牌的处罚</w:t>
            </w:r>
          </w:p>
        </w:tc>
        <w:tc>
          <w:tcPr>
            <w:tcW w:w="1193" w:type="dxa"/>
            <w:vAlign w:val="top"/>
          </w:tcPr>
          <w:p w14:paraId="5D33DC90">
            <w:pPr>
              <w:pStyle w:val="9"/>
              <w:spacing w:line="241" w:lineRule="auto"/>
            </w:pPr>
          </w:p>
          <w:p w14:paraId="07F470DC">
            <w:pPr>
              <w:pStyle w:val="9"/>
              <w:spacing w:line="241" w:lineRule="auto"/>
            </w:pPr>
          </w:p>
          <w:p w14:paraId="0B05A8C8">
            <w:pPr>
              <w:pStyle w:val="9"/>
              <w:spacing w:line="241" w:lineRule="auto"/>
            </w:pPr>
          </w:p>
          <w:p w14:paraId="0F409A93">
            <w:pPr>
              <w:pStyle w:val="9"/>
              <w:spacing w:line="241" w:lineRule="auto"/>
            </w:pPr>
          </w:p>
          <w:p w14:paraId="7AF89894">
            <w:pPr>
              <w:pStyle w:val="9"/>
              <w:spacing w:line="241" w:lineRule="auto"/>
            </w:pPr>
          </w:p>
          <w:p w14:paraId="22BD9FD9">
            <w:pPr>
              <w:pStyle w:val="9"/>
              <w:spacing w:line="241" w:lineRule="auto"/>
            </w:pPr>
          </w:p>
          <w:p w14:paraId="4B613E10">
            <w:pPr>
              <w:pStyle w:val="9"/>
              <w:spacing w:line="242" w:lineRule="auto"/>
            </w:pPr>
          </w:p>
          <w:p w14:paraId="11762124">
            <w:pPr>
              <w:pStyle w:val="9"/>
              <w:spacing w:line="242" w:lineRule="auto"/>
            </w:pPr>
          </w:p>
          <w:p w14:paraId="311BDF41">
            <w:pPr>
              <w:pStyle w:val="9"/>
              <w:spacing w:line="242" w:lineRule="auto"/>
            </w:pPr>
          </w:p>
          <w:p w14:paraId="7AF646C1">
            <w:pPr>
              <w:spacing w:before="84" w:line="235"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行政处罚</w:t>
            </w:r>
          </w:p>
        </w:tc>
        <w:tc>
          <w:tcPr>
            <w:tcW w:w="8336" w:type="dxa"/>
            <w:vAlign w:val="top"/>
          </w:tcPr>
          <w:p w14:paraId="2A2F8E85">
            <w:pPr>
              <w:spacing w:before="67"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《云南省古茶树保护条例》</w:t>
            </w:r>
          </w:p>
          <w:p w14:paraId="00D08926">
            <w:pPr>
              <w:spacing w:before="90" w:line="288" w:lineRule="auto"/>
              <w:ind w:left="129" w:right="79" w:firstLine="471"/>
              <w:rPr>
                <w:rFonts w:ascii="方正仿宋_GBK" w:hAnsi="方正仿宋_GBK" w:eastAsia="方正仿宋_GBK" w:cs="方正仿宋_GBK"/>
                <w:spacing w:val="12"/>
                <w:sz w:val="23"/>
                <w:szCs w:val="23"/>
              </w:rPr>
            </w:pPr>
            <w:r>
              <w:rPr>
                <w:rFonts w:ascii="方正仿宋_GBK" w:hAnsi="方正仿宋_GBK" w:eastAsia="方正仿宋_GBK" w:cs="方正仿宋_GBK"/>
                <w:spacing w:val="12"/>
                <w:sz w:val="23"/>
                <w:szCs w:val="23"/>
              </w:rPr>
              <w:t>第十九条禁止下列危害古茶树及其生长环境的行为:(一)擅自砍伐、移植古茶树；(二)对古茶树刻划、折枝、挖根、剥皮；(三)在古茶树保护范围内使用危害古茶树的生长调节剂、化学除草剂；(四)破坏古茶树保护范围内的伴生树木或者种植影响古茶树生长的经济林木、农作物；(五)在古茶树保护范围内挖沙、采石、取土,使用明火,排放废气、废水,倾倒、堆放废渣；(六)擅自移动、破坏古茶树保护标志或者挂牌。</w:t>
            </w:r>
          </w:p>
          <w:p w14:paraId="7AF5C73C">
            <w:pPr>
              <w:spacing w:before="90" w:line="288" w:lineRule="auto"/>
              <w:ind w:left="129" w:right="79" w:firstLine="471"/>
              <w:rPr>
                <w:rFonts w:ascii="方正仿宋_GBK" w:hAnsi="方正仿宋_GBK" w:eastAsia="方正仿宋_GBK" w:cs="方正仿宋_GBK"/>
                <w:sz w:val="23"/>
                <w:szCs w:val="23"/>
              </w:rPr>
            </w:pPr>
            <w:r>
              <w:rPr>
                <w:rFonts w:ascii="方正仿宋_GBK" w:hAnsi="方正仿宋_GBK" w:eastAsia="方正仿宋_GBK" w:cs="方正仿宋_GBK"/>
                <w:spacing w:val="12"/>
                <w:sz w:val="23"/>
                <w:szCs w:val="23"/>
              </w:rPr>
              <w:t>第二十七条第四项违反本条例第十九条规定的,由县级以上林业草原、农业农村主管部门按照以下规定予以处罚；造成损失的,依法赔偿；违反治安管理处罚法的,由公安机关依法处罚；构成犯罪的,依法追究刑事责任:(四)擅自移动、破坏古茶树保护标志或者挂牌的,由县级林业草原、农业农村主管部门恢复保护标志或者挂牌,所需费用由违法者承担。</w:t>
            </w:r>
          </w:p>
        </w:tc>
        <w:tc>
          <w:tcPr>
            <w:tcW w:w="855" w:type="dxa"/>
            <w:vAlign w:val="top"/>
          </w:tcPr>
          <w:p w14:paraId="4C2BADC3">
            <w:pPr>
              <w:pStyle w:val="9"/>
              <w:spacing w:line="294" w:lineRule="auto"/>
            </w:pPr>
          </w:p>
          <w:p w14:paraId="2A8F596A">
            <w:pPr>
              <w:pStyle w:val="9"/>
              <w:spacing w:line="294" w:lineRule="auto"/>
            </w:pPr>
          </w:p>
          <w:p w14:paraId="06B01B00">
            <w:pPr>
              <w:pStyle w:val="9"/>
              <w:spacing w:line="294" w:lineRule="auto"/>
            </w:pPr>
          </w:p>
          <w:p w14:paraId="6CB375D7">
            <w:pPr>
              <w:pStyle w:val="9"/>
              <w:spacing w:line="295" w:lineRule="auto"/>
            </w:pPr>
          </w:p>
          <w:p w14:paraId="151D2F41">
            <w:pPr>
              <w:spacing w:before="84" w:line="283" w:lineRule="auto"/>
              <w:ind w:left="127" w:right="56" w:firstLine="75"/>
              <w:jc w:val="both"/>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林业</w:t>
            </w:r>
            <w:r>
              <w:rPr>
                <w:rFonts w:ascii="方正仿宋_GBK" w:hAnsi="方正仿宋_GBK" w:eastAsia="方正仿宋_GBK" w:cs="方正仿宋_GBK"/>
                <w:spacing w:val="-9"/>
                <w:sz w:val="23"/>
                <w:szCs w:val="23"/>
              </w:rPr>
              <w:t>草原、</w:t>
            </w:r>
            <w:r>
              <w:rPr>
                <w:rFonts w:ascii="方正仿宋_GBK" w:hAnsi="方正仿宋_GBK" w:eastAsia="方正仿宋_GBK" w:cs="方正仿宋_GBK"/>
                <w:spacing w:val="39"/>
                <w:sz w:val="23"/>
                <w:szCs w:val="23"/>
              </w:rPr>
              <w:t>农业农村主管部门</w:t>
            </w:r>
          </w:p>
        </w:tc>
        <w:tc>
          <w:tcPr>
            <w:tcW w:w="1090" w:type="dxa"/>
            <w:vAlign w:val="top"/>
          </w:tcPr>
          <w:p w14:paraId="5AA5C5CC">
            <w:pPr>
              <w:pStyle w:val="9"/>
              <w:spacing w:line="246" w:lineRule="auto"/>
            </w:pPr>
          </w:p>
          <w:p w14:paraId="7F0E0894">
            <w:pPr>
              <w:pStyle w:val="9"/>
              <w:spacing w:line="246" w:lineRule="auto"/>
            </w:pPr>
          </w:p>
          <w:p w14:paraId="20305280">
            <w:pPr>
              <w:pStyle w:val="9"/>
              <w:spacing w:line="246" w:lineRule="auto"/>
            </w:pPr>
          </w:p>
          <w:p w14:paraId="35746627">
            <w:pPr>
              <w:pStyle w:val="9"/>
              <w:spacing w:line="246" w:lineRule="auto"/>
            </w:pPr>
          </w:p>
          <w:p w14:paraId="606B65EB">
            <w:pPr>
              <w:pStyle w:val="9"/>
              <w:spacing w:line="247" w:lineRule="auto"/>
            </w:pPr>
          </w:p>
          <w:p w14:paraId="3494BBEA">
            <w:pPr>
              <w:pStyle w:val="9"/>
              <w:spacing w:line="247" w:lineRule="auto"/>
            </w:pPr>
          </w:p>
          <w:p w14:paraId="38FE5645">
            <w:pPr>
              <w:pStyle w:val="9"/>
              <w:spacing w:line="247" w:lineRule="auto"/>
            </w:pPr>
          </w:p>
          <w:p w14:paraId="10CC8BE7">
            <w:pPr>
              <w:pStyle w:val="9"/>
              <w:spacing w:line="247" w:lineRule="auto"/>
            </w:pPr>
          </w:p>
          <w:p w14:paraId="2DCC8CD8">
            <w:pPr>
              <w:spacing w:before="84" w:line="278"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3FF083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654" w:type="dxa"/>
            <w:vAlign w:val="top"/>
          </w:tcPr>
          <w:p w14:paraId="61C875E3">
            <w:pPr>
              <w:pStyle w:val="9"/>
              <w:spacing w:line="323" w:lineRule="auto"/>
            </w:pPr>
          </w:p>
          <w:p w14:paraId="0A0D4004">
            <w:pPr>
              <w:pStyle w:val="9"/>
              <w:spacing w:line="324" w:lineRule="auto"/>
            </w:pPr>
          </w:p>
          <w:p w14:paraId="199E9850">
            <w:pPr>
              <w:spacing w:before="84" w:line="181"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178</w:t>
            </w:r>
          </w:p>
        </w:tc>
        <w:tc>
          <w:tcPr>
            <w:tcW w:w="2030" w:type="dxa"/>
            <w:vAlign w:val="top"/>
          </w:tcPr>
          <w:p w14:paraId="6A3F1B91">
            <w:pPr>
              <w:spacing w:before="69" w:line="272" w:lineRule="auto"/>
              <w:ind w:left="119" w:right="97"/>
              <w:jc w:val="both"/>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对可能被转移、销毁、隐匿或者篡改</w:t>
            </w:r>
            <w:r>
              <w:rPr>
                <w:rFonts w:ascii="方正仿宋_GBK" w:hAnsi="方正仿宋_GBK" w:eastAsia="方正仿宋_GBK" w:cs="方正仿宋_GBK"/>
                <w:spacing w:val="-4"/>
                <w:sz w:val="23"/>
                <w:szCs w:val="23"/>
              </w:rPr>
              <w:t>的文件、资料予以</w:t>
            </w:r>
            <w:r>
              <w:rPr>
                <w:rFonts w:ascii="方正仿宋_GBK" w:hAnsi="方正仿宋_GBK" w:eastAsia="方正仿宋_GBK" w:cs="方正仿宋_GBK"/>
                <w:spacing w:val="-1"/>
                <w:sz w:val="23"/>
                <w:szCs w:val="23"/>
              </w:rPr>
              <w:t>封存</w:t>
            </w:r>
          </w:p>
        </w:tc>
        <w:tc>
          <w:tcPr>
            <w:tcW w:w="1193" w:type="dxa"/>
            <w:vAlign w:val="top"/>
          </w:tcPr>
          <w:p w14:paraId="6A138CB2">
            <w:pPr>
              <w:pStyle w:val="9"/>
              <w:spacing w:line="291" w:lineRule="auto"/>
            </w:pPr>
          </w:p>
          <w:p w14:paraId="0A120450">
            <w:pPr>
              <w:pStyle w:val="9"/>
              <w:spacing w:line="292" w:lineRule="auto"/>
            </w:pPr>
          </w:p>
          <w:p w14:paraId="6E1334D9">
            <w:pPr>
              <w:spacing w:before="84" w:line="237"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行政强制</w:t>
            </w:r>
          </w:p>
        </w:tc>
        <w:tc>
          <w:tcPr>
            <w:tcW w:w="8336" w:type="dxa"/>
            <w:vAlign w:val="top"/>
          </w:tcPr>
          <w:p w14:paraId="1705774E">
            <w:pPr>
              <w:spacing w:before="70"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《中华人民共和国森林法》</w:t>
            </w:r>
          </w:p>
          <w:p w14:paraId="592F37B2">
            <w:pPr>
              <w:spacing w:before="71" w:line="267" w:lineRule="auto"/>
              <w:ind w:left="116" w:right="75" w:firstLine="484"/>
              <w:rPr>
                <w:rFonts w:ascii="方正仿宋_GBK" w:hAnsi="方正仿宋_GBK" w:eastAsia="方正仿宋_GBK" w:cs="方正仿宋_GBK"/>
                <w:sz w:val="23"/>
                <w:szCs w:val="23"/>
              </w:rPr>
            </w:pPr>
            <w:r>
              <w:rPr>
                <w:rFonts w:ascii="方正仿宋_GBK" w:hAnsi="方正仿宋_GBK" w:eastAsia="方正仿宋_GBK" w:cs="方正仿宋_GBK"/>
                <w:spacing w:val="12"/>
                <w:sz w:val="23"/>
                <w:szCs w:val="23"/>
              </w:rPr>
              <w:t>第六十七条第二项县级以上人民政府林业主管部门履行森林资源保护监</w:t>
            </w:r>
            <w:r>
              <w:rPr>
                <w:rFonts w:ascii="方正仿宋_GBK" w:hAnsi="方正仿宋_GBK" w:eastAsia="方正仿宋_GBK" w:cs="方正仿宋_GBK"/>
                <w:spacing w:val="9"/>
                <w:sz w:val="23"/>
                <w:szCs w:val="23"/>
              </w:rPr>
              <w:t>督检查职责，有权采取下列措施</w:t>
            </w:r>
            <w:r>
              <w:rPr>
                <w:rFonts w:ascii="方正仿宋_GBK" w:hAnsi="方正仿宋_GBK" w:eastAsia="方正仿宋_GBK" w:cs="方正仿宋_GBK"/>
                <w:spacing w:val="-5"/>
                <w:sz w:val="23"/>
                <w:szCs w:val="23"/>
              </w:rPr>
              <w:t>：（</w:t>
            </w:r>
            <w:r>
              <w:rPr>
                <w:rFonts w:ascii="方正仿宋_GBK" w:hAnsi="方正仿宋_GBK" w:eastAsia="方正仿宋_GBK" w:cs="方正仿宋_GBK"/>
                <w:spacing w:val="9"/>
                <w:sz w:val="23"/>
                <w:szCs w:val="23"/>
              </w:rPr>
              <w:t>二）查阅、复制有关文件、资料，对可能</w:t>
            </w:r>
            <w:r>
              <w:rPr>
                <w:rFonts w:ascii="方正仿宋_GBK" w:hAnsi="方正仿宋_GBK" w:eastAsia="方正仿宋_GBK" w:cs="方正仿宋_GBK"/>
                <w:spacing w:val="5"/>
                <w:sz w:val="23"/>
                <w:szCs w:val="23"/>
              </w:rPr>
              <w:t>被转移、销毁、隐匿或者篡改的文件、资料予以封存。</w:t>
            </w:r>
          </w:p>
        </w:tc>
        <w:tc>
          <w:tcPr>
            <w:tcW w:w="855" w:type="dxa"/>
            <w:vAlign w:val="top"/>
          </w:tcPr>
          <w:p w14:paraId="2C296243">
            <w:pPr>
              <w:pStyle w:val="9"/>
              <w:spacing w:line="291" w:lineRule="auto"/>
            </w:pPr>
          </w:p>
          <w:p w14:paraId="4A4E2ED1">
            <w:pPr>
              <w:pStyle w:val="9"/>
              <w:spacing w:line="292" w:lineRule="auto"/>
            </w:pPr>
          </w:p>
          <w:p w14:paraId="302E8984">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60814C35">
            <w:pPr>
              <w:pStyle w:val="9"/>
              <w:spacing w:line="385" w:lineRule="auto"/>
            </w:pPr>
          </w:p>
          <w:p w14:paraId="4CFED74D">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1CEDD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654" w:type="dxa"/>
            <w:vAlign w:val="top"/>
          </w:tcPr>
          <w:p w14:paraId="55BF4CC1">
            <w:pPr>
              <w:pStyle w:val="9"/>
              <w:spacing w:line="451" w:lineRule="auto"/>
            </w:pPr>
          </w:p>
          <w:p w14:paraId="57AC0EB5">
            <w:pPr>
              <w:spacing w:before="84" w:line="181"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179</w:t>
            </w:r>
          </w:p>
        </w:tc>
        <w:tc>
          <w:tcPr>
            <w:tcW w:w="2030" w:type="dxa"/>
            <w:vAlign w:val="top"/>
          </w:tcPr>
          <w:p w14:paraId="71261571">
            <w:pPr>
              <w:spacing w:before="82" w:line="265" w:lineRule="auto"/>
              <w:ind w:left="115" w:right="95" w:firstLine="5"/>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对有证据证明来</w:t>
            </w:r>
            <w:r>
              <w:rPr>
                <w:rFonts w:ascii="方正仿宋_GBK" w:hAnsi="方正仿宋_GBK" w:eastAsia="方正仿宋_GBK" w:cs="方正仿宋_GBK"/>
                <w:spacing w:val="29"/>
                <w:sz w:val="23"/>
                <w:szCs w:val="23"/>
              </w:rPr>
              <w:t>源非法的林木以及从事破坏森林</w:t>
            </w:r>
          </w:p>
        </w:tc>
        <w:tc>
          <w:tcPr>
            <w:tcW w:w="1193" w:type="dxa"/>
            <w:vAlign w:val="top"/>
          </w:tcPr>
          <w:p w14:paraId="0208D0C1">
            <w:pPr>
              <w:pStyle w:val="9"/>
              <w:spacing w:line="386" w:lineRule="auto"/>
            </w:pPr>
          </w:p>
          <w:p w14:paraId="20C57AC7">
            <w:pPr>
              <w:spacing w:before="85" w:line="237"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行政强制</w:t>
            </w:r>
          </w:p>
        </w:tc>
        <w:tc>
          <w:tcPr>
            <w:tcW w:w="8336" w:type="dxa"/>
            <w:vAlign w:val="top"/>
          </w:tcPr>
          <w:p w14:paraId="7DAF096A">
            <w:pPr>
              <w:spacing w:before="71"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《中华人民共和国森林法》</w:t>
            </w:r>
          </w:p>
          <w:p w14:paraId="6C6664B2">
            <w:pPr>
              <w:spacing w:before="72" w:line="258" w:lineRule="auto"/>
              <w:ind w:left="120" w:right="75" w:firstLine="479"/>
              <w:rPr>
                <w:rFonts w:ascii="方正仿宋_GBK" w:hAnsi="方正仿宋_GBK" w:eastAsia="方正仿宋_GBK" w:cs="方正仿宋_GBK"/>
                <w:sz w:val="23"/>
                <w:szCs w:val="23"/>
              </w:rPr>
            </w:pPr>
            <w:r>
              <w:rPr>
                <w:rFonts w:ascii="方正仿宋_GBK" w:hAnsi="方正仿宋_GBK" w:eastAsia="方正仿宋_GBK" w:cs="方正仿宋_GBK"/>
                <w:spacing w:val="12"/>
                <w:sz w:val="23"/>
                <w:szCs w:val="23"/>
              </w:rPr>
              <w:t>第六十七条第三项县级以上人民政府林业主管部门履行森林资源保护监</w:t>
            </w:r>
            <w:r>
              <w:rPr>
                <w:rFonts w:ascii="方正仿宋_GBK" w:hAnsi="方正仿宋_GBK" w:eastAsia="方正仿宋_GBK" w:cs="方正仿宋_GBK"/>
                <w:spacing w:val="9"/>
                <w:sz w:val="23"/>
                <w:szCs w:val="23"/>
              </w:rPr>
              <w:t>督检查职责，有权采取下列措施</w:t>
            </w:r>
            <w:r>
              <w:rPr>
                <w:rFonts w:ascii="方正仿宋_GBK" w:hAnsi="方正仿宋_GBK" w:eastAsia="方正仿宋_GBK" w:cs="方正仿宋_GBK"/>
                <w:spacing w:val="-7"/>
                <w:sz w:val="23"/>
                <w:szCs w:val="23"/>
              </w:rPr>
              <w:t>：（</w:t>
            </w:r>
            <w:r>
              <w:rPr>
                <w:rFonts w:ascii="方正仿宋_GBK" w:hAnsi="方正仿宋_GBK" w:eastAsia="方正仿宋_GBK" w:cs="方正仿宋_GBK"/>
                <w:spacing w:val="9"/>
                <w:sz w:val="23"/>
                <w:szCs w:val="23"/>
              </w:rPr>
              <w:t>三）查封、扣押有证据证明来源非法的林</w:t>
            </w:r>
          </w:p>
        </w:tc>
        <w:tc>
          <w:tcPr>
            <w:tcW w:w="855" w:type="dxa"/>
            <w:vAlign w:val="top"/>
          </w:tcPr>
          <w:p w14:paraId="1DC41CF0">
            <w:pPr>
              <w:pStyle w:val="9"/>
              <w:spacing w:line="386" w:lineRule="auto"/>
            </w:pPr>
          </w:p>
          <w:p w14:paraId="77CE8208">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3E1C6223">
            <w:pPr>
              <w:spacing w:before="272" w:line="278"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44C440C3">
      <w:pPr>
        <w:pStyle w:val="3"/>
      </w:pPr>
    </w:p>
    <w:p w14:paraId="6E9240C7">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7324C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5" w:hRule="atLeast"/>
        </w:trPr>
        <w:tc>
          <w:tcPr>
            <w:tcW w:w="654" w:type="dxa"/>
            <w:vAlign w:val="top"/>
          </w:tcPr>
          <w:p w14:paraId="466DE0AF">
            <w:pPr>
              <w:pStyle w:val="9"/>
            </w:pPr>
          </w:p>
        </w:tc>
        <w:tc>
          <w:tcPr>
            <w:tcW w:w="2030" w:type="dxa"/>
            <w:vAlign w:val="top"/>
          </w:tcPr>
          <w:p w14:paraId="038C3D57">
            <w:pPr>
              <w:spacing w:before="69" w:line="263" w:lineRule="auto"/>
              <w:ind w:left="117" w:right="55" w:firstLine="10"/>
              <w:jc w:val="both"/>
              <w:rPr>
                <w:rFonts w:ascii="方正仿宋_GBK" w:hAnsi="方正仿宋_GBK" w:eastAsia="方正仿宋_GBK" w:cs="方正仿宋_GBK"/>
                <w:sz w:val="23"/>
                <w:szCs w:val="23"/>
              </w:rPr>
            </w:pPr>
            <w:r>
              <w:rPr>
                <w:rFonts w:ascii="方正仿宋_GBK" w:hAnsi="方正仿宋_GBK" w:eastAsia="方正仿宋_GBK" w:cs="方正仿宋_GBK"/>
                <w:sz w:val="23"/>
                <w:szCs w:val="23"/>
              </w:rPr>
              <w:t>资源活动的工具、</w:t>
            </w:r>
            <w:r>
              <w:rPr>
                <w:rFonts w:ascii="方正仿宋_GBK" w:hAnsi="方正仿宋_GBK" w:eastAsia="方正仿宋_GBK" w:cs="方正仿宋_GBK"/>
                <w:spacing w:val="28"/>
                <w:sz w:val="23"/>
                <w:szCs w:val="23"/>
              </w:rPr>
              <w:t>设备或者财物进</w:t>
            </w:r>
            <w:r>
              <w:rPr>
                <w:rFonts w:ascii="方正仿宋_GBK" w:hAnsi="方正仿宋_GBK" w:eastAsia="方正仿宋_GBK" w:cs="方正仿宋_GBK"/>
                <w:spacing w:val="4"/>
                <w:sz w:val="23"/>
                <w:szCs w:val="23"/>
              </w:rPr>
              <w:t>行查封、扣押</w:t>
            </w:r>
          </w:p>
        </w:tc>
        <w:tc>
          <w:tcPr>
            <w:tcW w:w="1193" w:type="dxa"/>
            <w:vAlign w:val="top"/>
          </w:tcPr>
          <w:p w14:paraId="0E0D5340">
            <w:pPr>
              <w:pStyle w:val="9"/>
            </w:pPr>
          </w:p>
        </w:tc>
        <w:tc>
          <w:tcPr>
            <w:tcW w:w="8336" w:type="dxa"/>
            <w:vAlign w:val="top"/>
          </w:tcPr>
          <w:p w14:paraId="40706058">
            <w:pPr>
              <w:spacing w:before="72" w:line="235" w:lineRule="auto"/>
              <w:ind w:left="120"/>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木以及从事破坏森林资源活动的工具、设备或</w:t>
            </w:r>
            <w:r>
              <w:rPr>
                <w:rFonts w:ascii="方正仿宋_GBK" w:hAnsi="方正仿宋_GBK" w:eastAsia="方正仿宋_GBK" w:cs="方正仿宋_GBK"/>
                <w:spacing w:val="4"/>
                <w:sz w:val="23"/>
                <w:szCs w:val="23"/>
              </w:rPr>
              <w:t>者财务。</w:t>
            </w:r>
          </w:p>
        </w:tc>
        <w:tc>
          <w:tcPr>
            <w:tcW w:w="855" w:type="dxa"/>
            <w:vAlign w:val="top"/>
          </w:tcPr>
          <w:p w14:paraId="7176C84A">
            <w:pPr>
              <w:pStyle w:val="9"/>
            </w:pPr>
          </w:p>
        </w:tc>
        <w:tc>
          <w:tcPr>
            <w:tcW w:w="1090" w:type="dxa"/>
            <w:vAlign w:val="top"/>
          </w:tcPr>
          <w:p w14:paraId="3DDD6B0E">
            <w:pPr>
              <w:pStyle w:val="9"/>
            </w:pPr>
          </w:p>
        </w:tc>
      </w:tr>
      <w:tr w14:paraId="254FC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0" w:hRule="atLeast"/>
        </w:trPr>
        <w:tc>
          <w:tcPr>
            <w:tcW w:w="654" w:type="dxa"/>
            <w:vAlign w:val="top"/>
          </w:tcPr>
          <w:p w14:paraId="4A6D8643">
            <w:pPr>
              <w:pStyle w:val="9"/>
              <w:spacing w:line="435" w:lineRule="auto"/>
            </w:pPr>
          </w:p>
          <w:p w14:paraId="17B641D1">
            <w:pPr>
              <w:spacing w:before="84" w:line="181"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180</w:t>
            </w:r>
          </w:p>
        </w:tc>
        <w:tc>
          <w:tcPr>
            <w:tcW w:w="2030" w:type="dxa"/>
            <w:vAlign w:val="top"/>
          </w:tcPr>
          <w:p w14:paraId="7A4FE4B3">
            <w:pPr>
              <w:spacing w:before="64" w:line="263" w:lineRule="auto"/>
              <w:ind w:left="120" w:right="95"/>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对与破坏森林资源活动有关的场</w:t>
            </w:r>
            <w:r>
              <w:rPr>
                <w:rFonts w:ascii="方正仿宋_GBK" w:hAnsi="方正仿宋_GBK" w:eastAsia="方正仿宋_GBK" w:cs="方正仿宋_GBK"/>
                <w:spacing w:val="3"/>
                <w:sz w:val="23"/>
                <w:szCs w:val="23"/>
              </w:rPr>
              <w:t>所进行查封</w:t>
            </w:r>
          </w:p>
        </w:tc>
        <w:tc>
          <w:tcPr>
            <w:tcW w:w="1193" w:type="dxa"/>
            <w:vAlign w:val="top"/>
          </w:tcPr>
          <w:p w14:paraId="1C16EBB6">
            <w:pPr>
              <w:pStyle w:val="9"/>
              <w:spacing w:line="371" w:lineRule="auto"/>
            </w:pPr>
          </w:p>
          <w:p w14:paraId="1104BB89">
            <w:pPr>
              <w:spacing w:before="84" w:line="237"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行政强制</w:t>
            </w:r>
          </w:p>
        </w:tc>
        <w:tc>
          <w:tcPr>
            <w:tcW w:w="8336" w:type="dxa"/>
            <w:vAlign w:val="top"/>
          </w:tcPr>
          <w:p w14:paraId="0A43AE55">
            <w:pPr>
              <w:spacing w:before="65"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《中华人民共和国森林法》</w:t>
            </w:r>
          </w:p>
          <w:p w14:paraId="11ABF7A6">
            <w:pPr>
              <w:spacing w:before="63" w:line="254" w:lineRule="auto"/>
              <w:ind w:left="120" w:right="12" w:firstLine="479"/>
              <w:rPr>
                <w:rFonts w:ascii="方正仿宋_GBK" w:hAnsi="方正仿宋_GBK" w:eastAsia="方正仿宋_GBK" w:cs="方正仿宋_GBK"/>
                <w:sz w:val="23"/>
                <w:szCs w:val="23"/>
              </w:rPr>
            </w:pPr>
            <w:r>
              <w:rPr>
                <w:rFonts w:ascii="方正仿宋_GBK" w:hAnsi="方正仿宋_GBK" w:eastAsia="方正仿宋_GBK" w:cs="方正仿宋_GBK"/>
                <w:spacing w:val="12"/>
                <w:sz w:val="23"/>
                <w:szCs w:val="23"/>
              </w:rPr>
              <w:t>第六十七条第四项县级以上人民政府林业主管部门履行森林资源保护监</w:t>
            </w:r>
            <w:r>
              <w:rPr>
                <w:rFonts w:ascii="方正仿宋_GBK" w:hAnsi="方正仿宋_GBK" w:eastAsia="方正仿宋_GBK" w:cs="方正仿宋_GBK"/>
                <w:spacing w:val="3"/>
                <w:sz w:val="23"/>
                <w:szCs w:val="23"/>
              </w:rPr>
              <w:t>督检查职责，有权采取下列措施</w:t>
            </w:r>
            <w:r>
              <w:rPr>
                <w:rFonts w:ascii="方正仿宋_GBK" w:hAnsi="方正仿宋_GBK" w:eastAsia="方正仿宋_GBK" w:cs="方正仿宋_GBK"/>
                <w:spacing w:val="-1"/>
                <w:sz w:val="23"/>
                <w:szCs w:val="23"/>
              </w:rPr>
              <w:t>：（</w:t>
            </w:r>
            <w:r>
              <w:rPr>
                <w:rFonts w:ascii="方正仿宋_GBK" w:hAnsi="方正仿宋_GBK" w:eastAsia="方正仿宋_GBK" w:cs="方正仿宋_GBK"/>
                <w:spacing w:val="3"/>
                <w:sz w:val="23"/>
                <w:szCs w:val="23"/>
              </w:rPr>
              <w:t>四）查封与破坏森林资源活动有关的场所。</w:t>
            </w:r>
          </w:p>
        </w:tc>
        <w:tc>
          <w:tcPr>
            <w:tcW w:w="855" w:type="dxa"/>
            <w:vAlign w:val="top"/>
          </w:tcPr>
          <w:p w14:paraId="08B4BF5E">
            <w:pPr>
              <w:pStyle w:val="9"/>
              <w:spacing w:line="370" w:lineRule="auto"/>
            </w:pPr>
          </w:p>
          <w:p w14:paraId="0133B719">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0CB07866">
            <w:pPr>
              <w:spacing w:before="256" w:line="278"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5D81B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7" w:hRule="atLeast"/>
        </w:trPr>
        <w:tc>
          <w:tcPr>
            <w:tcW w:w="654" w:type="dxa"/>
            <w:vAlign w:val="top"/>
          </w:tcPr>
          <w:p w14:paraId="6B9B2DA4">
            <w:pPr>
              <w:pStyle w:val="9"/>
              <w:spacing w:line="242" w:lineRule="auto"/>
            </w:pPr>
          </w:p>
          <w:p w14:paraId="4189B78D">
            <w:pPr>
              <w:pStyle w:val="9"/>
              <w:spacing w:line="242" w:lineRule="auto"/>
            </w:pPr>
          </w:p>
          <w:p w14:paraId="11535344">
            <w:pPr>
              <w:pStyle w:val="9"/>
              <w:spacing w:line="243" w:lineRule="auto"/>
            </w:pPr>
          </w:p>
          <w:p w14:paraId="3D5502B5">
            <w:pPr>
              <w:pStyle w:val="9"/>
              <w:spacing w:line="243" w:lineRule="auto"/>
            </w:pPr>
          </w:p>
          <w:p w14:paraId="35EDC65E">
            <w:pPr>
              <w:pStyle w:val="9"/>
              <w:spacing w:line="243" w:lineRule="auto"/>
            </w:pPr>
          </w:p>
          <w:p w14:paraId="005BCD4F">
            <w:pPr>
              <w:spacing w:before="84" w:line="181"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181</w:t>
            </w:r>
          </w:p>
        </w:tc>
        <w:tc>
          <w:tcPr>
            <w:tcW w:w="2030" w:type="dxa"/>
            <w:vAlign w:val="top"/>
          </w:tcPr>
          <w:p w14:paraId="499CA29A">
            <w:pPr>
              <w:spacing w:before="239" w:line="283" w:lineRule="auto"/>
              <w:ind w:left="114" w:right="95" w:firstLine="6"/>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对擅自移动或者</w:t>
            </w:r>
            <w:r>
              <w:rPr>
                <w:rFonts w:ascii="方正仿宋_GBK" w:hAnsi="方正仿宋_GBK" w:eastAsia="方正仿宋_GBK" w:cs="方正仿宋_GBK"/>
                <w:spacing w:val="29"/>
                <w:sz w:val="23"/>
                <w:szCs w:val="23"/>
              </w:rPr>
              <w:t>毁坏的森林保护标志或林业服务</w:t>
            </w:r>
            <w:r>
              <w:rPr>
                <w:rFonts w:ascii="方正仿宋_GBK" w:hAnsi="方正仿宋_GBK" w:eastAsia="方正仿宋_GBK" w:cs="方正仿宋_GBK"/>
                <w:spacing w:val="-4"/>
                <w:sz w:val="23"/>
                <w:szCs w:val="23"/>
              </w:rPr>
              <w:t>标志，逾期不恢复</w:t>
            </w:r>
            <w:r>
              <w:rPr>
                <w:rFonts w:ascii="方正仿宋_GBK" w:hAnsi="方正仿宋_GBK" w:eastAsia="方正仿宋_GBK" w:cs="方正仿宋_GBK"/>
                <w:spacing w:val="29"/>
                <w:sz w:val="23"/>
                <w:szCs w:val="23"/>
              </w:rPr>
              <w:t>原状的代为恢复</w:t>
            </w:r>
            <w:r>
              <w:rPr>
                <w:rFonts w:ascii="方正仿宋_GBK" w:hAnsi="方正仿宋_GBK" w:eastAsia="方正仿宋_GBK" w:cs="方正仿宋_GBK"/>
                <w:spacing w:val="4"/>
                <w:sz w:val="23"/>
                <w:szCs w:val="23"/>
              </w:rPr>
              <w:t>林业服务标志</w:t>
            </w:r>
          </w:p>
        </w:tc>
        <w:tc>
          <w:tcPr>
            <w:tcW w:w="1193" w:type="dxa"/>
            <w:vAlign w:val="top"/>
          </w:tcPr>
          <w:p w14:paraId="1D0BF1B3">
            <w:pPr>
              <w:pStyle w:val="9"/>
              <w:spacing w:line="287" w:lineRule="auto"/>
            </w:pPr>
          </w:p>
          <w:p w14:paraId="0C0C222D">
            <w:pPr>
              <w:pStyle w:val="9"/>
              <w:spacing w:line="288" w:lineRule="auto"/>
            </w:pPr>
          </w:p>
          <w:p w14:paraId="60FA749F">
            <w:pPr>
              <w:pStyle w:val="9"/>
              <w:spacing w:line="288" w:lineRule="auto"/>
            </w:pPr>
          </w:p>
          <w:p w14:paraId="6936C651">
            <w:pPr>
              <w:pStyle w:val="9"/>
              <w:spacing w:line="288" w:lineRule="auto"/>
            </w:pPr>
          </w:p>
          <w:p w14:paraId="1D898E11">
            <w:pPr>
              <w:spacing w:before="84" w:line="237"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行政强制</w:t>
            </w:r>
          </w:p>
        </w:tc>
        <w:tc>
          <w:tcPr>
            <w:tcW w:w="8336" w:type="dxa"/>
            <w:vAlign w:val="top"/>
          </w:tcPr>
          <w:p w14:paraId="22D2F382">
            <w:pPr>
              <w:spacing w:before="66"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《中华人民共和国森林法》</w:t>
            </w:r>
          </w:p>
          <w:p w14:paraId="0C155FFE">
            <w:pPr>
              <w:spacing w:before="60" w:line="271" w:lineRule="auto"/>
              <w:ind w:left="122" w:right="76" w:firstLine="477"/>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第七十五条违反本法规定，擅自移动或者毁坏森林保护标志的，由县级以</w:t>
            </w:r>
            <w:r>
              <w:rPr>
                <w:rFonts w:ascii="方正仿宋_GBK" w:hAnsi="方正仿宋_GBK" w:eastAsia="方正仿宋_GBK" w:cs="方正仿宋_GBK"/>
                <w:spacing w:val="5"/>
                <w:sz w:val="23"/>
                <w:szCs w:val="23"/>
              </w:rPr>
              <w:t>上人民政府林业主管部门恢复森林保护标志，所需费用由违法者承担。</w:t>
            </w:r>
          </w:p>
          <w:p w14:paraId="0967BF63">
            <w:pPr>
              <w:spacing w:before="26"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《中华人民共和国森林法实施条例》</w:t>
            </w:r>
          </w:p>
          <w:p w14:paraId="0F238367">
            <w:pPr>
              <w:spacing w:before="63" w:line="262" w:lineRule="auto"/>
              <w:ind w:left="126" w:right="75" w:firstLine="473"/>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第四十五条擅自移动或者毁坏林业服务标志的，由县级以上人民政府林业</w:t>
            </w:r>
            <w:r>
              <w:rPr>
                <w:rFonts w:ascii="方正仿宋_GBK" w:hAnsi="方正仿宋_GBK" w:eastAsia="方正仿宋_GBK" w:cs="方正仿宋_GBK"/>
                <w:spacing w:val="6"/>
                <w:sz w:val="23"/>
                <w:szCs w:val="23"/>
              </w:rPr>
              <w:t>主管部门责令限期恢复原状；逾期不恢复原状的，由县级以上人民政府林业主</w:t>
            </w:r>
            <w:r>
              <w:rPr>
                <w:rFonts w:ascii="方正仿宋_GBK" w:hAnsi="方正仿宋_GBK" w:eastAsia="方正仿宋_GBK" w:cs="方正仿宋_GBK"/>
                <w:spacing w:val="4"/>
                <w:sz w:val="23"/>
                <w:szCs w:val="23"/>
              </w:rPr>
              <w:t>管部门代为恢复，所需费用由违法者支付。</w:t>
            </w:r>
          </w:p>
        </w:tc>
        <w:tc>
          <w:tcPr>
            <w:tcW w:w="855" w:type="dxa"/>
            <w:vAlign w:val="top"/>
          </w:tcPr>
          <w:p w14:paraId="0D955427">
            <w:pPr>
              <w:pStyle w:val="9"/>
              <w:spacing w:line="287" w:lineRule="auto"/>
            </w:pPr>
          </w:p>
          <w:p w14:paraId="72755247">
            <w:pPr>
              <w:pStyle w:val="9"/>
              <w:spacing w:line="288" w:lineRule="auto"/>
            </w:pPr>
          </w:p>
          <w:p w14:paraId="4D8AFD30">
            <w:pPr>
              <w:pStyle w:val="9"/>
              <w:spacing w:line="288" w:lineRule="auto"/>
            </w:pPr>
          </w:p>
          <w:p w14:paraId="0244C58B">
            <w:pPr>
              <w:pStyle w:val="9"/>
              <w:spacing w:line="288" w:lineRule="auto"/>
            </w:pPr>
          </w:p>
          <w:p w14:paraId="6EEB33E3">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370F26DF">
            <w:pPr>
              <w:pStyle w:val="9"/>
              <w:spacing w:line="317" w:lineRule="auto"/>
            </w:pPr>
          </w:p>
          <w:p w14:paraId="6DAB2442">
            <w:pPr>
              <w:pStyle w:val="9"/>
              <w:spacing w:line="317" w:lineRule="auto"/>
            </w:pPr>
          </w:p>
          <w:p w14:paraId="48018A62">
            <w:pPr>
              <w:pStyle w:val="9"/>
              <w:spacing w:line="317" w:lineRule="auto"/>
            </w:pPr>
          </w:p>
          <w:p w14:paraId="7C95261F">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0F9555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6" w:hRule="atLeast"/>
        </w:trPr>
        <w:tc>
          <w:tcPr>
            <w:tcW w:w="654" w:type="dxa"/>
            <w:vAlign w:val="top"/>
          </w:tcPr>
          <w:p w14:paraId="42065CBE">
            <w:pPr>
              <w:pStyle w:val="9"/>
              <w:spacing w:line="257" w:lineRule="auto"/>
            </w:pPr>
          </w:p>
          <w:p w14:paraId="16D4AE11">
            <w:pPr>
              <w:pStyle w:val="9"/>
              <w:spacing w:line="257" w:lineRule="auto"/>
            </w:pPr>
          </w:p>
          <w:p w14:paraId="561FB066">
            <w:pPr>
              <w:pStyle w:val="9"/>
              <w:spacing w:line="257" w:lineRule="auto"/>
            </w:pPr>
          </w:p>
          <w:p w14:paraId="5FF4D281">
            <w:pPr>
              <w:pStyle w:val="9"/>
              <w:spacing w:line="257" w:lineRule="auto"/>
            </w:pPr>
          </w:p>
          <w:p w14:paraId="7DA72162">
            <w:pPr>
              <w:pStyle w:val="9"/>
              <w:spacing w:line="257" w:lineRule="auto"/>
            </w:pPr>
          </w:p>
          <w:p w14:paraId="6104BC40">
            <w:pPr>
              <w:pStyle w:val="9"/>
              <w:spacing w:line="258" w:lineRule="auto"/>
            </w:pPr>
          </w:p>
          <w:p w14:paraId="339B7CC8">
            <w:pPr>
              <w:pStyle w:val="9"/>
              <w:spacing w:line="258" w:lineRule="auto"/>
            </w:pPr>
          </w:p>
          <w:p w14:paraId="6C96ECDC">
            <w:pPr>
              <w:spacing w:before="83" w:line="181"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182</w:t>
            </w:r>
          </w:p>
        </w:tc>
        <w:tc>
          <w:tcPr>
            <w:tcW w:w="2030" w:type="dxa"/>
            <w:vAlign w:val="top"/>
          </w:tcPr>
          <w:p w14:paraId="57D06F4D">
            <w:pPr>
              <w:pStyle w:val="9"/>
              <w:spacing w:line="342" w:lineRule="auto"/>
            </w:pPr>
          </w:p>
          <w:p w14:paraId="67D359F8">
            <w:pPr>
              <w:spacing w:before="84" w:line="284" w:lineRule="auto"/>
              <w:ind w:left="115" w:right="95" w:firstLine="5"/>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对拒不恢复植被</w:t>
            </w:r>
            <w:r>
              <w:rPr>
                <w:rFonts w:ascii="方正仿宋_GBK" w:hAnsi="方正仿宋_GBK" w:eastAsia="方正仿宋_GBK" w:cs="方正仿宋_GBK"/>
                <w:spacing w:val="29"/>
                <w:sz w:val="23"/>
                <w:szCs w:val="23"/>
              </w:rPr>
              <w:t>和林业生产条件或者恢复植被和林业生产条件不符合国家有关规定的代为恢复植被和林业生产条</w:t>
            </w:r>
            <w:r>
              <w:rPr>
                <w:rFonts w:ascii="方正仿宋_GBK" w:hAnsi="方正仿宋_GBK" w:eastAsia="方正仿宋_GBK" w:cs="方正仿宋_GBK"/>
                <w:sz w:val="23"/>
                <w:szCs w:val="23"/>
              </w:rPr>
              <w:t>件</w:t>
            </w:r>
          </w:p>
        </w:tc>
        <w:tc>
          <w:tcPr>
            <w:tcW w:w="1193" w:type="dxa"/>
            <w:vAlign w:val="top"/>
          </w:tcPr>
          <w:p w14:paraId="7085492F">
            <w:pPr>
              <w:pStyle w:val="9"/>
              <w:spacing w:line="248" w:lineRule="auto"/>
            </w:pPr>
          </w:p>
          <w:p w14:paraId="0761AE66">
            <w:pPr>
              <w:pStyle w:val="9"/>
              <w:spacing w:line="248" w:lineRule="auto"/>
            </w:pPr>
          </w:p>
          <w:p w14:paraId="1E06704C">
            <w:pPr>
              <w:pStyle w:val="9"/>
              <w:spacing w:line="248" w:lineRule="auto"/>
            </w:pPr>
          </w:p>
          <w:p w14:paraId="19FF806E">
            <w:pPr>
              <w:pStyle w:val="9"/>
              <w:spacing w:line="248" w:lineRule="auto"/>
            </w:pPr>
          </w:p>
          <w:p w14:paraId="348560C5">
            <w:pPr>
              <w:pStyle w:val="9"/>
              <w:spacing w:line="248" w:lineRule="auto"/>
            </w:pPr>
          </w:p>
          <w:p w14:paraId="666B4CF2">
            <w:pPr>
              <w:pStyle w:val="9"/>
              <w:spacing w:line="248" w:lineRule="auto"/>
            </w:pPr>
          </w:p>
          <w:p w14:paraId="227CAF32">
            <w:pPr>
              <w:pStyle w:val="9"/>
              <w:spacing w:line="248" w:lineRule="auto"/>
            </w:pPr>
          </w:p>
          <w:p w14:paraId="6649979B">
            <w:pPr>
              <w:spacing w:before="84" w:line="237"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行政强制</w:t>
            </w:r>
          </w:p>
        </w:tc>
        <w:tc>
          <w:tcPr>
            <w:tcW w:w="8336" w:type="dxa"/>
            <w:vAlign w:val="top"/>
          </w:tcPr>
          <w:p w14:paraId="57D52B4C">
            <w:pPr>
              <w:spacing w:before="66"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《中华人民共和国森林法》</w:t>
            </w:r>
          </w:p>
          <w:p w14:paraId="7C28E3D8">
            <w:pPr>
              <w:spacing w:before="61" w:line="277" w:lineRule="auto"/>
              <w:ind w:left="98" w:right="5" w:firstLine="501"/>
              <w:rPr>
                <w:rFonts w:ascii="方正仿宋_GBK" w:hAnsi="方正仿宋_GBK" w:eastAsia="方正仿宋_GBK" w:cs="方正仿宋_GBK"/>
                <w:sz w:val="23"/>
                <w:szCs w:val="23"/>
              </w:rPr>
            </w:pPr>
            <w:r>
              <w:rPr>
                <w:rFonts w:ascii="方正仿宋_GBK" w:hAnsi="方正仿宋_GBK" w:eastAsia="方正仿宋_GBK" w:cs="方正仿宋_GBK"/>
                <w:spacing w:val="10"/>
                <w:sz w:val="23"/>
                <w:szCs w:val="23"/>
              </w:rPr>
              <w:t>第八十一条第一款第一项违反本法规定，有</w:t>
            </w:r>
            <w:r>
              <w:rPr>
                <w:rFonts w:ascii="方正仿宋_GBK" w:hAnsi="方正仿宋_GBK" w:eastAsia="方正仿宋_GBK" w:cs="方正仿宋_GBK"/>
                <w:spacing w:val="9"/>
                <w:sz w:val="23"/>
                <w:szCs w:val="23"/>
              </w:rPr>
              <w:t>下列情形之一的，由县级以</w:t>
            </w:r>
            <w:r>
              <w:rPr>
                <w:rFonts w:ascii="方正仿宋_GBK" w:hAnsi="方正仿宋_GBK" w:eastAsia="方正仿宋_GBK" w:cs="方正仿宋_GBK"/>
                <w:spacing w:val="5"/>
                <w:sz w:val="23"/>
                <w:szCs w:val="23"/>
              </w:rPr>
              <w:t>上人民政府林业主管部门依法组织代为履行，代为履行所需费用由违法者承担：</w:t>
            </w:r>
            <w:r>
              <w:rPr>
                <w:rFonts w:ascii="方正仿宋_GBK" w:hAnsi="方正仿宋_GBK" w:eastAsia="方正仿宋_GBK" w:cs="方正仿宋_GBK"/>
                <w:spacing w:val="9"/>
                <w:sz w:val="23"/>
                <w:szCs w:val="23"/>
              </w:rPr>
              <w:t>（一）拒不恢复植被和林业生产条件，或者恢复</w:t>
            </w:r>
            <w:r>
              <w:rPr>
                <w:rFonts w:ascii="方正仿宋_GBK" w:hAnsi="方正仿宋_GBK" w:eastAsia="方正仿宋_GBK" w:cs="方正仿宋_GBK"/>
                <w:spacing w:val="8"/>
                <w:sz w:val="23"/>
                <w:szCs w:val="23"/>
              </w:rPr>
              <w:t>植被和林业生产条件不符合国</w:t>
            </w:r>
            <w:r>
              <w:rPr>
                <w:rFonts w:ascii="方正仿宋_GBK" w:hAnsi="方正仿宋_GBK" w:eastAsia="方正仿宋_GBK" w:cs="方正仿宋_GBK"/>
                <w:spacing w:val="6"/>
                <w:sz w:val="23"/>
                <w:szCs w:val="23"/>
              </w:rPr>
              <w:t>家有关规定。</w:t>
            </w:r>
          </w:p>
          <w:p w14:paraId="51AB1F72">
            <w:pPr>
              <w:spacing w:before="16"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《云南省森林条例》</w:t>
            </w:r>
          </w:p>
          <w:p w14:paraId="254B1398">
            <w:pPr>
              <w:spacing w:before="62" w:line="267" w:lineRule="auto"/>
              <w:ind w:left="118" w:right="75" w:firstLine="482"/>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第三十八条第二款违反本条例第二十一条第二款规定的，由县级以上林业</w:t>
            </w:r>
            <w:r>
              <w:rPr>
                <w:rFonts w:ascii="方正仿宋_GBK" w:hAnsi="方正仿宋_GBK" w:eastAsia="方正仿宋_GBK" w:cs="方正仿宋_GBK"/>
                <w:spacing w:val="7"/>
                <w:sz w:val="23"/>
                <w:szCs w:val="23"/>
              </w:rPr>
              <w:t>行政主管部门责令限期恢复；逾期不恢复的，由林业行政</w:t>
            </w:r>
            <w:r>
              <w:rPr>
                <w:rFonts w:ascii="方正仿宋_GBK" w:hAnsi="方正仿宋_GBK" w:eastAsia="方正仿宋_GBK" w:cs="方正仿宋_GBK"/>
                <w:spacing w:val="6"/>
                <w:sz w:val="23"/>
                <w:szCs w:val="23"/>
              </w:rPr>
              <w:t>主管部门或者其委托</w:t>
            </w:r>
            <w:r>
              <w:rPr>
                <w:rFonts w:ascii="方正仿宋_GBK" w:hAnsi="方正仿宋_GBK" w:eastAsia="方正仿宋_GBK" w:cs="方正仿宋_GBK"/>
                <w:spacing w:val="9"/>
                <w:sz w:val="23"/>
                <w:szCs w:val="23"/>
              </w:rPr>
              <w:t>单位代为恢复，所需费用由临时占用者承担，并处恢复林地每平方米十元以上</w:t>
            </w:r>
            <w:r>
              <w:rPr>
                <w:rFonts w:ascii="方正仿宋_GBK" w:hAnsi="方正仿宋_GBK" w:eastAsia="方正仿宋_GBK" w:cs="方正仿宋_GBK"/>
                <w:spacing w:val="3"/>
                <w:sz w:val="23"/>
                <w:szCs w:val="23"/>
              </w:rPr>
              <w:t>二十元以下罚款。</w:t>
            </w:r>
          </w:p>
        </w:tc>
        <w:tc>
          <w:tcPr>
            <w:tcW w:w="855" w:type="dxa"/>
            <w:vAlign w:val="top"/>
          </w:tcPr>
          <w:p w14:paraId="66A8C040">
            <w:pPr>
              <w:pStyle w:val="9"/>
              <w:spacing w:line="248" w:lineRule="auto"/>
            </w:pPr>
          </w:p>
          <w:p w14:paraId="7DC69A15">
            <w:pPr>
              <w:pStyle w:val="9"/>
              <w:spacing w:line="248" w:lineRule="auto"/>
            </w:pPr>
          </w:p>
          <w:p w14:paraId="38C6279E">
            <w:pPr>
              <w:pStyle w:val="9"/>
              <w:spacing w:line="248" w:lineRule="auto"/>
            </w:pPr>
          </w:p>
          <w:p w14:paraId="6A756697">
            <w:pPr>
              <w:pStyle w:val="9"/>
              <w:spacing w:line="248" w:lineRule="auto"/>
            </w:pPr>
          </w:p>
          <w:p w14:paraId="10A6F3D1">
            <w:pPr>
              <w:pStyle w:val="9"/>
              <w:spacing w:line="248" w:lineRule="auto"/>
            </w:pPr>
          </w:p>
          <w:p w14:paraId="6F006483">
            <w:pPr>
              <w:pStyle w:val="9"/>
              <w:spacing w:line="248" w:lineRule="auto"/>
            </w:pPr>
          </w:p>
          <w:p w14:paraId="612EA54F">
            <w:pPr>
              <w:pStyle w:val="9"/>
              <w:spacing w:line="248" w:lineRule="auto"/>
            </w:pPr>
          </w:p>
          <w:p w14:paraId="555C2DA9">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22A041D5">
            <w:pPr>
              <w:pStyle w:val="9"/>
              <w:spacing w:line="256" w:lineRule="auto"/>
            </w:pPr>
          </w:p>
          <w:p w14:paraId="35C9AF2C">
            <w:pPr>
              <w:pStyle w:val="9"/>
              <w:spacing w:line="256" w:lineRule="auto"/>
            </w:pPr>
          </w:p>
          <w:p w14:paraId="3216B88E">
            <w:pPr>
              <w:pStyle w:val="9"/>
              <w:spacing w:line="256" w:lineRule="auto"/>
            </w:pPr>
          </w:p>
          <w:p w14:paraId="6BAF2117">
            <w:pPr>
              <w:pStyle w:val="9"/>
              <w:spacing w:line="257" w:lineRule="auto"/>
            </w:pPr>
          </w:p>
          <w:p w14:paraId="7CF938D3">
            <w:pPr>
              <w:pStyle w:val="9"/>
              <w:spacing w:line="257" w:lineRule="auto"/>
            </w:pPr>
          </w:p>
          <w:p w14:paraId="53E2013B">
            <w:pPr>
              <w:pStyle w:val="9"/>
              <w:spacing w:line="257" w:lineRule="auto"/>
            </w:pPr>
          </w:p>
          <w:p w14:paraId="3B271B26">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409ECAE3">
      <w:pPr>
        <w:pStyle w:val="3"/>
      </w:pPr>
    </w:p>
    <w:p w14:paraId="525E977D">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5DDC7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7" w:hRule="atLeast"/>
        </w:trPr>
        <w:tc>
          <w:tcPr>
            <w:tcW w:w="654" w:type="dxa"/>
            <w:vAlign w:val="top"/>
          </w:tcPr>
          <w:p w14:paraId="5580A242">
            <w:pPr>
              <w:pStyle w:val="9"/>
              <w:spacing w:line="249" w:lineRule="auto"/>
            </w:pPr>
          </w:p>
          <w:p w14:paraId="327A9C07">
            <w:pPr>
              <w:pStyle w:val="9"/>
              <w:spacing w:line="249" w:lineRule="auto"/>
            </w:pPr>
          </w:p>
          <w:p w14:paraId="0D8D4913">
            <w:pPr>
              <w:pStyle w:val="9"/>
              <w:spacing w:line="249" w:lineRule="auto"/>
            </w:pPr>
          </w:p>
          <w:p w14:paraId="1413116C">
            <w:pPr>
              <w:pStyle w:val="9"/>
              <w:spacing w:line="249" w:lineRule="auto"/>
            </w:pPr>
          </w:p>
          <w:p w14:paraId="57BF7A19">
            <w:pPr>
              <w:pStyle w:val="9"/>
              <w:spacing w:line="249" w:lineRule="auto"/>
            </w:pPr>
          </w:p>
          <w:p w14:paraId="6105917E">
            <w:pPr>
              <w:pStyle w:val="9"/>
              <w:spacing w:line="249" w:lineRule="auto"/>
            </w:pPr>
          </w:p>
          <w:p w14:paraId="2D8EC9C4">
            <w:pPr>
              <w:pStyle w:val="9"/>
              <w:spacing w:line="249" w:lineRule="auto"/>
            </w:pPr>
          </w:p>
          <w:p w14:paraId="2F799282">
            <w:pPr>
              <w:pStyle w:val="9"/>
              <w:spacing w:line="249" w:lineRule="auto"/>
            </w:pPr>
          </w:p>
          <w:p w14:paraId="6DB9020E">
            <w:pPr>
              <w:pStyle w:val="9"/>
              <w:spacing w:line="249" w:lineRule="auto"/>
            </w:pPr>
          </w:p>
          <w:p w14:paraId="01F06D13">
            <w:pPr>
              <w:pStyle w:val="9"/>
              <w:spacing w:line="249" w:lineRule="auto"/>
            </w:pPr>
          </w:p>
          <w:p w14:paraId="11C53C6F">
            <w:pPr>
              <w:pStyle w:val="9"/>
              <w:spacing w:line="249" w:lineRule="auto"/>
            </w:pPr>
          </w:p>
          <w:p w14:paraId="6AD381BA">
            <w:pPr>
              <w:pStyle w:val="9"/>
              <w:spacing w:line="249" w:lineRule="auto"/>
            </w:pPr>
          </w:p>
          <w:p w14:paraId="6A25DF8E">
            <w:pPr>
              <w:pStyle w:val="9"/>
              <w:spacing w:line="249" w:lineRule="auto"/>
            </w:pPr>
          </w:p>
          <w:p w14:paraId="1374F1DE">
            <w:pPr>
              <w:pStyle w:val="9"/>
              <w:spacing w:line="250" w:lineRule="auto"/>
            </w:pPr>
          </w:p>
          <w:p w14:paraId="37EC1E87">
            <w:pPr>
              <w:pStyle w:val="9"/>
              <w:spacing w:line="250" w:lineRule="auto"/>
            </w:pPr>
          </w:p>
          <w:p w14:paraId="4EB2C174">
            <w:pPr>
              <w:pStyle w:val="9"/>
              <w:spacing w:line="250" w:lineRule="auto"/>
            </w:pPr>
          </w:p>
          <w:p w14:paraId="0D84B98E">
            <w:pPr>
              <w:pStyle w:val="9"/>
              <w:spacing w:line="250" w:lineRule="auto"/>
            </w:pPr>
          </w:p>
          <w:p w14:paraId="31FBE33A">
            <w:pPr>
              <w:spacing w:before="83" w:line="181"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183</w:t>
            </w:r>
          </w:p>
        </w:tc>
        <w:tc>
          <w:tcPr>
            <w:tcW w:w="2030" w:type="dxa"/>
            <w:vAlign w:val="top"/>
          </w:tcPr>
          <w:p w14:paraId="2208498A">
            <w:pPr>
              <w:pStyle w:val="9"/>
              <w:spacing w:line="255" w:lineRule="auto"/>
            </w:pPr>
          </w:p>
          <w:p w14:paraId="0EC83A21">
            <w:pPr>
              <w:pStyle w:val="9"/>
              <w:spacing w:line="255" w:lineRule="auto"/>
            </w:pPr>
          </w:p>
          <w:p w14:paraId="4BD42BEA">
            <w:pPr>
              <w:pStyle w:val="9"/>
              <w:spacing w:line="255" w:lineRule="auto"/>
            </w:pPr>
          </w:p>
          <w:p w14:paraId="185EBE4C">
            <w:pPr>
              <w:pStyle w:val="9"/>
              <w:spacing w:line="255" w:lineRule="auto"/>
            </w:pPr>
          </w:p>
          <w:p w14:paraId="0F1D9950">
            <w:pPr>
              <w:pStyle w:val="9"/>
              <w:spacing w:line="255" w:lineRule="auto"/>
            </w:pPr>
          </w:p>
          <w:p w14:paraId="02BFA7F7">
            <w:pPr>
              <w:pStyle w:val="9"/>
              <w:spacing w:line="255" w:lineRule="auto"/>
            </w:pPr>
          </w:p>
          <w:p w14:paraId="1CF33E80">
            <w:pPr>
              <w:pStyle w:val="9"/>
              <w:spacing w:line="255" w:lineRule="auto"/>
            </w:pPr>
          </w:p>
          <w:p w14:paraId="14486310">
            <w:pPr>
              <w:pStyle w:val="9"/>
              <w:spacing w:line="256" w:lineRule="auto"/>
            </w:pPr>
          </w:p>
          <w:p w14:paraId="3D95CB62">
            <w:pPr>
              <w:pStyle w:val="9"/>
              <w:spacing w:line="256" w:lineRule="auto"/>
            </w:pPr>
          </w:p>
          <w:p w14:paraId="26EC281F">
            <w:pPr>
              <w:pStyle w:val="9"/>
              <w:spacing w:line="256" w:lineRule="auto"/>
            </w:pPr>
          </w:p>
          <w:p w14:paraId="5D71E3D3">
            <w:pPr>
              <w:pStyle w:val="9"/>
              <w:spacing w:line="256" w:lineRule="auto"/>
            </w:pPr>
          </w:p>
          <w:p w14:paraId="7D892912">
            <w:pPr>
              <w:pStyle w:val="9"/>
              <w:spacing w:line="256" w:lineRule="auto"/>
            </w:pPr>
          </w:p>
          <w:p w14:paraId="46676438">
            <w:pPr>
              <w:pStyle w:val="9"/>
              <w:spacing w:line="256" w:lineRule="auto"/>
            </w:pPr>
          </w:p>
          <w:p w14:paraId="67EC2F77">
            <w:pPr>
              <w:pStyle w:val="9"/>
              <w:spacing w:line="256" w:lineRule="auto"/>
            </w:pPr>
          </w:p>
          <w:p w14:paraId="28A1E654">
            <w:pPr>
              <w:spacing w:before="84" w:line="281" w:lineRule="auto"/>
              <w:ind w:left="115" w:right="95" w:firstLine="5"/>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对拒不补种树木</w:t>
            </w:r>
            <w:r>
              <w:rPr>
                <w:rFonts w:ascii="方正仿宋_GBK" w:hAnsi="方正仿宋_GBK" w:eastAsia="方正仿宋_GBK" w:cs="方正仿宋_GBK"/>
                <w:spacing w:val="29"/>
                <w:sz w:val="23"/>
                <w:szCs w:val="23"/>
              </w:rPr>
              <w:t>或者补种不符合国家有关规定的</w:t>
            </w:r>
            <w:r>
              <w:rPr>
                <w:rFonts w:ascii="方正仿宋_GBK" w:hAnsi="方正仿宋_GBK" w:eastAsia="方正仿宋_GBK" w:cs="方正仿宋_GBK"/>
                <w:spacing w:val="4"/>
                <w:sz w:val="23"/>
                <w:szCs w:val="23"/>
              </w:rPr>
              <w:t>代为补种树木</w:t>
            </w:r>
          </w:p>
        </w:tc>
        <w:tc>
          <w:tcPr>
            <w:tcW w:w="1193" w:type="dxa"/>
            <w:vAlign w:val="top"/>
          </w:tcPr>
          <w:p w14:paraId="0285EDF4">
            <w:pPr>
              <w:pStyle w:val="9"/>
              <w:spacing w:line="245" w:lineRule="auto"/>
            </w:pPr>
          </w:p>
          <w:p w14:paraId="09631160">
            <w:pPr>
              <w:pStyle w:val="9"/>
              <w:spacing w:line="245" w:lineRule="auto"/>
            </w:pPr>
          </w:p>
          <w:p w14:paraId="33C4D55D">
            <w:pPr>
              <w:pStyle w:val="9"/>
              <w:spacing w:line="245" w:lineRule="auto"/>
            </w:pPr>
          </w:p>
          <w:p w14:paraId="59209A91">
            <w:pPr>
              <w:pStyle w:val="9"/>
              <w:spacing w:line="245" w:lineRule="auto"/>
            </w:pPr>
          </w:p>
          <w:p w14:paraId="7A08C54E">
            <w:pPr>
              <w:pStyle w:val="9"/>
              <w:spacing w:line="245" w:lineRule="auto"/>
            </w:pPr>
          </w:p>
          <w:p w14:paraId="014FFA63">
            <w:pPr>
              <w:pStyle w:val="9"/>
              <w:spacing w:line="245" w:lineRule="auto"/>
            </w:pPr>
          </w:p>
          <w:p w14:paraId="71C99869">
            <w:pPr>
              <w:pStyle w:val="9"/>
              <w:spacing w:line="245" w:lineRule="auto"/>
            </w:pPr>
          </w:p>
          <w:p w14:paraId="0A387551">
            <w:pPr>
              <w:pStyle w:val="9"/>
              <w:spacing w:line="245" w:lineRule="auto"/>
            </w:pPr>
          </w:p>
          <w:p w14:paraId="7B408DED">
            <w:pPr>
              <w:pStyle w:val="9"/>
              <w:spacing w:line="245" w:lineRule="auto"/>
            </w:pPr>
          </w:p>
          <w:p w14:paraId="5C31BDA3">
            <w:pPr>
              <w:pStyle w:val="9"/>
              <w:spacing w:line="245" w:lineRule="auto"/>
            </w:pPr>
          </w:p>
          <w:p w14:paraId="418A0CC8">
            <w:pPr>
              <w:pStyle w:val="9"/>
              <w:spacing w:line="246" w:lineRule="auto"/>
            </w:pPr>
          </w:p>
          <w:p w14:paraId="7BD73B97">
            <w:pPr>
              <w:pStyle w:val="9"/>
              <w:spacing w:line="246" w:lineRule="auto"/>
            </w:pPr>
          </w:p>
          <w:p w14:paraId="064E203B">
            <w:pPr>
              <w:pStyle w:val="9"/>
              <w:spacing w:line="246" w:lineRule="auto"/>
            </w:pPr>
          </w:p>
          <w:p w14:paraId="36504D09">
            <w:pPr>
              <w:pStyle w:val="9"/>
              <w:spacing w:line="246" w:lineRule="auto"/>
            </w:pPr>
          </w:p>
          <w:p w14:paraId="61A0F6CE">
            <w:pPr>
              <w:pStyle w:val="9"/>
              <w:spacing w:line="246" w:lineRule="auto"/>
            </w:pPr>
          </w:p>
          <w:p w14:paraId="39A75E3C">
            <w:pPr>
              <w:pStyle w:val="9"/>
              <w:spacing w:line="246" w:lineRule="auto"/>
            </w:pPr>
          </w:p>
          <w:p w14:paraId="5CD11681">
            <w:pPr>
              <w:pStyle w:val="9"/>
              <w:spacing w:line="246" w:lineRule="auto"/>
            </w:pPr>
          </w:p>
          <w:p w14:paraId="5B2388EB">
            <w:pPr>
              <w:spacing w:before="84" w:line="237"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行政强制</w:t>
            </w:r>
          </w:p>
        </w:tc>
        <w:tc>
          <w:tcPr>
            <w:tcW w:w="8336" w:type="dxa"/>
            <w:vAlign w:val="top"/>
          </w:tcPr>
          <w:p w14:paraId="52543CE0">
            <w:pPr>
              <w:spacing w:before="81"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《中华人民共和国森林法》</w:t>
            </w:r>
          </w:p>
          <w:p w14:paraId="467E36C9">
            <w:pPr>
              <w:spacing w:before="90" w:line="294" w:lineRule="auto"/>
              <w:ind w:left="98" w:right="76" w:firstLine="501"/>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第八十一条第一款第二项违反本法规定，有下列情形之一的，由县级以上</w:t>
            </w:r>
            <w:r>
              <w:rPr>
                <w:rFonts w:ascii="方正仿宋_GBK" w:hAnsi="方正仿宋_GBK" w:eastAsia="方正仿宋_GBK" w:cs="方正仿宋_GBK"/>
                <w:spacing w:val="10"/>
                <w:sz w:val="23"/>
                <w:szCs w:val="23"/>
              </w:rPr>
              <w:t>人民政府林业主管部门依法组织代为履行，</w:t>
            </w:r>
            <w:r>
              <w:rPr>
                <w:rFonts w:ascii="方正仿宋_GBK" w:hAnsi="方正仿宋_GBK" w:eastAsia="方正仿宋_GBK" w:cs="方正仿宋_GBK"/>
                <w:spacing w:val="9"/>
                <w:sz w:val="23"/>
                <w:szCs w:val="23"/>
              </w:rPr>
              <w:t>代为履行所需费用由违法者承担：</w:t>
            </w:r>
            <w:r>
              <w:rPr>
                <w:rFonts w:ascii="方正仿宋_GBK" w:hAnsi="方正仿宋_GBK" w:eastAsia="方正仿宋_GBK" w:cs="方正仿宋_GBK"/>
                <w:spacing w:val="5"/>
                <w:sz w:val="23"/>
                <w:szCs w:val="23"/>
              </w:rPr>
              <w:t>（二）拒不补种树木，或者补种不符合国家有关规定。</w:t>
            </w:r>
          </w:p>
          <w:p w14:paraId="1FE4A54A">
            <w:pPr>
              <w:spacing w:before="23"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《中华人民共和国森林法实施条例》</w:t>
            </w:r>
          </w:p>
          <w:p w14:paraId="128A55A4">
            <w:pPr>
              <w:spacing w:before="87" w:line="294" w:lineRule="auto"/>
              <w:ind w:left="113" w:right="3" w:firstLine="486"/>
              <w:rPr>
                <w:rFonts w:ascii="方正仿宋_GBK" w:hAnsi="方正仿宋_GBK" w:eastAsia="方正仿宋_GBK" w:cs="方正仿宋_GBK"/>
                <w:sz w:val="23"/>
                <w:szCs w:val="23"/>
              </w:rPr>
            </w:pPr>
            <w:r>
              <w:rPr>
                <w:rFonts w:ascii="方正仿宋_GBK" w:hAnsi="方正仿宋_GBK" w:eastAsia="方正仿宋_GBK" w:cs="方正仿宋_GBK"/>
                <w:spacing w:val="12"/>
                <w:sz w:val="23"/>
                <w:szCs w:val="23"/>
              </w:rPr>
              <w:t>第四十一条第一款违反本条例规定，毁林采种或者违反操作技术规程采</w:t>
            </w:r>
            <w:r>
              <w:rPr>
                <w:rFonts w:ascii="方正仿宋_GBK" w:hAnsi="方正仿宋_GBK" w:eastAsia="方正仿宋_GBK" w:cs="方正仿宋_GBK"/>
                <w:spacing w:val="9"/>
                <w:sz w:val="23"/>
                <w:szCs w:val="23"/>
              </w:rPr>
              <w:t>脂、挖笋、掘根、剥树皮及过度修枝，致使森林、林木受到毁坏的，依法赔偿</w:t>
            </w:r>
            <w:r>
              <w:rPr>
                <w:rFonts w:ascii="方正仿宋_GBK" w:hAnsi="方正仿宋_GBK" w:eastAsia="方正仿宋_GBK" w:cs="方正仿宋_GBK"/>
                <w:spacing w:val="7"/>
                <w:sz w:val="23"/>
                <w:szCs w:val="23"/>
              </w:rPr>
              <w:t>损失，由县级以上人民政府林业主管部门责令停止违法行为，补种毁坏株数</w:t>
            </w:r>
            <w:r>
              <w:rPr>
                <w:rFonts w:ascii="Arial" w:hAnsi="Arial" w:eastAsia="Arial" w:cs="Arial"/>
                <w:snapToGrid w:val="0"/>
                <w:color w:val="000000"/>
                <w:kern w:val="0"/>
                <w:sz w:val="21"/>
                <w:szCs w:val="21"/>
                <w:lang w:val="en-US" w:eastAsia="en-US" w:bidi="ar-SA"/>
              </w:rPr>
              <w:t>1</w:t>
            </w:r>
            <w:r>
              <w:rPr>
                <w:rFonts w:ascii="方正仿宋_GBK" w:hAnsi="方正仿宋_GBK" w:eastAsia="方正仿宋_GBK" w:cs="方正仿宋_GBK"/>
                <w:spacing w:val="7"/>
                <w:sz w:val="23"/>
                <w:szCs w:val="23"/>
              </w:rPr>
              <w:t>倍至</w:t>
            </w:r>
            <w:r>
              <w:rPr>
                <w:rFonts w:ascii="Arial" w:hAnsi="Arial" w:eastAsia="Arial" w:cs="Arial"/>
                <w:snapToGrid w:val="0"/>
                <w:color w:val="000000"/>
                <w:kern w:val="0"/>
                <w:sz w:val="21"/>
                <w:szCs w:val="21"/>
                <w:lang w:val="en-US" w:eastAsia="en-US" w:bidi="ar-SA"/>
              </w:rPr>
              <w:t>3</w:t>
            </w:r>
            <w:r>
              <w:rPr>
                <w:rFonts w:ascii="方正仿宋_GBK" w:hAnsi="方正仿宋_GBK" w:eastAsia="方正仿宋_GBK" w:cs="方正仿宋_GBK"/>
                <w:spacing w:val="7"/>
                <w:sz w:val="23"/>
                <w:szCs w:val="23"/>
              </w:rPr>
              <w:t>倍的树木，可以处毁坏林木价值</w:t>
            </w:r>
            <w:r>
              <w:rPr>
                <w:rFonts w:ascii="Arial" w:hAnsi="Arial" w:eastAsia="Arial" w:cs="Arial"/>
                <w:snapToGrid w:val="0"/>
                <w:color w:val="000000"/>
                <w:kern w:val="0"/>
                <w:sz w:val="21"/>
                <w:szCs w:val="21"/>
                <w:lang w:val="en-US" w:eastAsia="en-US" w:bidi="ar-SA"/>
              </w:rPr>
              <w:t>1</w:t>
            </w:r>
            <w:r>
              <w:rPr>
                <w:rFonts w:ascii="方正仿宋_GBK" w:hAnsi="方正仿宋_GBK" w:eastAsia="方正仿宋_GBK" w:cs="方正仿宋_GBK"/>
                <w:spacing w:val="7"/>
                <w:sz w:val="23"/>
                <w:szCs w:val="23"/>
              </w:rPr>
              <w:t>倍至</w:t>
            </w:r>
            <w:r>
              <w:rPr>
                <w:rFonts w:ascii="Arial" w:hAnsi="Arial" w:eastAsia="Arial" w:cs="Arial"/>
                <w:snapToGrid w:val="0"/>
                <w:color w:val="000000"/>
                <w:kern w:val="0"/>
                <w:sz w:val="21"/>
                <w:szCs w:val="21"/>
                <w:lang w:val="en-US" w:eastAsia="en-US" w:bidi="ar-SA"/>
              </w:rPr>
              <w:t>5</w:t>
            </w:r>
            <w:r>
              <w:rPr>
                <w:rFonts w:ascii="方正仿宋_GBK" w:hAnsi="方正仿宋_GBK" w:eastAsia="方正仿宋_GBK" w:cs="方正仿宋_GBK"/>
                <w:spacing w:val="7"/>
                <w:sz w:val="23"/>
                <w:szCs w:val="23"/>
              </w:rPr>
              <w:t>倍的罚款；拒不</w:t>
            </w:r>
            <w:r>
              <w:rPr>
                <w:rFonts w:ascii="方正仿宋_GBK" w:hAnsi="方正仿宋_GBK" w:eastAsia="方正仿宋_GBK" w:cs="方正仿宋_GBK"/>
                <w:spacing w:val="6"/>
                <w:sz w:val="23"/>
                <w:szCs w:val="23"/>
              </w:rPr>
              <w:t>补种树木或者</w:t>
            </w:r>
            <w:r>
              <w:rPr>
                <w:rFonts w:ascii="方正仿宋_GBK" w:hAnsi="方正仿宋_GBK" w:eastAsia="方正仿宋_GBK" w:cs="方正仿宋_GBK"/>
                <w:spacing w:val="5"/>
                <w:sz w:val="23"/>
                <w:szCs w:val="23"/>
              </w:rPr>
              <w:t>补种不符合国家有关规定的，由县级以上人民政府</w:t>
            </w:r>
            <w:r>
              <w:rPr>
                <w:rFonts w:ascii="方正仿宋_GBK" w:hAnsi="方正仿宋_GBK" w:eastAsia="方正仿宋_GBK" w:cs="方正仿宋_GBK"/>
                <w:spacing w:val="4"/>
                <w:sz w:val="23"/>
                <w:szCs w:val="23"/>
              </w:rPr>
              <w:t>林业主管部门组织代为补种，所需费用由违法者支付。</w:t>
            </w:r>
          </w:p>
          <w:p w14:paraId="20CA3A6B">
            <w:pPr>
              <w:spacing w:before="23"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《云南省森林条例》</w:t>
            </w:r>
          </w:p>
          <w:p w14:paraId="6E3452A2">
            <w:pPr>
              <w:spacing w:before="91" w:line="294" w:lineRule="auto"/>
              <w:ind w:left="118" w:right="76" w:firstLine="482"/>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第三十九条第二款违反本条例第二十二条第二款规定的，由县级以上林业</w:t>
            </w:r>
            <w:r>
              <w:rPr>
                <w:rFonts w:ascii="方正仿宋_GBK" w:hAnsi="方正仿宋_GBK" w:eastAsia="方正仿宋_GBK" w:cs="方正仿宋_GBK"/>
                <w:spacing w:val="6"/>
                <w:sz w:val="23"/>
                <w:szCs w:val="23"/>
              </w:rPr>
              <w:t>行政主管部门责令限期补种，逾期不补种的，由林业行政主管部门组织补种，</w:t>
            </w:r>
            <w:r>
              <w:rPr>
                <w:rFonts w:ascii="方正仿宋_GBK" w:hAnsi="方正仿宋_GBK" w:eastAsia="方正仿宋_GBK" w:cs="方正仿宋_GBK"/>
                <w:spacing w:val="5"/>
                <w:sz w:val="23"/>
                <w:szCs w:val="23"/>
              </w:rPr>
              <w:t>所需费用由责任方承担，并处五百元以上三千元以下罚款。</w:t>
            </w:r>
          </w:p>
          <w:p w14:paraId="628C6BD0">
            <w:pPr>
              <w:spacing w:before="24"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《云南省绿化造林条例》</w:t>
            </w:r>
          </w:p>
          <w:p w14:paraId="2182B256">
            <w:pPr>
              <w:spacing w:before="87" w:line="286" w:lineRule="auto"/>
              <w:ind w:left="116" w:right="73" w:firstLine="484"/>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第二十五条第一项违反本条例有下列行为之一的，</w:t>
            </w:r>
            <w:r>
              <w:rPr>
                <w:rFonts w:hint="eastAsia" w:ascii="方正仿宋_GBK" w:hAnsi="方正仿宋_GBK" w:eastAsia="方正仿宋_GBK" w:cs="方正仿宋_GBK"/>
                <w:spacing w:val="4"/>
                <w:sz w:val="23"/>
                <w:szCs w:val="23"/>
                <w:lang w:eastAsia="zh-CN"/>
              </w:rPr>
              <w:t>由县级以上林业</w:t>
            </w:r>
            <w:r>
              <w:rPr>
                <w:rFonts w:ascii="方正仿宋_GBK" w:hAnsi="方正仿宋_GBK" w:eastAsia="方正仿宋_GBK" w:cs="方正仿宋_GBK"/>
                <w:spacing w:val="4"/>
                <w:sz w:val="23"/>
                <w:szCs w:val="23"/>
              </w:rPr>
              <w:t>行政主管部门按照下列规定处理；造成损失的，依法赔偿损失；构成犯罪的，依法追究刑事责任：(一)毁坏新造林苗木的，应责令停止违法行为，补种同等数目的苗木，可以并处损失价值一倍以上三倍以下的罚款。拒不补种树木或者补种不符合国家有关规定的，由林业主管部门代为补种，所需费用由违法者支付</w:t>
            </w:r>
            <w:r>
              <w:rPr>
                <w:rFonts w:ascii="方正仿宋_GBK" w:hAnsi="方正仿宋_GBK" w:eastAsia="方正仿宋_GBK" w:cs="方正仿宋_GBK"/>
                <w:spacing w:val="3"/>
                <w:sz w:val="23"/>
                <w:szCs w:val="23"/>
              </w:rPr>
              <w:t>。</w:t>
            </w:r>
          </w:p>
        </w:tc>
        <w:tc>
          <w:tcPr>
            <w:tcW w:w="855" w:type="dxa"/>
            <w:vAlign w:val="top"/>
          </w:tcPr>
          <w:p w14:paraId="69868242">
            <w:pPr>
              <w:pStyle w:val="9"/>
              <w:spacing w:line="245" w:lineRule="auto"/>
            </w:pPr>
          </w:p>
          <w:p w14:paraId="4E2CE747">
            <w:pPr>
              <w:pStyle w:val="9"/>
              <w:spacing w:line="245" w:lineRule="auto"/>
            </w:pPr>
          </w:p>
          <w:p w14:paraId="51718FA2">
            <w:pPr>
              <w:pStyle w:val="9"/>
              <w:spacing w:line="245" w:lineRule="auto"/>
            </w:pPr>
          </w:p>
          <w:p w14:paraId="090CD764">
            <w:pPr>
              <w:pStyle w:val="9"/>
              <w:spacing w:line="245" w:lineRule="auto"/>
            </w:pPr>
          </w:p>
          <w:p w14:paraId="4022C113">
            <w:pPr>
              <w:pStyle w:val="9"/>
              <w:spacing w:line="245" w:lineRule="auto"/>
            </w:pPr>
          </w:p>
          <w:p w14:paraId="288E4602">
            <w:pPr>
              <w:pStyle w:val="9"/>
              <w:spacing w:line="245" w:lineRule="auto"/>
            </w:pPr>
          </w:p>
          <w:p w14:paraId="5A07C4B7">
            <w:pPr>
              <w:pStyle w:val="9"/>
              <w:spacing w:line="245" w:lineRule="auto"/>
            </w:pPr>
          </w:p>
          <w:p w14:paraId="350FE1E3">
            <w:pPr>
              <w:pStyle w:val="9"/>
              <w:spacing w:line="245" w:lineRule="auto"/>
            </w:pPr>
          </w:p>
          <w:p w14:paraId="727DBE44">
            <w:pPr>
              <w:pStyle w:val="9"/>
              <w:spacing w:line="245" w:lineRule="auto"/>
            </w:pPr>
          </w:p>
          <w:p w14:paraId="3741832D">
            <w:pPr>
              <w:pStyle w:val="9"/>
              <w:spacing w:line="245" w:lineRule="auto"/>
            </w:pPr>
          </w:p>
          <w:p w14:paraId="4F49A82A">
            <w:pPr>
              <w:pStyle w:val="9"/>
              <w:spacing w:line="246" w:lineRule="auto"/>
            </w:pPr>
          </w:p>
          <w:p w14:paraId="4C0DDC6D">
            <w:pPr>
              <w:pStyle w:val="9"/>
              <w:spacing w:line="246" w:lineRule="auto"/>
            </w:pPr>
          </w:p>
          <w:p w14:paraId="3D2AF9C1">
            <w:pPr>
              <w:pStyle w:val="9"/>
              <w:spacing w:line="246" w:lineRule="auto"/>
            </w:pPr>
          </w:p>
          <w:p w14:paraId="53043E37">
            <w:pPr>
              <w:pStyle w:val="9"/>
              <w:spacing w:line="246" w:lineRule="auto"/>
            </w:pPr>
          </w:p>
          <w:p w14:paraId="2110AC18">
            <w:pPr>
              <w:pStyle w:val="9"/>
              <w:spacing w:line="246" w:lineRule="auto"/>
            </w:pPr>
          </w:p>
          <w:p w14:paraId="3C12D235">
            <w:pPr>
              <w:pStyle w:val="9"/>
              <w:spacing w:line="246" w:lineRule="auto"/>
            </w:pPr>
          </w:p>
          <w:p w14:paraId="7724E6BE">
            <w:pPr>
              <w:pStyle w:val="9"/>
              <w:spacing w:line="246" w:lineRule="auto"/>
            </w:pPr>
          </w:p>
          <w:p w14:paraId="35289EEA">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0FC33BCA">
            <w:pPr>
              <w:pStyle w:val="9"/>
              <w:spacing w:line="248" w:lineRule="auto"/>
            </w:pPr>
          </w:p>
          <w:p w14:paraId="35428C4A">
            <w:pPr>
              <w:pStyle w:val="9"/>
              <w:spacing w:line="248" w:lineRule="auto"/>
            </w:pPr>
          </w:p>
          <w:p w14:paraId="1DB6147B">
            <w:pPr>
              <w:pStyle w:val="9"/>
              <w:spacing w:line="248" w:lineRule="auto"/>
            </w:pPr>
          </w:p>
          <w:p w14:paraId="5115537D">
            <w:pPr>
              <w:pStyle w:val="9"/>
              <w:spacing w:line="248" w:lineRule="auto"/>
            </w:pPr>
          </w:p>
          <w:p w14:paraId="7A8BAA7B">
            <w:pPr>
              <w:pStyle w:val="9"/>
              <w:spacing w:line="248" w:lineRule="auto"/>
            </w:pPr>
          </w:p>
          <w:p w14:paraId="2DA2980A">
            <w:pPr>
              <w:pStyle w:val="9"/>
              <w:spacing w:line="248" w:lineRule="auto"/>
            </w:pPr>
          </w:p>
          <w:p w14:paraId="000D7186">
            <w:pPr>
              <w:pStyle w:val="9"/>
              <w:spacing w:line="248" w:lineRule="auto"/>
            </w:pPr>
          </w:p>
          <w:p w14:paraId="45A6B973">
            <w:pPr>
              <w:pStyle w:val="9"/>
              <w:spacing w:line="248" w:lineRule="auto"/>
            </w:pPr>
          </w:p>
          <w:p w14:paraId="1F632798">
            <w:pPr>
              <w:pStyle w:val="9"/>
              <w:spacing w:line="248" w:lineRule="auto"/>
            </w:pPr>
          </w:p>
          <w:p w14:paraId="29B46B17">
            <w:pPr>
              <w:pStyle w:val="9"/>
              <w:spacing w:line="249" w:lineRule="auto"/>
            </w:pPr>
          </w:p>
          <w:p w14:paraId="03696F17">
            <w:pPr>
              <w:pStyle w:val="9"/>
              <w:spacing w:line="249" w:lineRule="auto"/>
            </w:pPr>
          </w:p>
          <w:p w14:paraId="1BCFD150">
            <w:pPr>
              <w:pStyle w:val="9"/>
              <w:spacing w:line="249" w:lineRule="auto"/>
            </w:pPr>
          </w:p>
          <w:p w14:paraId="03EA93BC">
            <w:pPr>
              <w:pStyle w:val="9"/>
              <w:spacing w:line="249" w:lineRule="auto"/>
            </w:pPr>
          </w:p>
          <w:p w14:paraId="1426DC9D">
            <w:pPr>
              <w:pStyle w:val="9"/>
              <w:spacing w:line="249" w:lineRule="auto"/>
            </w:pPr>
          </w:p>
          <w:p w14:paraId="17CFB6F3">
            <w:pPr>
              <w:pStyle w:val="9"/>
              <w:spacing w:line="249" w:lineRule="auto"/>
            </w:pPr>
          </w:p>
          <w:p w14:paraId="674C0B8C">
            <w:pPr>
              <w:pStyle w:val="9"/>
              <w:spacing w:line="249" w:lineRule="auto"/>
            </w:pPr>
          </w:p>
          <w:p w14:paraId="5BBD5310">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78BA1394">
      <w:pPr>
        <w:pStyle w:val="3"/>
      </w:pPr>
    </w:p>
    <w:p w14:paraId="6AE774A9">
      <w:pPr>
        <w:sectPr>
          <w:footerReference r:id="rId85" w:type="default"/>
          <w:pgSz w:w="16848" w:h="11910"/>
          <w:pgMar w:top="1012" w:right="1346" w:bottom="1084" w:left="1337" w:header="0" w:footer="783" w:gutter="0"/>
          <w:pgNumType w:fmt="numberInDash"/>
          <w:cols w:space="720" w:num="1"/>
        </w:sectPr>
      </w:pPr>
    </w:p>
    <w:p w14:paraId="33AD589A">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21EC9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8" w:hRule="atLeast"/>
        </w:trPr>
        <w:tc>
          <w:tcPr>
            <w:tcW w:w="654" w:type="dxa"/>
            <w:vAlign w:val="top"/>
          </w:tcPr>
          <w:p w14:paraId="74BAEEA8">
            <w:pPr>
              <w:pStyle w:val="9"/>
              <w:spacing w:line="282" w:lineRule="auto"/>
            </w:pPr>
          </w:p>
          <w:p w14:paraId="227FCA7B">
            <w:pPr>
              <w:pStyle w:val="9"/>
              <w:spacing w:line="282" w:lineRule="auto"/>
            </w:pPr>
          </w:p>
          <w:p w14:paraId="64FA9525">
            <w:pPr>
              <w:pStyle w:val="9"/>
              <w:spacing w:line="283" w:lineRule="auto"/>
            </w:pPr>
          </w:p>
          <w:p w14:paraId="25190D17">
            <w:pPr>
              <w:spacing w:before="84" w:line="181"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184</w:t>
            </w:r>
          </w:p>
        </w:tc>
        <w:tc>
          <w:tcPr>
            <w:tcW w:w="2030" w:type="dxa"/>
            <w:vAlign w:val="top"/>
          </w:tcPr>
          <w:p w14:paraId="17BF5433">
            <w:pPr>
              <w:spacing w:before="70" w:line="275" w:lineRule="auto"/>
              <w:ind w:left="115" w:right="95" w:firstLine="5"/>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对在临时占用草</w:t>
            </w:r>
            <w:r>
              <w:rPr>
                <w:rFonts w:ascii="方正仿宋_GBK" w:hAnsi="方正仿宋_GBK" w:eastAsia="方正仿宋_GBK" w:cs="方正仿宋_GBK"/>
                <w:spacing w:val="29"/>
                <w:sz w:val="23"/>
                <w:szCs w:val="23"/>
              </w:rPr>
              <w:t>原上修建的永久</w:t>
            </w:r>
            <w:r>
              <w:rPr>
                <w:rFonts w:ascii="方正仿宋_GBK" w:hAnsi="方正仿宋_GBK" w:eastAsia="方正仿宋_GBK" w:cs="方正仿宋_GBK"/>
                <w:spacing w:val="-4"/>
                <w:sz w:val="23"/>
                <w:szCs w:val="23"/>
              </w:rPr>
              <w:t>性建筑物、构筑物</w:t>
            </w:r>
            <w:r>
              <w:rPr>
                <w:rFonts w:ascii="方正仿宋_GBK" w:hAnsi="方正仿宋_GBK" w:eastAsia="方正仿宋_GBK" w:cs="方正仿宋_GBK"/>
                <w:spacing w:val="29"/>
                <w:sz w:val="23"/>
                <w:szCs w:val="23"/>
              </w:rPr>
              <w:t>逾期不拆除的进</w:t>
            </w:r>
            <w:r>
              <w:rPr>
                <w:rFonts w:ascii="方正仿宋_GBK" w:hAnsi="方正仿宋_GBK" w:eastAsia="方正仿宋_GBK" w:cs="方正仿宋_GBK"/>
                <w:spacing w:val="4"/>
                <w:sz w:val="23"/>
                <w:szCs w:val="23"/>
              </w:rPr>
              <w:t>行强制拆除</w:t>
            </w:r>
          </w:p>
        </w:tc>
        <w:tc>
          <w:tcPr>
            <w:tcW w:w="1193" w:type="dxa"/>
            <w:vAlign w:val="top"/>
          </w:tcPr>
          <w:p w14:paraId="6400F1D3">
            <w:pPr>
              <w:pStyle w:val="9"/>
              <w:spacing w:line="261" w:lineRule="auto"/>
            </w:pPr>
          </w:p>
          <w:p w14:paraId="77C370B8">
            <w:pPr>
              <w:pStyle w:val="9"/>
              <w:spacing w:line="261" w:lineRule="auto"/>
            </w:pPr>
          </w:p>
          <w:p w14:paraId="1F05E034">
            <w:pPr>
              <w:pStyle w:val="9"/>
              <w:spacing w:line="261" w:lineRule="auto"/>
            </w:pPr>
          </w:p>
          <w:p w14:paraId="4758DDE4">
            <w:pPr>
              <w:spacing w:before="84" w:line="237"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行政强制</w:t>
            </w:r>
          </w:p>
        </w:tc>
        <w:tc>
          <w:tcPr>
            <w:tcW w:w="8336" w:type="dxa"/>
            <w:vAlign w:val="top"/>
          </w:tcPr>
          <w:p w14:paraId="1E66CF53">
            <w:pPr>
              <w:spacing w:before="271"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《中华人民共和国草原法》</w:t>
            </w:r>
          </w:p>
          <w:p w14:paraId="78653E44">
            <w:pPr>
              <w:spacing w:before="73" w:line="279" w:lineRule="auto"/>
              <w:ind w:left="121" w:right="75" w:firstLine="478"/>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第七十一条第一款在临时占用的草原上修建永久性建筑物、构筑物的，由</w:t>
            </w:r>
            <w:r>
              <w:rPr>
                <w:rFonts w:ascii="方正仿宋_GBK" w:hAnsi="方正仿宋_GBK" w:eastAsia="方正仿宋_GBK" w:cs="方正仿宋_GBK"/>
                <w:spacing w:val="7"/>
                <w:sz w:val="23"/>
                <w:szCs w:val="23"/>
              </w:rPr>
              <w:t>县级以上地方人民政府草原行政主管部门依据职权</w:t>
            </w:r>
            <w:r>
              <w:rPr>
                <w:rFonts w:ascii="方正仿宋_GBK" w:hAnsi="方正仿宋_GBK" w:eastAsia="方正仿宋_GBK" w:cs="方正仿宋_GBK"/>
                <w:spacing w:val="6"/>
                <w:sz w:val="23"/>
                <w:szCs w:val="23"/>
              </w:rPr>
              <w:t>责令限期拆除；逾期不拆除</w:t>
            </w:r>
            <w:r>
              <w:rPr>
                <w:rFonts w:ascii="方正仿宋_GBK" w:hAnsi="方正仿宋_GBK" w:eastAsia="方正仿宋_GBK" w:cs="方正仿宋_GBK"/>
                <w:spacing w:val="4"/>
                <w:sz w:val="23"/>
                <w:szCs w:val="23"/>
              </w:rPr>
              <w:t>的，依法强制拆除，所需费用由违法者承担。</w:t>
            </w:r>
          </w:p>
        </w:tc>
        <w:tc>
          <w:tcPr>
            <w:tcW w:w="855" w:type="dxa"/>
            <w:vAlign w:val="top"/>
          </w:tcPr>
          <w:p w14:paraId="19BE0941">
            <w:pPr>
              <w:pStyle w:val="9"/>
              <w:spacing w:line="260" w:lineRule="auto"/>
            </w:pPr>
          </w:p>
          <w:p w14:paraId="7C0E8429">
            <w:pPr>
              <w:pStyle w:val="9"/>
              <w:spacing w:line="261" w:lineRule="auto"/>
            </w:pPr>
          </w:p>
          <w:p w14:paraId="7F80FC5F">
            <w:pPr>
              <w:pStyle w:val="9"/>
              <w:spacing w:line="261" w:lineRule="auto"/>
            </w:pPr>
          </w:p>
          <w:p w14:paraId="579B7B6D">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0F56E274">
            <w:pPr>
              <w:pStyle w:val="9"/>
              <w:spacing w:line="292" w:lineRule="auto"/>
            </w:pPr>
          </w:p>
          <w:p w14:paraId="3309748B">
            <w:pPr>
              <w:pStyle w:val="9"/>
              <w:spacing w:line="293" w:lineRule="auto"/>
            </w:pPr>
          </w:p>
          <w:p w14:paraId="4A3DB319">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4E315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654" w:type="dxa"/>
            <w:vAlign w:val="top"/>
          </w:tcPr>
          <w:p w14:paraId="0B4878BA">
            <w:pPr>
              <w:pStyle w:val="9"/>
              <w:spacing w:line="281" w:lineRule="auto"/>
            </w:pPr>
          </w:p>
          <w:p w14:paraId="435EE428">
            <w:pPr>
              <w:pStyle w:val="9"/>
              <w:spacing w:line="281" w:lineRule="auto"/>
            </w:pPr>
          </w:p>
          <w:p w14:paraId="49F051AD">
            <w:pPr>
              <w:pStyle w:val="9"/>
              <w:spacing w:line="281" w:lineRule="auto"/>
            </w:pPr>
          </w:p>
          <w:p w14:paraId="7FFE4DD6">
            <w:pPr>
              <w:spacing w:before="83" w:line="183"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185</w:t>
            </w:r>
          </w:p>
        </w:tc>
        <w:tc>
          <w:tcPr>
            <w:tcW w:w="2030" w:type="dxa"/>
            <w:vAlign w:val="top"/>
          </w:tcPr>
          <w:p w14:paraId="2AF08878">
            <w:pPr>
              <w:spacing w:before="269" w:line="282" w:lineRule="auto"/>
              <w:ind w:left="132" w:right="95" w:hanging="12"/>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对占用期届满不</w:t>
            </w:r>
            <w:r>
              <w:rPr>
                <w:rFonts w:ascii="方正仿宋_GBK" w:hAnsi="方正仿宋_GBK" w:eastAsia="方正仿宋_GBK" w:cs="方正仿宋_GBK"/>
                <w:spacing w:val="26"/>
                <w:sz w:val="23"/>
                <w:szCs w:val="23"/>
              </w:rPr>
              <w:t>予恢复草原植被的临时占用草原</w:t>
            </w:r>
            <w:r>
              <w:rPr>
                <w:rFonts w:ascii="方正仿宋_GBK" w:hAnsi="方正仿宋_GBK" w:eastAsia="方正仿宋_GBK" w:cs="方正仿宋_GBK"/>
                <w:sz w:val="23"/>
                <w:szCs w:val="23"/>
              </w:rPr>
              <w:t>的代为恢复</w:t>
            </w:r>
          </w:p>
        </w:tc>
        <w:tc>
          <w:tcPr>
            <w:tcW w:w="1193" w:type="dxa"/>
            <w:vAlign w:val="top"/>
          </w:tcPr>
          <w:p w14:paraId="31FEB49E">
            <w:pPr>
              <w:pStyle w:val="9"/>
              <w:spacing w:line="260" w:lineRule="auto"/>
            </w:pPr>
          </w:p>
          <w:p w14:paraId="1E617BF5">
            <w:pPr>
              <w:pStyle w:val="9"/>
              <w:spacing w:line="260" w:lineRule="auto"/>
            </w:pPr>
          </w:p>
          <w:p w14:paraId="0BD64931">
            <w:pPr>
              <w:pStyle w:val="9"/>
              <w:spacing w:line="261" w:lineRule="auto"/>
            </w:pPr>
          </w:p>
          <w:p w14:paraId="3D793CF8">
            <w:pPr>
              <w:spacing w:before="84" w:line="237"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行政强制</w:t>
            </w:r>
          </w:p>
        </w:tc>
        <w:tc>
          <w:tcPr>
            <w:tcW w:w="8336" w:type="dxa"/>
            <w:vAlign w:val="top"/>
          </w:tcPr>
          <w:p w14:paraId="1B44DCD2">
            <w:pPr>
              <w:spacing w:before="70"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《中华人民共和国草原法》</w:t>
            </w:r>
          </w:p>
          <w:p w14:paraId="5DA83D2F">
            <w:pPr>
              <w:spacing w:before="69" w:line="272" w:lineRule="auto"/>
              <w:ind w:left="116" w:right="75" w:firstLine="484"/>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第七十一条第二款临时占用草原，占用期届满，用地单位不</w:t>
            </w:r>
            <w:r>
              <w:rPr>
                <w:rFonts w:ascii="方正仿宋_GBK" w:hAnsi="方正仿宋_GBK" w:eastAsia="方正仿宋_GBK" w:cs="方正仿宋_GBK"/>
                <w:spacing w:val="2"/>
                <w:sz w:val="23"/>
                <w:szCs w:val="23"/>
              </w:rPr>
              <w:t>予恢复草原植</w:t>
            </w:r>
            <w:r>
              <w:rPr>
                <w:rFonts w:ascii="方正仿宋_GBK" w:hAnsi="方正仿宋_GBK" w:eastAsia="方正仿宋_GBK" w:cs="方正仿宋_GBK"/>
                <w:spacing w:val="9"/>
                <w:sz w:val="23"/>
                <w:szCs w:val="23"/>
              </w:rPr>
              <w:t>被的，由县级以上地方人民政府草原行政主管部门依据职权责令限期恢复；逾期不恢复的，由县级以上地方人民政府草原行政主管部门代为恢复，所需费用</w:t>
            </w:r>
            <w:r>
              <w:rPr>
                <w:rFonts w:ascii="方正仿宋_GBK" w:hAnsi="方正仿宋_GBK" w:eastAsia="方正仿宋_GBK" w:cs="方正仿宋_GBK"/>
                <w:spacing w:val="3"/>
                <w:sz w:val="23"/>
                <w:szCs w:val="23"/>
              </w:rPr>
              <w:t>由违法者承担。</w:t>
            </w:r>
          </w:p>
        </w:tc>
        <w:tc>
          <w:tcPr>
            <w:tcW w:w="855" w:type="dxa"/>
            <w:vAlign w:val="top"/>
          </w:tcPr>
          <w:p w14:paraId="318236D4">
            <w:pPr>
              <w:pStyle w:val="9"/>
              <w:spacing w:line="260" w:lineRule="auto"/>
            </w:pPr>
          </w:p>
          <w:p w14:paraId="665C0485">
            <w:pPr>
              <w:pStyle w:val="9"/>
              <w:spacing w:line="260" w:lineRule="auto"/>
            </w:pPr>
          </w:p>
          <w:p w14:paraId="7BADFB85">
            <w:pPr>
              <w:pStyle w:val="9"/>
              <w:spacing w:line="261" w:lineRule="auto"/>
            </w:pPr>
          </w:p>
          <w:p w14:paraId="0055FAC4">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71F39AE1">
            <w:pPr>
              <w:pStyle w:val="9"/>
              <w:spacing w:line="290" w:lineRule="auto"/>
            </w:pPr>
          </w:p>
          <w:p w14:paraId="5AF4E087">
            <w:pPr>
              <w:pStyle w:val="9"/>
              <w:spacing w:line="291" w:lineRule="auto"/>
            </w:pPr>
          </w:p>
          <w:p w14:paraId="02E4E9A4">
            <w:pPr>
              <w:spacing w:before="84" w:line="278"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6A9704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5" w:hRule="atLeast"/>
        </w:trPr>
        <w:tc>
          <w:tcPr>
            <w:tcW w:w="654" w:type="dxa"/>
            <w:vAlign w:val="top"/>
          </w:tcPr>
          <w:p w14:paraId="3F34C34B">
            <w:pPr>
              <w:pStyle w:val="9"/>
              <w:spacing w:line="254" w:lineRule="auto"/>
            </w:pPr>
          </w:p>
          <w:p w14:paraId="2428B87E">
            <w:pPr>
              <w:pStyle w:val="9"/>
              <w:spacing w:line="254" w:lineRule="auto"/>
            </w:pPr>
          </w:p>
          <w:p w14:paraId="66761EF8">
            <w:pPr>
              <w:pStyle w:val="9"/>
              <w:spacing w:line="254" w:lineRule="auto"/>
            </w:pPr>
          </w:p>
          <w:p w14:paraId="28600A6A">
            <w:pPr>
              <w:pStyle w:val="9"/>
              <w:spacing w:line="254" w:lineRule="auto"/>
            </w:pPr>
          </w:p>
          <w:p w14:paraId="6FC23980">
            <w:pPr>
              <w:pStyle w:val="9"/>
              <w:spacing w:line="255" w:lineRule="auto"/>
            </w:pPr>
          </w:p>
          <w:p w14:paraId="7A9C260E">
            <w:pPr>
              <w:pStyle w:val="9"/>
              <w:spacing w:line="255" w:lineRule="auto"/>
            </w:pPr>
          </w:p>
          <w:p w14:paraId="31EA5B8F">
            <w:pPr>
              <w:pStyle w:val="9"/>
              <w:spacing w:line="255" w:lineRule="auto"/>
            </w:pPr>
          </w:p>
          <w:p w14:paraId="2DF6CD8C">
            <w:pPr>
              <w:pStyle w:val="9"/>
              <w:spacing w:line="255" w:lineRule="auto"/>
            </w:pPr>
          </w:p>
          <w:p w14:paraId="0440B0EF">
            <w:pPr>
              <w:spacing w:before="84" w:line="182"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186</w:t>
            </w:r>
          </w:p>
        </w:tc>
        <w:tc>
          <w:tcPr>
            <w:tcW w:w="2030" w:type="dxa"/>
            <w:vAlign w:val="top"/>
          </w:tcPr>
          <w:p w14:paraId="33D9A51B">
            <w:pPr>
              <w:pStyle w:val="9"/>
              <w:spacing w:line="261" w:lineRule="auto"/>
            </w:pPr>
          </w:p>
          <w:p w14:paraId="488DCD9D">
            <w:pPr>
              <w:pStyle w:val="9"/>
              <w:spacing w:line="261" w:lineRule="auto"/>
            </w:pPr>
          </w:p>
          <w:p w14:paraId="332DBE93">
            <w:pPr>
              <w:pStyle w:val="9"/>
              <w:spacing w:line="262" w:lineRule="auto"/>
            </w:pPr>
          </w:p>
          <w:p w14:paraId="2868256E">
            <w:pPr>
              <w:spacing w:before="84" w:line="283" w:lineRule="auto"/>
              <w:ind w:left="122" w:right="95" w:hanging="2"/>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对从境外引进的</w:t>
            </w:r>
            <w:r>
              <w:rPr>
                <w:rFonts w:ascii="方正仿宋_GBK" w:hAnsi="方正仿宋_GBK" w:eastAsia="方正仿宋_GBK" w:cs="方正仿宋_GBK"/>
                <w:spacing w:val="27"/>
                <w:sz w:val="23"/>
                <w:szCs w:val="23"/>
              </w:rPr>
              <w:t>陆生野生动物放归野外环境逾期不捕回的代为捕回或者采取降低影响的措施或者</w:t>
            </w:r>
            <w:r>
              <w:rPr>
                <w:rFonts w:ascii="方正仿宋_GBK" w:hAnsi="方正仿宋_GBK" w:eastAsia="方正仿宋_GBK" w:cs="方正仿宋_GBK"/>
                <w:spacing w:val="2"/>
                <w:sz w:val="23"/>
                <w:szCs w:val="23"/>
              </w:rPr>
              <w:t>恢复原状</w:t>
            </w:r>
          </w:p>
        </w:tc>
        <w:tc>
          <w:tcPr>
            <w:tcW w:w="1193" w:type="dxa"/>
            <w:vAlign w:val="top"/>
          </w:tcPr>
          <w:p w14:paraId="2B5978A8">
            <w:pPr>
              <w:pStyle w:val="9"/>
              <w:spacing w:line="246" w:lineRule="auto"/>
            </w:pPr>
          </w:p>
          <w:p w14:paraId="0AD4BFF0">
            <w:pPr>
              <w:pStyle w:val="9"/>
              <w:spacing w:line="246" w:lineRule="auto"/>
            </w:pPr>
          </w:p>
          <w:p w14:paraId="1D682428">
            <w:pPr>
              <w:pStyle w:val="9"/>
              <w:spacing w:line="246" w:lineRule="auto"/>
            </w:pPr>
          </w:p>
          <w:p w14:paraId="5D20AEF2">
            <w:pPr>
              <w:pStyle w:val="9"/>
              <w:spacing w:line="247" w:lineRule="auto"/>
            </w:pPr>
          </w:p>
          <w:p w14:paraId="0938CCB6">
            <w:pPr>
              <w:pStyle w:val="9"/>
              <w:spacing w:line="247" w:lineRule="auto"/>
            </w:pPr>
          </w:p>
          <w:p w14:paraId="5492A114">
            <w:pPr>
              <w:pStyle w:val="9"/>
              <w:spacing w:line="247" w:lineRule="auto"/>
            </w:pPr>
          </w:p>
          <w:p w14:paraId="30E2E0F5">
            <w:pPr>
              <w:pStyle w:val="9"/>
              <w:spacing w:line="247" w:lineRule="auto"/>
            </w:pPr>
          </w:p>
          <w:p w14:paraId="72EDFBAA">
            <w:pPr>
              <w:pStyle w:val="9"/>
              <w:spacing w:line="247" w:lineRule="auto"/>
            </w:pPr>
          </w:p>
          <w:p w14:paraId="417D7C11">
            <w:pPr>
              <w:spacing w:before="85" w:line="237"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行政强制</w:t>
            </w:r>
          </w:p>
        </w:tc>
        <w:tc>
          <w:tcPr>
            <w:tcW w:w="8336" w:type="dxa"/>
            <w:vAlign w:val="top"/>
          </w:tcPr>
          <w:p w14:paraId="189E7BF3">
            <w:pPr>
              <w:spacing w:before="70"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《中华人民共和国野生动物保护法》</w:t>
            </w:r>
          </w:p>
          <w:p w14:paraId="1FEA682D">
            <w:pPr>
              <w:spacing w:before="69" w:line="282" w:lineRule="auto"/>
              <w:ind w:left="119" w:right="75" w:firstLine="480"/>
              <w:rPr>
                <w:rFonts w:ascii="方正仿宋_GBK" w:hAnsi="方正仿宋_GBK" w:eastAsia="方正仿宋_GBK" w:cs="方正仿宋_GBK"/>
                <w:sz w:val="23"/>
                <w:szCs w:val="23"/>
              </w:rPr>
            </w:pPr>
            <w:r>
              <w:rPr>
                <w:rFonts w:ascii="方正仿宋_GBK" w:hAnsi="方正仿宋_GBK" w:eastAsia="方正仿宋_GBK" w:cs="方正仿宋_GBK"/>
                <w:spacing w:val="12"/>
                <w:sz w:val="23"/>
                <w:szCs w:val="23"/>
              </w:rPr>
              <w:t>第五十九条违反本法第四十条第二款规定，将从境外引进的野生动物放</w:t>
            </w:r>
            <w:r>
              <w:rPr>
                <w:rFonts w:ascii="方正仿宋_GBK" w:hAnsi="方正仿宋_GBK" w:eastAsia="方正仿宋_GBK" w:cs="方正仿宋_GBK"/>
                <w:spacing w:val="9"/>
                <w:sz w:val="23"/>
                <w:szCs w:val="23"/>
              </w:rPr>
              <w:t>生、丢弃的，由县级以上人民政府野生动物保护主管部门责令限期捕回，处一万元以上十万元以下罚款；逾期不捕回的，由有关野生动物保护主管部门代为捕回或者采取降低影响的措施，所需费用由被责令限期捕回者承担；构成犯罪</w:t>
            </w:r>
            <w:r>
              <w:rPr>
                <w:rFonts w:ascii="方正仿宋_GBK" w:hAnsi="方正仿宋_GBK" w:eastAsia="方正仿宋_GBK" w:cs="方正仿宋_GBK"/>
                <w:spacing w:val="4"/>
                <w:sz w:val="23"/>
                <w:szCs w:val="23"/>
              </w:rPr>
              <w:t>的，依法追究刑事责任。</w:t>
            </w:r>
          </w:p>
          <w:p w14:paraId="1FD741BB">
            <w:pPr>
              <w:spacing w:before="25"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《中华人民共和国陆生野生动物保护实施条例》</w:t>
            </w:r>
          </w:p>
          <w:p w14:paraId="638BCE99">
            <w:pPr>
              <w:spacing w:before="70" w:line="272" w:lineRule="auto"/>
              <w:ind w:left="124" w:right="75" w:firstLine="475"/>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第四十一条违反野生动物保护法规，被责令限期捕回而</w:t>
            </w:r>
            <w:r>
              <w:rPr>
                <w:rFonts w:ascii="方正仿宋_GBK" w:hAnsi="方正仿宋_GBK" w:eastAsia="方正仿宋_GBK" w:cs="方正仿宋_GBK"/>
                <w:spacing w:val="5"/>
                <w:sz w:val="23"/>
                <w:szCs w:val="23"/>
              </w:rPr>
              <w:t>不捕的，被责令限</w:t>
            </w:r>
            <w:r>
              <w:rPr>
                <w:rFonts w:ascii="方正仿宋_GBK" w:hAnsi="方正仿宋_GBK" w:eastAsia="方正仿宋_GBK" w:cs="方正仿宋_GBK"/>
                <w:spacing w:val="9"/>
                <w:sz w:val="23"/>
                <w:szCs w:val="23"/>
              </w:rPr>
              <w:t>期恢复原状而不恢复的，野生动物行政主管部门或者其授权的单位可以代为捕回或者恢复原状，由被责令限期捕回者或者被责令限期恢复原状者承担全部捕</w:t>
            </w:r>
            <w:r>
              <w:rPr>
                <w:rFonts w:ascii="方正仿宋_GBK" w:hAnsi="方正仿宋_GBK" w:eastAsia="方正仿宋_GBK" w:cs="方正仿宋_GBK"/>
                <w:spacing w:val="3"/>
                <w:sz w:val="23"/>
                <w:szCs w:val="23"/>
              </w:rPr>
              <w:t>回或者恢复原状所需的费用。</w:t>
            </w:r>
          </w:p>
        </w:tc>
        <w:tc>
          <w:tcPr>
            <w:tcW w:w="855" w:type="dxa"/>
            <w:vAlign w:val="top"/>
          </w:tcPr>
          <w:p w14:paraId="68871F86">
            <w:pPr>
              <w:pStyle w:val="9"/>
              <w:spacing w:line="246" w:lineRule="auto"/>
            </w:pPr>
          </w:p>
          <w:p w14:paraId="69188B1A">
            <w:pPr>
              <w:pStyle w:val="9"/>
              <w:spacing w:line="246" w:lineRule="auto"/>
            </w:pPr>
          </w:p>
          <w:p w14:paraId="236B6F3A">
            <w:pPr>
              <w:pStyle w:val="9"/>
              <w:spacing w:line="246" w:lineRule="auto"/>
            </w:pPr>
          </w:p>
          <w:p w14:paraId="647B49CB">
            <w:pPr>
              <w:pStyle w:val="9"/>
              <w:spacing w:line="247" w:lineRule="auto"/>
            </w:pPr>
          </w:p>
          <w:p w14:paraId="7DB924AE">
            <w:pPr>
              <w:pStyle w:val="9"/>
              <w:spacing w:line="247" w:lineRule="auto"/>
            </w:pPr>
          </w:p>
          <w:p w14:paraId="4CEE8280">
            <w:pPr>
              <w:pStyle w:val="9"/>
              <w:spacing w:line="247" w:lineRule="auto"/>
            </w:pPr>
          </w:p>
          <w:p w14:paraId="48134ED2">
            <w:pPr>
              <w:pStyle w:val="9"/>
              <w:spacing w:line="247" w:lineRule="auto"/>
            </w:pPr>
          </w:p>
          <w:p w14:paraId="35926735">
            <w:pPr>
              <w:pStyle w:val="9"/>
              <w:spacing w:line="247" w:lineRule="auto"/>
            </w:pPr>
          </w:p>
          <w:p w14:paraId="69D95681">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02AFA70C">
            <w:pPr>
              <w:pStyle w:val="9"/>
              <w:spacing w:line="253" w:lineRule="auto"/>
            </w:pPr>
          </w:p>
          <w:p w14:paraId="3626B3AE">
            <w:pPr>
              <w:pStyle w:val="9"/>
              <w:spacing w:line="253" w:lineRule="auto"/>
            </w:pPr>
          </w:p>
          <w:p w14:paraId="6C009A85">
            <w:pPr>
              <w:pStyle w:val="9"/>
              <w:spacing w:line="254" w:lineRule="auto"/>
            </w:pPr>
          </w:p>
          <w:p w14:paraId="3B876BC0">
            <w:pPr>
              <w:pStyle w:val="9"/>
              <w:spacing w:line="254" w:lineRule="auto"/>
            </w:pPr>
          </w:p>
          <w:p w14:paraId="5B578C66">
            <w:pPr>
              <w:pStyle w:val="9"/>
              <w:spacing w:line="254" w:lineRule="auto"/>
            </w:pPr>
          </w:p>
          <w:p w14:paraId="37F7507C">
            <w:pPr>
              <w:pStyle w:val="9"/>
              <w:spacing w:line="254" w:lineRule="auto"/>
            </w:pPr>
          </w:p>
          <w:p w14:paraId="707FAEF0">
            <w:pPr>
              <w:pStyle w:val="9"/>
              <w:spacing w:line="254" w:lineRule="auto"/>
            </w:pPr>
          </w:p>
          <w:p w14:paraId="3FD6EE58">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7F77B99E">
      <w:pPr>
        <w:pStyle w:val="3"/>
      </w:pPr>
    </w:p>
    <w:p w14:paraId="3413A12E">
      <w:pPr>
        <w:sectPr>
          <w:footerReference r:id="rId86" w:type="default"/>
          <w:pgSz w:w="16848" w:h="11910"/>
          <w:pgMar w:top="1012" w:right="1346" w:bottom="1084" w:left="1337" w:header="0" w:footer="783" w:gutter="0"/>
          <w:pgNumType w:fmt="numberInDash"/>
          <w:cols w:space="720" w:num="1"/>
        </w:sectPr>
      </w:pPr>
    </w:p>
    <w:p w14:paraId="08007148">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467FC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8" w:hRule="atLeast"/>
        </w:trPr>
        <w:tc>
          <w:tcPr>
            <w:tcW w:w="654" w:type="dxa"/>
            <w:vAlign w:val="top"/>
          </w:tcPr>
          <w:p w14:paraId="5C232D69">
            <w:pPr>
              <w:pStyle w:val="9"/>
              <w:spacing w:line="249" w:lineRule="auto"/>
            </w:pPr>
          </w:p>
          <w:p w14:paraId="4FD92650">
            <w:pPr>
              <w:pStyle w:val="9"/>
              <w:spacing w:line="249" w:lineRule="auto"/>
            </w:pPr>
          </w:p>
          <w:p w14:paraId="52A441C2">
            <w:pPr>
              <w:pStyle w:val="9"/>
              <w:spacing w:line="249" w:lineRule="auto"/>
            </w:pPr>
          </w:p>
          <w:p w14:paraId="24AD5B31">
            <w:pPr>
              <w:pStyle w:val="9"/>
              <w:spacing w:line="249" w:lineRule="auto"/>
            </w:pPr>
          </w:p>
          <w:p w14:paraId="5EFF794D">
            <w:pPr>
              <w:pStyle w:val="9"/>
              <w:spacing w:line="249" w:lineRule="auto"/>
            </w:pPr>
          </w:p>
          <w:p w14:paraId="6155289D">
            <w:pPr>
              <w:spacing w:before="84" w:line="181"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187</w:t>
            </w:r>
          </w:p>
        </w:tc>
        <w:tc>
          <w:tcPr>
            <w:tcW w:w="2030" w:type="dxa"/>
            <w:vAlign w:val="top"/>
          </w:tcPr>
          <w:p w14:paraId="2635E68C">
            <w:pPr>
              <w:spacing w:before="70" w:line="278" w:lineRule="auto"/>
              <w:ind w:left="122" w:right="95" w:hanging="2"/>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对非法猎捕、出</w:t>
            </w:r>
            <w:r>
              <w:rPr>
                <w:rFonts w:ascii="方正仿宋_GBK" w:hAnsi="方正仿宋_GBK" w:eastAsia="方正仿宋_GBK" w:cs="方正仿宋_GBK"/>
                <w:spacing w:val="-5"/>
                <w:sz w:val="23"/>
                <w:szCs w:val="23"/>
              </w:rPr>
              <w:t>售、收购、携带和</w:t>
            </w:r>
            <w:r>
              <w:rPr>
                <w:rFonts w:ascii="方正仿宋_GBK" w:hAnsi="方正仿宋_GBK" w:eastAsia="方正仿宋_GBK" w:cs="方正仿宋_GBK"/>
                <w:spacing w:val="27"/>
                <w:sz w:val="23"/>
                <w:szCs w:val="23"/>
              </w:rPr>
              <w:t>无证运输的野生</w:t>
            </w:r>
            <w:r>
              <w:rPr>
                <w:rFonts w:ascii="方正仿宋_GBK" w:hAnsi="方正仿宋_GBK" w:eastAsia="方正仿宋_GBK" w:cs="方正仿宋_GBK"/>
                <w:spacing w:val="-5"/>
                <w:sz w:val="23"/>
                <w:szCs w:val="23"/>
              </w:rPr>
              <w:t>动物、野生动物产品及其猎捕、装载</w:t>
            </w:r>
            <w:r>
              <w:rPr>
                <w:rFonts w:ascii="方正仿宋_GBK" w:hAnsi="方正仿宋_GBK" w:eastAsia="方正仿宋_GBK" w:cs="方正仿宋_GBK"/>
                <w:spacing w:val="27"/>
                <w:sz w:val="23"/>
                <w:szCs w:val="23"/>
              </w:rPr>
              <w:t>工具的工具的扣</w:t>
            </w:r>
            <w:r>
              <w:rPr>
                <w:rFonts w:ascii="方正仿宋_GBK" w:hAnsi="方正仿宋_GBK" w:eastAsia="方正仿宋_GBK" w:cs="方正仿宋_GBK"/>
                <w:sz w:val="23"/>
                <w:szCs w:val="23"/>
              </w:rPr>
              <w:t>留</w:t>
            </w:r>
          </w:p>
        </w:tc>
        <w:tc>
          <w:tcPr>
            <w:tcW w:w="1193" w:type="dxa"/>
            <w:vAlign w:val="top"/>
          </w:tcPr>
          <w:p w14:paraId="08D13578">
            <w:pPr>
              <w:pStyle w:val="9"/>
              <w:spacing w:line="295" w:lineRule="auto"/>
            </w:pPr>
          </w:p>
          <w:p w14:paraId="74CE4FA3">
            <w:pPr>
              <w:pStyle w:val="9"/>
              <w:spacing w:line="295" w:lineRule="auto"/>
            </w:pPr>
          </w:p>
          <w:p w14:paraId="63F70837">
            <w:pPr>
              <w:pStyle w:val="9"/>
              <w:spacing w:line="295" w:lineRule="auto"/>
            </w:pPr>
          </w:p>
          <w:p w14:paraId="05C35037">
            <w:pPr>
              <w:pStyle w:val="9"/>
              <w:spacing w:line="296" w:lineRule="auto"/>
            </w:pPr>
          </w:p>
          <w:p w14:paraId="07521796">
            <w:pPr>
              <w:spacing w:before="84" w:line="237"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行政强制</w:t>
            </w:r>
          </w:p>
        </w:tc>
        <w:tc>
          <w:tcPr>
            <w:tcW w:w="8336" w:type="dxa"/>
            <w:vAlign w:val="top"/>
          </w:tcPr>
          <w:p w14:paraId="0C6B01D7">
            <w:pPr>
              <w:pStyle w:val="9"/>
              <w:spacing w:line="292" w:lineRule="auto"/>
            </w:pPr>
          </w:p>
          <w:p w14:paraId="1931914E">
            <w:pPr>
              <w:pStyle w:val="9"/>
              <w:spacing w:line="292" w:lineRule="auto"/>
            </w:pPr>
          </w:p>
          <w:p w14:paraId="3BF52F0A">
            <w:pPr>
              <w:spacing w:before="84"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《云南省陆生野生动物保护条例》</w:t>
            </w:r>
          </w:p>
          <w:p w14:paraId="177853EF">
            <w:pPr>
              <w:spacing w:before="69" w:line="280" w:lineRule="auto"/>
              <w:ind w:left="118" w:right="79" w:firstLine="482"/>
              <w:rPr>
                <w:rFonts w:ascii="方正仿宋_GBK" w:hAnsi="方正仿宋_GBK" w:eastAsia="方正仿宋_GBK" w:cs="方正仿宋_GBK"/>
                <w:sz w:val="23"/>
                <w:szCs w:val="23"/>
              </w:rPr>
            </w:pPr>
            <w:r>
              <w:rPr>
                <w:rFonts w:ascii="方正仿宋_GBK" w:hAnsi="方正仿宋_GBK" w:eastAsia="方正仿宋_GBK" w:cs="方正仿宋_GBK"/>
                <w:spacing w:val="4"/>
                <w:sz w:val="23"/>
                <w:szCs w:val="23"/>
              </w:rPr>
              <w:t>第二十条林业</w:t>
            </w:r>
            <w:r>
              <w:rPr>
                <w:rFonts w:hint="eastAsia" w:ascii="方正仿宋_GBK" w:hAnsi="方正仿宋_GBK" w:eastAsia="方正仿宋_GBK" w:cs="方正仿宋_GBK"/>
                <w:spacing w:val="4"/>
                <w:sz w:val="23"/>
                <w:szCs w:val="23"/>
                <w:lang w:eastAsia="zh-CN"/>
              </w:rPr>
              <w:t>公安机关</w:t>
            </w:r>
            <w:r>
              <w:rPr>
                <w:rFonts w:ascii="方正仿宋_GBK" w:hAnsi="方正仿宋_GBK" w:eastAsia="方正仿宋_GBK" w:cs="方正仿宋_GBK"/>
                <w:spacing w:val="4"/>
                <w:sz w:val="23"/>
                <w:szCs w:val="23"/>
              </w:rPr>
              <w:t>、自然保护区管理机构、</w:t>
            </w:r>
            <w:r>
              <w:rPr>
                <w:rFonts w:ascii="方正仿宋_GBK" w:hAnsi="方正仿宋_GBK" w:eastAsia="方正仿宋_GBK" w:cs="方正仿宋_GBK"/>
                <w:spacing w:val="3"/>
                <w:sz w:val="23"/>
                <w:szCs w:val="23"/>
              </w:rPr>
              <w:t>森林武警部队、经省人民</w:t>
            </w:r>
            <w:r>
              <w:rPr>
                <w:rFonts w:ascii="方正仿宋_GBK" w:hAnsi="方正仿宋_GBK" w:eastAsia="方正仿宋_GBK" w:cs="方正仿宋_GBK"/>
                <w:spacing w:val="8"/>
                <w:sz w:val="23"/>
                <w:szCs w:val="23"/>
              </w:rPr>
              <w:t>政府批准设立的木材检查站和乡林业工作站，有权依法扣留非法猎捕、出售、</w:t>
            </w:r>
            <w:r>
              <w:rPr>
                <w:rFonts w:ascii="方正仿宋_GBK" w:hAnsi="方正仿宋_GBK" w:eastAsia="方正仿宋_GBK" w:cs="方正仿宋_GBK"/>
                <w:spacing w:val="5"/>
                <w:sz w:val="23"/>
                <w:szCs w:val="23"/>
              </w:rPr>
              <w:t>收购、携带和无证运输的野生动物、野生动物产品及其猎捕、装载工具。</w:t>
            </w:r>
          </w:p>
        </w:tc>
        <w:tc>
          <w:tcPr>
            <w:tcW w:w="855" w:type="dxa"/>
            <w:vAlign w:val="top"/>
          </w:tcPr>
          <w:p w14:paraId="482F9F70">
            <w:pPr>
              <w:pStyle w:val="9"/>
              <w:spacing w:line="295" w:lineRule="auto"/>
            </w:pPr>
          </w:p>
          <w:p w14:paraId="5F954A0F">
            <w:pPr>
              <w:pStyle w:val="9"/>
              <w:spacing w:line="295" w:lineRule="auto"/>
            </w:pPr>
          </w:p>
          <w:p w14:paraId="2305D289">
            <w:pPr>
              <w:pStyle w:val="9"/>
              <w:spacing w:line="295" w:lineRule="auto"/>
            </w:pPr>
          </w:p>
          <w:p w14:paraId="77F1F4D2">
            <w:pPr>
              <w:pStyle w:val="9"/>
              <w:spacing w:line="296" w:lineRule="auto"/>
            </w:pPr>
          </w:p>
          <w:p w14:paraId="69A74EE6">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183C2401">
            <w:pPr>
              <w:pStyle w:val="9"/>
              <w:spacing w:line="245" w:lineRule="auto"/>
            </w:pPr>
          </w:p>
          <w:p w14:paraId="4CAECA47">
            <w:pPr>
              <w:pStyle w:val="9"/>
              <w:spacing w:line="245" w:lineRule="auto"/>
            </w:pPr>
          </w:p>
          <w:p w14:paraId="7685E9B8">
            <w:pPr>
              <w:pStyle w:val="9"/>
              <w:spacing w:line="245" w:lineRule="auto"/>
            </w:pPr>
          </w:p>
          <w:p w14:paraId="05E25887">
            <w:pPr>
              <w:pStyle w:val="9"/>
              <w:spacing w:line="246" w:lineRule="auto"/>
            </w:pPr>
          </w:p>
          <w:p w14:paraId="71A70418">
            <w:pPr>
              <w:spacing w:before="85" w:line="278"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35AF7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trPr>
        <w:tc>
          <w:tcPr>
            <w:tcW w:w="654" w:type="dxa"/>
            <w:vAlign w:val="top"/>
          </w:tcPr>
          <w:p w14:paraId="12A5A5CD">
            <w:pPr>
              <w:pStyle w:val="9"/>
              <w:spacing w:line="260" w:lineRule="auto"/>
            </w:pPr>
          </w:p>
          <w:p w14:paraId="6609BB23">
            <w:pPr>
              <w:pStyle w:val="9"/>
              <w:spacing w:line="261" w:lineRule="auto"/>
            </w:pPr>
          </w:p>
          <w:p w14:paraId="4F0C76EF">
            <w:pPr>
              <w:pStyle w:val="9"/>
              <w:spacing w:line="261" w:lineRule="auto"/>
            </w:pPr>
          </w:p>
          <w:p w14:paraId="7E9134B5">
            <w:pPr>
              <w:pStyle w:val="9"/>
              <w:spacing w:line="261" w:lineRule="auto"/>
            </w:pPr>
          </w:p>
          <w:p w14:paraId="4EE7A891">
            <w:pPr>
              <w:spacing w:before="83" w:line="181"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188</w:t>
            </w:r>
          </w:p>
        </w:tc>
        <w:tc>
          <w:tcPr>
            <w:tcW w:w="2030" w:type="dxa"/>
            <w:vAlign w:val="top"/>
          </w:tcPr>
          <w:p w14:paraId="5BFD3CC4">
            <w:pPr>
              <w:spacing w:before="72" w:line="276" w:lineRule="auto"/>
              <w:ind w:left="117" w:right="55" w:firstLine="3"/>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对有证据证明违法生产经营的种</w:t>
            </w:r>
            <w:r>
              <w:rPr>
                <w:rFonts w:ascii="方正仿宋_GBK" w:hAnsi="方正仿宋_GBK" w:eastAsia="方正仿宋_GBK" w:cs="方正仿宋_GBK"/>
                <w:spacing w:val="-4"/>
                <w:sz w:val="23"/>
                <w:szCs w:val="23"/>
              </w:rPr>
              <w:t>子，以及用于违法</w:t>
            </w:r>
            <w:r>
              <w:rPr>
                <w:rFonts w:ascii="方正仿宋_GBK" w:hAnsi="方正仿宋_GBK" w:eastAsia="方正仿宋_GBK" w:cs="方正仿宋_GBK"/>
                <w:spacing w:val="1"/>
                <w:sz w:val="23"/>
                <w:szCs w:val="23"/>
              </w:rPr>
              <w:t>生产经营的工具、</w:t>
            </w:r>
            <w:r>
              <w:rPr>
                <w:rFonts w:ascii="方正仿宋_GBK" w:hAnsi="方正仿宋_GBK" w:eastAsia="方正仿宋_GBK" w:cs="方正仿宋_GBK"/>
                <w:spacing w:val="28"/>
                <w:sz w:val="23"/>
                <w:szCs w:val="23"/>
              </w:rPr>
              <w:t>设备及运输工具</w:t>
            </w:r>
            <w:r>
              <w:rPr>
                <w:rFonts w:ascii="方正仿宋_GBK" w:hAnsi="方正仿宋_GBK" w:eastAsia="方正仿宋_GBK" w:cs="方正仿宋_GBK"/>
                <w:spacing w:val="4"/>
                <w:sz w:val="23"/>
                <w:szCs w:val="23"/>
              </w:rPr>
              <w:t>的查封、扣押</w:t>
            </w:r>
          </w:p>
        </w:tc>
        <w:tc>
          <w:tcPr>
            <w:tcW w:w="1193" w:type="dxa"/>
            <w:vAlign w:val="top"/>
          </w:tcPr>
          <w:p w14:paraId="36D88E91">
            <w:pPr>
              <w:pStyle w:val="9"/>
              <w:spacing w:line="245" w:lineRule="auto"/>
            </w:pPr>
          </w:p>
          <w:p w14:paraId="0254D27A">
            <w:pPr>
              <w:pStyle w:val="9"/>
              <w:spacing w:line="245" w:lineRule="auto"/>
            </w:pPr>
          </w:p>
          <w:p w14:paraId="1BA5265D">
            <w:pPr>
              <w:pStyle w:val="9"/>
              <w:spacing w:line="245" w:lineRule="auto"/>
            </w:pPr>
          </w:p>
          <w:p w14:paraId="0F0D3978">
            <w:pPr>
              <w:pStyle w:val="9"/>
              <w:spacing w:line="246" w:lineRule="auto"/>
            </w:pPr>
          </w:p>
          <w:p w14:paraId="61FD7D17">
            <w:pPr>
              <w:spacing w:before="84" w:line="237"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行政强制</w:t>
            </w:r>
          </w:p>
        </w:tc>
        <w:tc>
          <w:tcPr>
            <w:tcW w:w="8336" w:type="dxa"/>
            <w:vAlign w:val="top"/>
          </w:tcPr>
          <w:p w14:paraId="60CA067F">
            <w:pPr>
              <w:spacing w:before="69"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《中华人民共和国种子法》</w:t>
            </w:r>
          </w:p>
          <w:p w14:paraId="66B25239">
            <w:pPr>
              <w:spacing w:before="73" w:line="274" w:lineRule="auto"/>
              <w:ind w:left="116" w:right="75" w:firstLine="484"/>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第四十九条第一款第四项农业农村、林业草原主管</w:t>
            </w:r>
            <w:r>
              <w:rPr>
                <w:rFonts w:ascii="方正仿宋_GBK" w:hAnsi="方正仿宋_GBK" w:eastAsia="方正仿宋_GBK" w:cs="方正仿宋_GBK"/>
                <w:spacing w:val="5"/>
                <w:sz w:val="23"/>
                <w:szCs w:val="23"/>
              </w:rPr>
              <w:t>部门是种子行政执法机</w:t>
            </w:r>
            <w:r>
              <w:rPr>
                <w:rFonts w:ascii="方正仿宋_GBK" w:hAnsi="方正仿宋_GBK" w:eastAsia="方正仿宋_GBK" w:cs="方正仿宋_GBK"/>
                <w:spacing w:val="9"/>
                <w:sz w:val="23"/>
                <w:szCs w:val="23"/>
              </w:rPr>
              <w:t>关。种子执法人员依法执行公务时应当出示行政执法证件。农业农村、林业草</w:t>
            </w:r>
            <w:r>
              <w:rPr>
                <w:rFonts w:ascii="方正仿宋_GBK" w:hAnsi="方正仿宋_GBK" w:eastAsia="方正仿宋_GBK" w:cs="方正仿宋_GBK"/>
                <w:spacing w:val="6"/>
                <w:sz w:val="23"/>
                <w:szCs w:val="23"/>
              </w:rPr>
              <w:t>原主管部门依法履行种子监督检查职责时，有</w:t>
            </w:r>
            <w:r>
              <w:rPr>
                <w:rFonts w:ascii="方正仿宋_GBK" w:hAnsi="方正仿宋_GBK" w:eastAsia="方正仿宋_GBK" w:cs="方正仿宋_GBK"/>
                <w:spacing w:val="5"/>
                <w:sz w:val="23"/>
                <w:szCs w:val="23"/>
              </w:rPr>
              <w:t>权采取下列措施</w:t>
            </w:r>
            <w:r>
              <w:rPr>
                <w:rFonts w:ascii="方正仿宋_GBK" w:hAnsi="方正仿宋_GBK" w:eastAsia="方正仿宋_GBK" w:cs="方正仿宋_GBK"/>
                <w:spacing w:val="1"/>
                <w:sz w:val="23"/>
                <w:szCs w:val="23"/>
              </w:rPr>
              <w:t>：（</w:t>
            </w:r>
            <w:r>
              <w:rPr>
                <w:rFonts w:ascii="方正仿宋_GBK" w:hAnsi="方正仿宋_GBK" w:eastAsia="方正仿宋_GBK" w:cs="方正仿宋_GBK"/>
                <w:spacing w:val="5"/>
                <w:sz w:val="23"/>
                <w:szCs w:val="23"/>
              </w:rPr>
              <w:t>四）查封、</w:t>
            </w:r>
            <w:r>
              <w:rPr>
                <w:rFonts w:ascii="方正仿宋_GBK" w:hAnsi="方正仿宋_GBK" w:eastAsia="方正仿宋_GBK" w:cs="方正仿宋_GBK"/>
                <w:spacing w:val="9"/>
                <w:sz w:val="23"/>
                <w:szCs w:val="23"/>
              </w:rPr>
              <w:t>扣押有证据证明违法生产经营的种子，以及用于违法生产经营的工具、设备及</w:t>
            </w:r>
            <w:r>
              <w:rPr>
                <w:rFonts w:ascii="方正仿宋_GBK" w:hAnsi="方正仿宋_GBK" w:eastAsia="方正仿宋_GBK" w:cs="方正仿宋_GBK"/>
                <w:spacing w:val="3"/>
                <w:sz w:val="23"/>
                <w:szCs w:val="23"/>
              </w:rPr>
              <w:t>运输工具等。</w:t>
            </w:r>
          </w:p>
        </w:tc>
        <w:tc>
          <w:tcPr>
            <w:tcW w:w="855" w:type="dxa"/>
            <w:vAlign w:val="top"/>
          </w:tcPr>
          <w:p w14:paraId="0731E1FE">
            <w:pPr>
              <w:pStyle w:val="9"/>
              <w:spacing w:line="245" w:lineRule="auto"/>
            </w:pPr>
          </w:p>
          <w:p w14:paraId="6E06F559">
            <w:pPr>
              <w:pStyle w:val="9"/>
              <w:spacing w:line="245" w:lineRule="auto"/>
            </w:pPr>
          </w:p>
          <w:p w14:paraId="12843B79">
            <w:pPr>
              <w:pStyle w:val="9"/>
              <w:spacing w:line="245" w:lineRule="auto"/>
            </w:pPr>
          </w:p>
          <w:p w14:paraId="108FE3CC">
            <w:pPr>
              <w:pStyle w:val="9"/>
              <w:spacing w:line="245" w:lineRule="auto"/>
            </w:pPr>
          </w:p>
          <w:p w14:paraId="4AAE15D9">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2F984874">
            <w:pPr>
              <w:pStyle w:val="9"/>
              <w:spacing w:line="260" w:lineRule="auto"/>
            </w:pPr>
          </w:p>
          <w:p w14:paraId="795CD698">
            <w:pPr>
              <w:pStyle w:val="9"/>
              <w:spacing w:line="260" w:lineRule="auto"/>
            </w:pPr>
          </w:p>
          <w:p w14:paraId="263FB994">
            <w:pPr>
              <w:pStyle w:val="9"/>
              <w:spacing w:line="260" w:lineRule="auto"/>
            </w:pPr>
          </w:p>
          <w:p w14:paraId="136FDAD5">
            <w:pPr>
              <w:spacing w:before="85"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60B58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654" w:type="dxa"/>
            <w:vAlign w:val="top"/>
          </w:tcPr>
          <w:p w14:paraId="07CE54BA">
            <w:pPr>
              <w:pStyle w:val="9"/>
              <w:spacing w:line="282" w:lineRule="auto"/>
            </w:pPr>
          </w:p>
          <w:p w14:paraId="39F5908A">
            <w:pPr>
              <w:pStyle w:val="9"/>
              <w:spacing w:line="282" w:lineRule="auto"/>
            </w:pPr>
          </w:p>
          <w:p w14:paraId="1FCF55A3">
            <w:pPr>
              <w:pStyle w:val="9"/>
              <w:spacing w:line="282" w:lineRule="auto"/>
            </w:pPr>
          </w:p>
          <w:p w14:paraId="2D476B14">
            <w:pPr>
              <w:spacing w:before="84" w:line="181"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189</w:t>
            </w:r>
          </w:p>
        </w:tc>
        <w:tc>
          <w:tcPr>
            <w:tcW w:w="2030" w:type="dxa"/>
            <w:vAlign w:val="top"/>
          </w:tcPr>
          <w:p w14:paraId="679FA6D0">
            <w:pPr>
              <w:pStyle w:val="9"/>
              <w:spacing w:line="387" w:lineRule="auto"/>
            </w:pPr>
          </w:p>
          <w:p w14:paraId="55ABCF99">
            <w:pPr>
              <w:spacing w:before="84" w:line="280" w:lineRule="auto"/>
              <w:ind w:left="117" w:right="95" w:firstLine="3"/>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对违法从事种子生产经营活动的</w:t>
            </w:r>
            <w:r>
              <w:rPr>
                <w:rFonts w:ascii="方正仿宋_GBK" w:hAnsi="方正仿宋_GBK" w:eastAsia="方正仿宋_GBK" w:cs="方正仿宋_GBK"/>
                <w:spacing w:val="3"/>
                <w:sz w:val="23"/>
                <w:szCs w:val="23"/>
              </w:rPr>
              <w:t>场所的查封</w:t>
            </w:r>
          </w:p>
        </w:tc>
        <w:tc>
          <w:tcPr>
            <w:tcW w:w="1193" w:type="dxa"/>
            <w:vAlign w:val="top"/>
          </w:tcPr>
          <w:p w14:paraId="144A1C27">
            <w:pPr>
              <w:pStyle w:val="9"/>
              <w:spacing w:line="260" w:lineRule="auto"/>
            </w:pPr>
          </w:p>
          <w:p w14:paraId="23E39585">
            <w:pPr>
              <w:pStyle w:val="9"/>
              <w:spacing w:line="261" w:lineRule="auto"/>
            </w:pPr>
          </w:p>
          <w:p w14:paraId="4BCEC6D9">
            <w:pPr>
              <w:pStyle w:val="9"/>
              <w:spacing w:line="261" w:lineRule="auto"/>
            </w:pPr>
          </w:p>
          <w:p w14:paraId="5CD65445">
            <w:pPr>
              <w:spacing w:before="84" w:line="237"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行政强制</w:t>
            </w:r>
          </w:p>
        </w:tc>
        <w:tc>
          <w:tcPr>
            <w:tcW w:w="8336" w:type="dxa"/>
            <w:vAlign w:val="top"/>
          </w:tcPr>
          <w:p w14:paraId="5D01463F">
            <w:pPr>
              <w:spacing w:before="71"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《中华人民共和国种子法》</w:t>
            </w:r>
          </w:p>
          <w:p w14:paraId="4095B11D">
            <w:pPr>
              <w:spacing w:before="74" w:line="271" w:lineRule="auto"/>
              <w:ind w:left="116" w:right="75" w:firstLine="484"/>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第四十九条第五项农业农村、林业草原主管部门是种子</w:t>
            </w:r>
            <w:r>
              <w:rPr>
                <w:rFonts w:ascii="方正仿宋_GBK" w:hAnsi="方正仿宋_GBK" w:eastAsia="方正仿宋_GBK" w:cs="方正仿宋_GBK"/>
                <w:spacing w:val="5"/>
                <w:sz w:val="23"/>
                <w:szCs w:val="23"/>
              </w:rPr>
              <w:t>行政执法机关。种</w:t>
            </w:r>
            <w:r>
              <w:rPr>
                <w:rFonts w:ascii="方正仿宋_GBK" w:hAnsi="方正仿宋_GBK" w:eastAsia="方正仿宋_GBK" w:cs="方正仿宋_GBK"/>
                <w:spacing w:val="9"/>
                <w:sz w:val="23"/>
                <w:szCs w:val="23"/>
              </w:rPr>
              <w:t>子执法人员依法执行公务时应当出示行政执法证件。农业农村、林业草原主管部门依法履行种子监督检查职责时，有权采取下列措施</w:t>
            </w:r>
            <w:r>
              <w:rPr>
                <w:rFonts w:ascii="方正仿宋_GBK" w:hAnsi="方正仿宋_GBK" w:eastAsia="方正仿宋_GBK" w:cs="方正仿宋_GBK"/>
                <w:spacing w:val="15"/>
                <w:sz w:val="23"/>
                <w:szCs w:val="23"/>
              </w:rPr>
              <w:t>：（</w:t>
            </w:r>
            <w:r>
              <w:rPr>
                <w:rFonts w:ascii="方正仿宋_GBK" w:hAnsi="方正仿宋_GBK" w:eastAsia="方正仿宋_GBK" w:cs="方正仿宋_GBK"/>
                <w:spacing w:val="9"/>
                <w:sz w:val="23"/>
                <w:szCs w:val="23"/>
              </w:rPr>
              <w:t>五）查封违法从事</w:t>
            </w:r>
            <w:r>
              <w:rPr>
                <w:rFonts w:ascii="方正仿宋_GBK" w:hAnsi="方正仿宋_GBK" w:eastAsia="方正仿宋_GBK" w:cs="方正仿宋_GBK"/>
                <w:spacing w:val="4"/>
                <w:sz w:val="23"/>
                <w:szCs w:val="23"/>
              </w:rPr>
              <w:t>种子生产经营活动的场所。</w:t>
            </w:r>
          </w:p>
        </w:tc>
        <w:tc>
          <w:tcPr>
            <w:tcW w:w="855" w:type="dxa"/>
            <w:vAlign w:val="top"/>
          </w:tcPr>
          <w:p w14:paraId="098A7565">
            <w:pPr>
              <w:pStyle w:val="9"/>
              <w:spacing w:line="260" w:lineRule="auto"/>
            </w:pPr>
          </w:p>
          <w:p w14:paraId="34C19436">
            <w:pPr>
              <w:pStyle w:val="9"/>
              <w:spacing w:line="260" w:lineRule="auto"/>
            </w:pPr>
          </w:p>
          <w:p w14:paraId="3CA78854">
            <w:pPr>
              <w:pStyle w:val="9"/>
              <w:spacing w:line="261" w:lineRule="auto"/>
            </w:pPr>
          </w:p>
          <w:p w14:paraId="6FEC57F0">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49CF5F19">
            <w:pPr>
              <w:pStyle w:val="9"/>
              <w:spacing w:line="292" w:lineRule="auto"/>
            </w:pPr>
          </w:p>
          <w:p w14:paraId="109C8C96">
            <w:pPr>
              <w:pStyle w:val="9"/>
              <w:spacing w:line="292" w:lineRule="auto"/>
            </w:pPr>
          </w:p>
          <w:p w14:paraId="73EDF7BF">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783FE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654" w:type="dxa"/>
            <w:vAlign w:val="top"/>
          </w:tcPr>
          <w:p w14:paraId="70850ACB">
            <w:pPr>
              <w:pStyle w:val="9"/>
              <w:spacing w:line="324" w:lineRule="auto"/>
            </w:pPr>
          </w:p>
          <w:p w14:paraId="673D721C">
            <w:pPr>
              <w:pStyle w:val="9"/>
              <w:spacing w:line="324" w:lineRule="auto"/>
            </w:pPr>
          </w:p>
          <w:p w14:paraId="405F2756">
            <w:pPr>
              <w:spacing w:before="84" w:line="181"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190</w:t>
            </w:r>
          </w:p>
        </w:tc>
        <w:tc>
          <w:tcPr>
            <w:tcW w:w="2030" w:type="dxa"/>
            <w:vAlign w:val="top"/>
          </w:tcPr>
          <w:p w14:paraId="4EDCF08F">
            <w:pPr>
              <w:spacing w:before="273" w:line="280" w:lineRule="auto"/>
              <w:ind w:left="117" w:right="96" w:firstLine="2"/>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对拒不采取防火</w:t>
            </w:r>
            <w:r>
              <w:rPr>
                <w:rFonts w:ascii="方正仿宋_GBK" w:hAnsi="方正仿宋_GBK" w:eastAsia="方正仿宋_GBK" w:cs="方正仿宋_GBK"/>
                <w:spacing w:val="-4"/>
                <w:sz w:val="23"/>
                <w:szCs w:val="23"/>
              </w:rPr>
              <w:t>措施、消除火灾隐</w:t>
            </w:r>
            <w:r>
              <w:rPr>
                <w:rFonts w:ascii="方正仿宋_GBK" w:hAnsi="方正仿宋_GBK" w:eastAsia="方正仿宋_GBK" w:cs="方正仿宋_GBK"/>
                <w:spacing w:val="3"/>
                <w:sz w:val="23"/>
                <w:szCs w:val="23"/>
              </w:rPr>
              <w:t>患的代履行</w:t>
            </w:r>
          </w:p>
        </w:tc>
        <w:tc>
          <w:tcPr>
            <w:tcW w:w="1193" w:type="dxa"/>
            <w:vAlign w:val="top"/>
          </w:tcPr>
          <w:p w14:paraId="76DF1794">
            <w:pPr>
              <w:pStyle w:val="9"/>
              <w:spacing w:line="293" w:lineRule="auto"/>
            </w:pPr>
          </w:p>
          <w:p w14:paraId="7141E783">
            <w:pPr>
              <w:pStyle w:val="9"/>
              <w:spacing w:line="293" w:lineRule="auto"/>
            </w:pPr>
          </w:p>
          <w:p w14:paraId="3F26D989">
            <w:pPr>
              <w:spacing w:before="84" w:line="237"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行政强制</w:t>
            </w:r>
          </w:p>
        </w:tc>
        <w:tc>
          <w:tcPr>
            <w:tcW w:w="8336" w:type="dxa"/>
            <w:vAlign w:val="top"/>
          </w:tcPr>
          <w:p w14:paraId="742D2D72">
            <w:pPr>
              <w:spacing w:before="73"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w:t>
            </w:r>
            <w:r>
              <w:rPr>
                <w:rFonts w:hint="eastAsia" w:ascii="方正仿宋_GBK" w:hAnsi="方正仿宋_GBK" w:eastAsia="方正仿宋_GBK" w:cs="方正仿宋_GBK"/>
                <w:spacing w:val="7"/>
                <w:sz w:val="23"/>
                <w:szCs w:val="23"/>
                <w:lang w:eastAsia="zh-CN"/>
              </w:rPr>
              <w:t>草原防火条例</w:t>
            </w:r>
            <w:r>
              <w:rPr>
                <w:rFonts w:ascii="方正仿宋_GBK" w:hAnsi="方正仿宋_GBK" w:eastAsia="方正仿宋_GBK" w:cs="方正仿宋_GBK"/>
                <w:spacing w:val="7"/>
                <w:sz w:val="23"/>
                <w:szCs w:val="23"/>
              </w:rPr>
              <w:t>》</w:t>
            </w:r>
          </w:p>
          <w:p w14:paraId="4A9A4E72">
            <w:pPr>
              <w:spacing w:before="67" w:line="267" w:lineRule="auto"/>
              <w:ind w:left="117" w:right="75" w:firstLine="483"/>
              <w:rPr>
                <w:rFonts w:ascii="华文宋体" w:hAnsi="华文宋体" w:eastAsia="华文宋体" w:cs="华文宋体"/>
                <w:sz w:val="23"/>
                <w:szCs w:val="23"/>
              </w:rPr>
            </w:pPr>
            <w:r>
              <w:rPr>
                <w:rFonts w:ascii="方正仿宋_GBK" w:hAnsi="方正仿宋_GBK" w:eastAsia="方正仿宋_GBK" w:cs="方正仿宋_GBK"/>
                <w:spacing w:val="4"/>
                <w:sz w:val="23"/>
                <w:szCs w:val="23"/>
              </w:rPr>
              <w:t>第四十五条违反本条例规定，有下列行为之一的，由县级以上地方人民政</w:t>
            </w:r>
            <w:r>
              <w:rPr>
                <w:rFonts w:ascii="方正仿宋_GBK" w:hAnsi="方正仿宋_GBK" w:eastAsia="方正仿宋_GBK" w:cs="方正仿宋_GBK"/>
                <w:spacing w:val="9"/>
                <w:sz w:val="23"/>
                <w:szCs w:val="23"/>
              </w:rPr>
              <w:t>府草原防火主管部门责令停止违法行为，采取防火措施，消除火灾隐患，并对</w:t>
            </w:r>
            <w:r>
              <w:rPr>
                <w:rFonts w:ascii="方正仿宋_GBK" w:hAnsi="方正仿宋_GBK" w:eastAsia="方正仿宋_GBK" w:cs="方正仿宋_GBK"/>
                <w:spacing w:val="3"/>
                <w:sz w:val="23"/>
                <w:szCs w:val="23"/>
              </w:rPr>
              <w:t>有关责任人员处</w:t>
            </w:r>
            <w:r>
              <w:rPr>
                <w:rFonts w:ascii="Arial" w:hAnsi="Arial" w:eastAsia="Arial" w:cs="Arial"/>
                <w:snapToGrid w:val="0"/>
                <w:color w:val="000000"/>
                <w:kern w:val="0"/>
                <w:sz w:val="21"/>
                <w:szCs w:val="21"/>
                <w:lang w:val="en-US" w:eastAsia="en-US" w:bidi="ar-SA"/>
              </w:rPr>
              <w:t>200</w:t>
            </w:r>
            <w:r>
              <w:rPr>
                <w:rFonts w:ascii="方正仿宋_GBK" w:hAnsi="方正仿宋_GBK" w:eastAsia="方正仿宋_GBK" w:cs="方正仿宋_GBK"/>
                <w:spacing w:val="3"/>
                <w:sz w:val="23"/>
                <w:szCs w:val="23"/>
              </w:rPr>
              <w:t>元以上</w:t>
            </w:r>
            <w:r>
              <w:rPr>
                <w:rFonts w:ascii="Arial" w:hAnsi="Arial" w:eastAsia="Arial" w:cs="Arial"/>
                <w:snapToGrid w:val="0"/>
                <w:color w:val="000000"/>
                <w:kern w:val="0"/>
                <w:sz w:val="21"/>
                <w:szCs w:val="21"/>
                <w:lang w:val="en-US" w:eastAsia="en-US" w:bidi="ar-SA"/>
              </w:rPr>
              <w:t>2000</w:t>
            </w:r>
            <w:r>
              <w:rPr>
                <w:rFonts w:ascii="方正仿宋_GBK" w:hAnsi="方正仿宋_GBK" w:eastAsia="方正仿宋_GBK" w:cs="方正仿宋_GBK"/>
                <w:spacing w:val="3"/>
                <w:sz w:val="23"/>
                <w:szCs w:val="23"/>
              </w:rPr>
              <w:t>元以下罚款，对有关责任单位处</w:t>
            </w:r>
            <w:r>
              <w:rPr>
                <w:rFonts w:ascii="Arial" w:hAnsi="Arial" w:eastAsia="Arial" w:cs="Arial"/>
                <w:snapToGrid w:val="0"/>
                <w:color w:val="000000"/>
                <w:kern w:val="0"/>
                <w:sz w:val="21"/>
                <w:szCs w:val="21"/>
                <w:lang w:val="en-US" w:eastAsia="en-US" w:bidi="ar-SA"/>
              </w:rPr>
              <w:t>2000</w:t>
            </w:r>
            <w:r>
              <w:rPr>
                <w:rFonts w:ascii="方正仿宋_GBK" w:hAnsi="方正仿宋_GBK" w:eastAsia="方正仿宋_GBK" w:cs="方正仿宋_GBK"/>
                <w:spacing w:val="3"/>
                <w:sz w:val="23"/>
                <w:szCs w:val="23"/>
              </w:rPr>
              <w:t>元以上</w:t>
            </w:r>
            <w:r>
              <w:rPr>
                <w:rFonts w:ascii="Arial" w:hAnsi="Arial" w:eastAsia="Arial" w:cs="Arial"/>
                <w:snapToGrid w:val="0"/>
                <w:color w:val="000000"/>
                <w:kern w:val="0"/>
                <w:sz w:val="21"/>
                <w:szCs w:val="21"/>
                <w:lang w:val="en-US" w:eastAsia="en-US" w:bidi="ar-SA"/>
              </w:rPr>
              <w:t>2</w:t>
            </w:r>
          </w:p>
        </w:tc>
        <w:tc>
          <w:tcPr>
            <w:tcW w:w="855" w:type="dxa"/>
            <w:vAlign w:val="top"/>
          </w:tcPr>
          <w:p w14:paraId="3BDD8BE3">
            <w:pPr>
              <w:pStyle w:val="9"/>
              <w:spacing w:line="293" w:lineRule="auto"/>
            </w:pPr>
          </w:p>
          <w:p w14:paraId="47E5783D">
            <w:pPr>
              <w:pStyle w:val="9"/>
              <w:spacing w:line="293" w:lineRule="auto"/>
            </w:pPr>
          </w:p>
          <w:p w14:paraId="4E281FF2">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1228735A">
            <w:pPr>
              <w:pStyle w:val="9"/>
              <w:spacing w:line="386" w:lineRule="auto"/>
            </w:pPr>
          </w:p>
          <w:p w14:paraId="31561973">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6FE3E528">
      <w:pPr>
        <w:pStyle w:val="3"/>
      </w:pPr>
    </w:p>
    <w:p w14:paraId="01AA8366">
      <w:pPr>
        <w:sectPr>
          <w:footerReference r:id="rId87" w:type="default"/>
          <w:pgSz w:w="16848" w:h="11910"/>
          <w:pgMar w:top="1012" w:right="1346" w:bottom="1084" w:left="1337" w:header="0" w:footer="783" w:gutter="0"/>
          <w:pgNumType w:fmt="numberInDash"/>
          <w:cols w:space="720" w:num="1"/>
        </w:sectPr>
      </w:pPr>
    </w:p>
    <w:p w14:paraId="3F4EE637">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161AD3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8" w:hRule="atLeast"/>
        </w:trPr>
        <w:tc>
          <w:tcPr>
            <w:tcW w:w="654" w:type="dxa"/>
            <w:vAlign w:val="top"/>
          </w:tcPr>
          <w:p w14:paraId="5F303C61">
            <w:pPr>
              <w:pStyle w:val="9"/>
            </w:pPr>
          </w:p>
        </w:tc>
        <w:tc>
          <w:tcPr>
            <w:tcW w:w="2030" w:type="dxa"/>
            <w:vAlign w:val="top"/>
          </w:tcPr>
          <w:p w14:paraId="6085721C">
            <w:pPr>
              <w:pStyle w:val="9"/>
            </w:pPr>
          </w:p>
        </w:tc>
        <w:tc>
          <w:tcPr>
            <w:tcW w:w="1193" w:type="dxa"/>
            <w:vAlign w:val="top"/>
          </w:tcPr>
          <w:p w14:paraId="0A554678">
            <w:pPr>
              <w:pStyle w:val="9"/>
            </w:pPr>
          </w:p>
        </w:tc>
        <w:tc>
          <w:tcPr>
            <w:tcW w:w="8336" w:type="dxa"/>
            <w:vAlign w:val="top"/>
          </w:tcPr>
          <w:p w14:paraId="2130BCB1">
            <w:pPr>
              <w:spacing w:before="69" w:line="279" w:lineRule="auto"/>
              <w:ind w:left="98" w:firstLine="29"/>
              <w:jc w:val="both"/>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万元以下罚款；拒不采取防火措施、消除火灾隐患的，由县级以上地方人民政</w:t>
            </w:r>
            <w:r>
              <w:rPr>
                <w:rFonts w:ascii="方正仿宋_GBK" w:hAnsi="方正仿宋_GBK" w:eastAsia="方正仿宋_GBK" w:cs="方正仿宋_GBK"/>
                <w:spacing w:val="10"/>
                <w:sz w:val="23"/>
                <w:szCs w:val="23"/>
              </w:rPr>
              <w:t>府草原防火主管部门代为采取防火措施、消除火灾隐患，所需费用</w:t>
            </w:r>
            <w:r>
              <w:rPr>
                <w:rFonts w:ascii="方正仿宋_GBK" w:hAnsi="方正仿宋_GBK" w:eastAsia="方正仿宋_GBK" w:cs="方正仿宋_GBK"/>
                <w:spacing w:val="9"/>
                <w:sz w:val="23"/>
                <w:szCs w:val="23"/>
              </w:rPr>
              <w:t>由违法单位</w:t>
            </w:r>
            <w:r>
              <w:rPr>
                <w:rFonts w:ascii="方正仿宋_GBK" w:hAnsi="方正仿宋_GBK" w:eastAsia="方正仿宋_GBK" w:cs="方正仿宋_GBK"/>
                <w:spacing w:val="4"/>
                <w:sz w:val="23"/>
                <w:szCs w:val="23"/>
              </w:rPr>
              <w:t>或者个人承担</w:t>
            </w:r>
            <w:r>
              <w:rPr>
                <w:rFonts w:ascii="方正仿宋_GBK" w:hAnsi="方正仿宋_GBK" w:eastAsia="方正仿宋_GBK" w:cs="方正仿宋_GBK"/>
                <w:spacing w:val="24"/>
                <w:sz w:val="23"/>
                <w:szCs w:val="23"/>
              </w:rPr>
              <w:t>：（</w:t>
            </w:r>
            <w:r>
              <w:rPr>
                <w:rFonts w:ascii="方正仿宋_GBK" w:hAnsi="方正仿宋_GBK" w:eastAsia="方正仿宋_GBK" w:cs="方正仿宋_GBK"/>
                <w:spacing w:val="4"/>
                <w:sz w:val="23"/>
                <w:szCs w:val="23"/>
              </w:rPr>
              <w:t>一）在草原防火期内，经批准的野外用火未采取防火措施的；</w:t>
            </w:r>
            <w:r>
              <w:rPr>
                <w:rFonts w:ascii="方正仿宋_GBK" w:hAnsi="方正仿宋_GBK" w:eastAsia="方正仿宋_GBK" w:cs="方正仿宋_GBK"/>
                <w:spacing w:val="9"/>
                <w:sz w:val="23"/>
                <w:szCs w:val="23"/>
              </w:rPr>
              <w:t>（二）在草原上作业和行驶的机动车辆未安</w:t>
            </w:r>
            <w:r>
              <w:rPr>
                <w:rFonts w:ascii="方正仿宋_GBK" w:hAnsi="方正仿宋_GBK" w:eastAsia="方正仿宋_GBK" w:cs="方正仿宋_GBK"/>
                <w:spacing w:val="8"/>
                <w:sz w:val="23"/>
                <w:szCs w:val="23"/>
              </w:rPr>
              <w:t>装防火装置或者存在火灾隐患的；</w:t>
            </w:r>
            <w:r>
              <w:rPr>
                <w:rFonts w:ascii="方正仿宋_GBK" w:hAnsi="方正仿宋_GBK" w:eastAsia="方正仿宋_GBK" w:cs="方正仿宋_GBK"/>
                <w:spacing w:val="5"/>
                <w:sz w:val="23"/>
                <w:szCs w:val="23"/>
              </w:rPr>
              <w:t>（三）在草原上行驶的公共交通工具上的司机、乘务人员或者旅客丢弃火种的；</w:t>
            </w:r>
            <w:r>
              <w:rPr>
                <w:rFonts w:ascii="方正仿宋_GBK" w:hAnsi="方正仿宋_GBK" w:eastAsia="方正仿宋_GBK" w:cs="方正仿宋_GBK"/>
                <w:spacing w:val="10"/>
                <w:sz w:val="23"/>
                <w:szCs w:val="23"/>
              </w:rPr>
              <w:t>（四）在草原上从事野外作业的机械设备作业人员不遵守防火安全</w:t>
            </w:r>
            <w:r>
              <w:rPr>
                <w:rFonts w:ascii="方正仿宋_GBK" w:hAnsi="方正仿宋_GBK" w:eastAsia="方正仿宋_GBK" w:cs="方正仿宋_GBK"/>
                <w:spacing w:val="9"/>
                <w:sz w:val="23"/>
                <w:szCs w:val="23"/>
              </w:rPr>
              <w:t>操作规程或</w:t>
            </w:r>
            <w:r>
              <w:rPr>
                <w:rFonts w:ascii="方正仿宋_GBK" w:hAnsi="方正仿宋_GBK" w:eastAsia="方正仿宋_GBK" w:cs="方正仿宋_GBK"/>
                <w:spacing w:val="10"/>
                <w:sz w:val="23"/>
                <w:szCs w:val="23"/>
              </w:rPr>
              <w:t>者对野外作业的机械设备未采取防火措施的</w:t>
            </w:r>
            <w:r>
              <w:rPr>
                <w:rFonts w:ascii="方正仿宋_GBK" w:hAnsi="方正仿宋_GBK" w:eastAsia="方正仿宋_GBK" w:cs="方正仿宋_GBK"/>
                <w:spacing w:val="7"/>
                <w:sz w:val="23"/>
                <w:szCs w:val="23"/>
              </w:rPr>
              <w:t>；（</w:t>
            </w:r>
            <w:r>
              <w:rPr>
                <w:rFonts w:ascii="方正仿宋_GBK" w:hAnsi="方正仿宋_GBK" w:eastAsia="方正仿宋_GBK" w:cs="方正仿宋_GBK"/>
                <w:spacing w:val="10"/>
                <w:sz w:val="23"/>
                <w:szCs w:val="23"/>
              </w:rPr>
              <w:t>五）在草原防火管制区内未按</w:t>
            </w:r>
            <w:r>
              <w:rPr>
                <w:rFonts w:ascii="方正仿宋_GBK" w:hAnsi="方正仿宋_GBK" w:eastAsia="方正仿宋_GBK" w:cs="方正仿宋_GBK"/>
                <w:spacing w:val="6"/>
                <w:sz w:val="23"/>
                <w:szCs w:val="23"/>
              </w:rPr>
              <w:t>照规定用火的。</w:t>
            </w:r>
          </w:p>
        </w:tc>
        <w:tc>
          <w:tcPr>
            <w:tcW w:w="855" w:type="dxa"/>
            <w:vAlign w:val="top"/>
          </w:tcPr>
          <w:p w14:paraId="45F91245">
            <w:pPr>
              <w:pStyle w:val="9"/>
            </w:pPr>
          </w:p>
        </w:tc>
        <w:tc>
          <w:tcPr>
            <w:tcW w:w="1090" w:type="dxa"/>
            <w:vAlign w:val="top"/>
          </w:tcPr>
          <w:p w14:paraId="62189107">
            <w:pPr>
              <w:pStyle w:val="9"/>
            </w:pPr>
          </w:p>
        </w:tc>
      </w:tr>
      <w:tr w14:paraId="581BBD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654" w:type="dxa"/>
            <w:vAlign w:val="top"/>
          </w:tcPr>
          <w:p w14:paraId="36428E9E">
            <w:pPr>
              <w:pStyle w:val="9"/>
              <w:spacing w:line="281" w:lineRule="auto"/>
            </w:pPr>
          </w:p>
          <w:p w14:paraId="6D89418A">
            <w:pPr>
              <w:pStyle w:val="9"/>
              <w:spacing w:line="282" w:lineRule="auto"/>
            </w:pPr>
          </w:p>
          <w:p w14:paraId="7B32D882">
            <w:pPr>
              <w:pStyle w:val="9"/>
              <w:spacing w:line="282" w:lineRule="auto"/>
            </w:pPr>
          </w:p>
          <w:p w14:paraId="33B55633">
            <w:pPr>
              <w:spacing w:before="84" w:line="181"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191</w:t>
            </w:r>
          </w:p>
        </w:tc>
        <w:tc>
          <w:tcPr>
            <w:tcW w:w="2030" w:type="dxa"/>
            <w:vAlign w:val="top"/>
          </w:tcPr>
          <w:p w14:paraId="01BB38BE">
            <w:pPr>
              <w:pStyle w:val="9"/>
              <w:spacing w:line="382" w:lineRule="auto"/>
            </w:pPr>
          </w:p>
          <w:p w14:paraId="70073FB7">
            <w:pPr>
              <w:spacing w:before="84" w:line="282" w:lineRule="auto"/>
              <w:ind w:left="115" w:right="96" w:firstLine="5"/>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对限期不除治森</w:t>
            </w:r>
            <w:r>
              <w:rPr>
                <w:rFonts w:ascii="方正仿宋_GBK" w:hAnsi="方正仿宋_GBK" w:eastAsia="方正仿宋_GBK" w:cs="方正仿宋_GBK"/>
                <w:spacing w:val="29"/>
                <w:sz w:val="23"/>
                <w:szCs w:val="23"/>
              </w:rPr>
              <w:t>林病虫害的代履</w:t>
            </w:r>
            <w:r>
              <w:rPr>
                <w:rFonts w:ascii="方正仿宋_GBK" w:hAnsi="方正仿宋_GBK" w:eastAsia="方正仿宋_GBK" w:cs="方正仿宋_GBK"/>
                <w:sz w:val="23"/>
                <w:szCs w:val="23"/>
              </w:rPr>
              <w:t>行</w:t>
            </w:r>
          </w:p>
        </w:tc>
        <w:tc>
          <w:tcPr>
            <w:tcW w:w="1193" w:type="dxa"/>
            <w:vAlign w:val="top"/>
          </w:tcPr>
          <w:p w14:paraId="6D864F90">
            <w:pPr>
              <w:pStyle w:val="9"/>
              <w:spacing w:line="260" w:lineRule="auto"/>
            </w:pPr>
          </w:p>
          <w:p w14:paraId="0238353E">
            <w:pPr>
              <w:pStyle w:val="9"/>
              <w:spacing w:line="260" w:lineRule="auto"/>
            </w:pPr>
          </w:p>
          <w:p w14:paraId="73B4C95A">
            <w:pPr>
              <w:pStyle w:val="9"/>
              <w:spacing w:line="261" w:lineRule="auto"/>
            </w:pPr>
          </w:p>
          <w:p w14:paraId="58EE9F4C">
            <w:pPr>
              <w:spacing w:before="84" w:line="237"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行政强制</w:t>
            </w:r>
          </w:p>
        </w:tc>
        <w:tc>
          <w:tcPr>
            <w:tcW w:w="8336" w:type="dxa"/>
            <w:vAlign w:val="top"/>
          </w:tcPr>
          <w:p w14:paraId="093F0A1A">
            <w:pPr>
              <w:spacing w:before="70"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《森林病虫害防治条例》</w:t>
            </w:r>
          </w:p>
          <w:p w14:paraId="54D00E0F">
            <w:pPr>
              <w:spacing w:before="70" w:line="277" w:lineRule="auto"/>
              <w:ind w:left="113" w:right="76" w:firstLine="486"/>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第二十五条被责令限期除治森林病虫害者不除治的，林</w:t>
            </w:r>
            <w:r>
              <w:rPr>
                <w:rFonts w:ascii="方正仿宋_GBK" w:hAnsi="方正仿宋_GBK" w:eastAsia="方正仿宋_GBK" w:cs="方正仿宋_GBK"/>
                <w:spacing w:val="5"/>
                <w:sz w:val="23"/>
                <w:szCs w:val="23"/>
              </w:rPr>
              <w:t>业主管部门或者其</w:t>
            </w:r>
            <w:r>
              <w:rPr>
                <w:rFonts w:ascii="方正仿宋_GBK" w:hAnsi="方正仿宋_GBK" w:eastAsia="方正仿宋_GBK" w:cs="方正仿宋_GBK"/>
                <w:spacing w:val="4"/>
                <w:sz w:val="23"/>
                <w:szCs w:val="23"/>
              </w:rPr>
              <w:t>授权的单位可以代为除治，由被责令限期除治者</w:t>
            </w:r>
            <w:r>
              <w:rPr>
                <w:rFonts w:ascii="方正仿宋_GBK" w:hAnsi="方正仿宋_GBK" w:eastAsia="方正仿宋_GBK" w:cs="方正仿宋_GBK"/>
                <w:spacing w:val="3"/>
                <w:sz w:val="23"/>
                <w:szCs w:val="23"/>
              </w:rPr>
              <w:t>承担全部防治费用。</w:t>
            </w:r>
          </w:p>
          <w:p w14:paraId="420C1656">
            <w:pPr>
              <w:spacing w:before="24" w:line="258" w:lineRule="auto"/>
              <w:ind w:left="118" w:right="75" w:firstLine="469"/>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代为除治森林病虫害的工作，不因被责令限期除治者申请复议或者起诉而</w:t>
            </w:r>
            <w:r>
              <w:rPr>
                <w:rFonts w:ascii="方正仿宋_GBK" w:hAnsi="方正仿宋_GBK" w:eastAsia="方正仿宋_GBK" w:cs="方正仿宋_GBK"/>
                <w:spacing w:val="2"/>
                <w:sz w:val="23"/>
                <w:szCs w:val="23"/>
              </w:rPr>
              <w:t>停止执行。</w:t>
            </w:r>
          </w:p>
        </w:tc>
        <w:tc>
          <w:tcPr>
            <w:tcW w:w="855" w:type="dxa"/>
            <w:vAlign w:val="top"/>
          </w:tcPr>
          <w:p w14:paraId="48401752">
            <w:pPr>
              <w:spacing w:before="73" w:line="274" w:lineRule="auto"/>
              <w:ind w:left="203" w:right="182"/>
              <w:jc w:val="both"/>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林草部门或授权的单位</w:t>
            </w:r>
          </w:p>
        </w:tc>
        <w:tc>
          <w:tcPr>
            <w:tcW w:w="1090" w:type="dxa"/>
            <w:vAlign w:val="top"/>
          </w:tcPr>
          <w:p w14:paraId="5281E7A5">
            <w:pPr>
              <w:pStyle w:val="9"/>
              <w:spacing w:line="290" w:lineRule="auto"/>
            </w:pPr>
          </w:p>
          <w:p w14:paraId="71ABCBF9">
            <w:pPr>
              <w:pStyle w:val="9"/>
              <w:spacing w:line="291" w:lineRule="auto"/>
            </w:pPr>
          </w:p>
          <w:p w14:paraId="1570A4F4">
            <w:pPr>
              <w:spacing w:before="84" w:line="278"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75CAA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trPr>
        <w:tc>
          <w:tcPr>
            <w:tcW w:w="654" w:type="dxa"/>
            <w:vAlign w:val="top"/>
          </w:tcPr>
          <w:p w14:paraId="5993D1FE">
            <w:pPr>
              <w:pStyle w:val="9"/>
              <w:spacing w:line="260" w:lineRule="auto"/>
            </w:pPr>
          </w:p>
          <w:p w14:paraId="02D241B0">
            <w:pPr>
              <w:pStyle w:val="9"/>
              <w:spacing w:line="261" w:lineRule="auto"/>
            </w:pPr>
          </w:p>
          <w:p w14:paraId="14B5819A">
            <w:pPr>
              <w:pStyle w:val="9"/>
              <w:spacing w:line="261" w:lineRule="auto"/>
            </w:pPr>
          </w:p>
          <w:p w14:paraId="6C10D8EB">
            <w:pPr>
              <w:pStyle w:val="9"/>
              <w:spacing w:line="261" w:lineRule="auto"/>
            </w:pPr>
          </w:p>
          <w:p w14:paraId="3C3DF366">
            <w:pPr>
              <w:spacing w:before="84" w:line="181"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192</w:t>
            </w:r>
          </w:p>
        </w:tc>
        <w:tc>
          <w:tcPr>
            <w:tcW w:w="2030" w:type="dxa"/>
            <w:vAlign w:val="top"/>
          </w:tcPr>
          <w:p w14:paraId="52B9816D">
            <w:pPr>
              <w:spacing w:before="268" w:line="283" w:lineRule="auto"/>
              <w:ind w:left="118" w:right="95" w:firstLine="1"/>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对违反规定调运的森林植物及其</w:t>
            </w:r>
            <w:r>
              <w:rPr>
                <w:rFonts w:ascii="方正仿宋_GBK" w:hAnsi="方正仿宋_GBK" w:eastAsia="方正仿宋_GBK" w:cs="方正仿宋_GBK"/>
                <w:spacing w:val="20"/>
                <w:sz w:val="23"/>
                <w:szCs w:val="23"/>
              </w:rPr>
              <w:t>产品的查封、没</w:t>
            </w:r>
            <w:r>
              <w:rPr>
                <w:rFonts w:ascii="方正仿宋_GBK" w:hAnsi="方正仿宋_GBK" w:eastAsia="方正仿宋_GBK" w:cs="方正仿宋_GBK"/>
                <w:spacing w:val="-5"/>
                <w:sz w:val="23"/>
                <w:szCs w:val="23"/>
              </w:rPr>
              <w:t>收、销毁或者责令</w:t>
            </w:r>
            <w:r>
              <w:rPr>
                <w:rFonts w:ascii="方正仿宋_GBK" w:hAnsi="方正仿宋_GBK" w:eastAsia="方正仿宋_GBK" w:cs="方正仿宋_GBK"/>
                <w:spacing w:val="3"/>
                <w:sz w:val="23"/>
                <w:szCs w:val="23"/>
              </w:rPr>
              <w:t>改变用途</w:t>
            </w:r>
          </w:p>
        </w:tc>
        <w:tc>
          <w:tcPr>
            <w:tcW w:w="1193" w:type="dxa"/>
            <w:vAlign w:val="top"/>
          </w:tcPr>
          <w:p w14:paraId="2CB94F4C">
            <w:pPr>
              <w:pStyle w:val="9"/>
              <w:spacing w:line="245" w:lineRule="auto"/>
            </w:pPr>
          </w:p>
          <w:p w14:paraId="11C88306">
            <w:pPr>
              <w:pStyle w:val="9"/>
              <w:spacing w:line="245" w:lineRule="auto"/>
            </w:pPr>
          </w:p>
          <w:p w14:paraId="685FD0ED">
            <w:pPr>
              <w:pStyle w:val="9"/>
              <w:spacing w:line="245" w:lineRule="auto"/>
            </w:pPr>
          </w:p>
          <w:p w14:paraId="0B805F52">
            <w:pPr>
              <w:pStyle w:val="9"/>
              <w:spacing w:line="246" w:lineRule="auto"/>
            </w:pPr>
          </w:p>
          <w:p w14:paraId="5A960E8B">
            <w:pPr>
              <w:spacing w:before="84" w:line="237"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行政强制</w:t>
            </w:r>
          </w:p>
        </w:tc>
        <w:tc>
          <w:tcPr>
            <w:tcW w:w="8336" w:type="dxa"/>
            <w:vAlign w:val="top"/>
          </w:tcPr>
          <w:p w14:paraId="1A4B4C1B">
            <w:pPr>
              <w:spacing w:before="70"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《植物检疫条例》</w:t>
            </w:r>
          </w:p>
          <w:p w14:paraId="7168E242">
            <w:pPr>
              <w:spacing w:before="71" w:line="276" w:lineRule="auto"/>
              <w:ind w:left="122" w:right="79" w:firstLine="477"/>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第十八条第三款对违反本条例规定调运的植物和植</w:t>
            </w:r>
            <w:r>
              <w:rPr>
                <w:rFonts w:ascii="方正仿宋_GBK" w:hAnsi="方正仿宋_GBK" w:eastAsia="方正仿宋_GBK" w:cs="方正仿宋_GBK"/>
                <w:spacing w:val="5"/>
                <w:sz w:val="23"/>
                <w:szCs w:val="23"/>
              </w:rPr>
              <w:t>物产品，植物检疫机构有权予以封存、没收、销毁或者责令改变用途。销毁所需费用由责任人承担。</w:t>
            </w:r>
          </w:p>
          <w:p w14:paraId="42596971">
            <w:pPr>
              <w:spacing w:before="25"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6"/>
                <w:sz w:val="23"/>
                <w:szCs w:val="23"/>
              </w:rPr>
              <w:t>《植物检疫条例实施细则（林业</w:t>
            </w:r>
            <w:r>
              <w:rPr>
                <w:rFonts w:hint="eastAsia" w:ascii="方正仿宋_GBK" w:hAnsi="方正仿宋_GBK" w:eastAsia="方正仿宋_GBK" w:cs="方正仿宋_GBK"/>
                <w:spacing w:val="6"/>
                <w:sz w:val="23"/>
                <w:szCs w:val="23"/>
                <w:lang w:eastAsia="zh-CN"/>
              </w:rPr>
              <w:t>部分</w:t>
            </w:r>
            <w:r>
              <w:rPr>
                <w:rFonts w:ascii="方正仿宋_GBK" w:hAnsi="方正仿宋_GBK" w:eastAsia="方正仿宋_GBK" w:cs="方正仿宋_GBK"/>
                <w:spacing w:val="6"/>
                <w:sz w:val="23"/>
                <w:szCs w:val="23"/>
              </w:rPr>
              <w:t>）》</w:t>
            </w:r>
          </w:p>
          <w:p w14:paraId="62F61767">
            <w:pPr>
              <w:spacing w:before="73" w:line="257" w:lineRule="auto"/>
              <w:ind w:left="127" w:right="96" w:firstLine="472"/>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第三十条对违反规定调运的森林植物及其产品，森检机构有权予以封存、没收、销毁或者责令改变用途。销毁所需费</w:t>
            </w:r>
            <w:r>
              <w:rPr>
                <w:rFonts w:ascii="方正仿宋_GBK" w:hAnsi="方正仿宋_GBK" w:eastAsia="方正仿宋_GBK" w:cs="方正仿宋_GBK"/>
                <w:spacing w:val="4"/>
                <w:sz w:val="23"/>
                <w:szCs w:val="23"/>
              </w:rPr>
              <w:t>用由责任人承担。</w:t>
            </w:r>
          </w:p>
        </w:tc>
        <w:tc>
          <w:tcPr>
            <w:tcW w:w="855" w:type="dxa"/>
            <w:vAlign w:val="top"/>
          </w:tcPr>
          <w:p w14:paraId="064AA408">
            <w:pPr>
              <w:pStyle w:val="9"/>
              <w:spacing w:line="290" w:lineRule="auto"/>
            </w:pPr>
          </w:p>
          <w:p w14:paraId="3854C2A7">
            <w:pPr>
              <w:pStyle w:val="9"/>
              <w:spacing w:line="291" w:lineRule="auto"/>
            </w:pPr>
          </w:p>
          <w:p w14:paraId="3746AF76">
            <w:pPr>
              <w:spacing w:before="84" w:line="280" w:lineRule="auto"/>
              <w:ind w:left="120" w:right="96"/>
              <w:jc w:val="both"/>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植物</w:t>
            </w:r>
            <w:r>
              <w:rPr>
                <w:rFonts w:ascii="方正仿宋_GBK" w:hAnsi="方正仿宋_GBK" w:eastAsia="方正仿宋_GBK" w:cs="方正仿宋_GBK"/>
                <w:spacing w:val="-6"/>
                <w:sz w:val="23"/>
                <w:szCs w:val="23"/>
              </w:rPr>
              <w:t>检疫</w:t>
            </w:r>
            <w:r>
              <w:rPr>
                <w:rFonts w:ascii="方正仿宋_GBK" w:hAnsi="方正仿宋_GBK" w:eastAsia="方正仿宋_GBK" w:cs="方正仿宋_GBK"/>
                <w:spacing w:val="1"/>
                <w:sz w:val="23"/>
                <w:szCs w:val="23"/>
              </w:rPr>
              <w:t>机构</w:t>
            </w:r>
          </w:p>
        </w:tc>
        <w:tc>
          <w:tcPr>
            <w:tcW w:w="1090" w:type="dxa"/>
            <w:vAlign w:val="top"/>
          </w:tcPr>
          <w:p w14:paraId="5CA31D80">
            <w:pPr>
              <w:pStyle w:val="9"/>
              <w:spacing w:line="260" w:lineRule="auto"/>
            </w:pPr>
          </w:p>
          <w:p w14:paraId="15BD04AA">
            <w:pPr>
              <w:pStyle w:val="9"/>
              <w:spacing w:line="260" w:lineRule="auto"/>
            </w:pPr>
          </w:p>
          <w:p w14:paraId="2EC7D75A">
            <w:pPr>
              <w:pStyle w:val="9"/>
              <w:spacing w:line="261" w:lineRule="auto"/>
            </w:pPr>
          </w:p>
          <w:p w14:paraId="5B4E9F18">
            <w:pPr>
              <w:spacing w:before="84" w:line="279"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1C399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654" w:type="dxa"/>
            <w:vAlign w:val="top"/>
          </w:tcPr>
          <w:p w14:paraId="3C214AFE">
            <w:pPr>
              <w:pStyle w:val="9"/>
              <w:spacing w:line="451" w:lineRule="auto"/>
            </w:pPr>
          </w:p>
          <w:p w14:paraId="3567AFB1">
            <w:pPr>
              <w:spacing w:before="84" w:line="181"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193</w:t>
            </w:r>
          </w:p>
        </w:tc>
        <w:tc>
          <w:tcPr>
            <w:tcW w:w="2030" w:type="dxa"/>
            <w:vAlign w:val="top"/>
          </w:tcPr>
          <w:p w14:paraId="1FB28651">
            <w:pPr>
              <w:spacing w:before="70" w:line="268" w:lineRule="auto"/>
              <w:ind w:left="118" w:right="95" w:firstLine="1"/>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对查处假冒授权</w:t>
            </w:r>
            <w:r>
              <w:rPr>
                <w:rFonts w:ascii="方正仿宋_GBK" w:hAnsi="方正仿宋_GBK" w:eastAsia="方正仿宋_GBK" w:cs="方正仿宋_GBK"/>
                <w:spacing w:val="-5"/>
                <w:sz w:val="23"/>
                <w:szCs w:val="23"/>
              </w:rPr>
              <w:t>品种案件时，与案</w:t>
            </w:r>
            <w:r>
              <w:rPr>
                <w:rFonts w:ascii="方正仿宋_GBK" w:hAnsi="方正仿宋_GBK" w:eastAsia="方正仿宋_GBK" w:cs="方正仿宋_GBK"/>
                <w:spacing w:val="28"/>
                <w:sz w:val="23"/>
                <w:szCs w:val="23"/>
              </w:rPr>
              <w:t>件有关的植物品</w:t>
            </w:r>
          </w:p>
        </w:tc>
        <w:tc>
          <w:tcPr>
            <w:tcW w:w="1193" w:type="dxa"/>
            <w:vAlign w:val="top"/>
          </w:tcPr>
          <w:p w14:paraId="4091137E">
            <w:pPr>
              <w:pStyle w:val="9"/>
              <w:spacing w:line="386" w:lineRule="auto"/>
            </w:pPr>
          </w:p>
          <w:p w14:paraId="6B952D36">
            <w:pPr>
              <w:spacing w:before="85" w:line="237"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行政强制</w:t>
            </w:r>
          </w:p>
        </w:tc>
        <w:tc>
          <w:tcPr>
            <w:tcW w:w="8336" w:type="dxa"/>
            <w:vAlign w:val="top"/>
          </w:tcPr>
          <w:p w14:paraId="146CC1BE">
            <w:pPr>
              <w:spacing w:before="81"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《中华人民共和国植物新品种保护条例》</w:t>
            </w:r>
          </w:p>
          <w:p w14:paraId="2DD76A45">
            <w:pPr>
              <w:spacing w:before="63" w:line="258" w:lineRule="auto"/>
              <w:ind w:left="145" w:right="75" w:firstLine="455"/>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第四十一条省级以上人民政府农业、林业行政部门依据各自的职权在查处</w:t>
            </w:r>
            <w:r>
              <w:rPr>
                <w:rFonts w:ascii="方正仿宋_GBK" w:hAnsi="方正仿宋_GBK" w:eastAsia="方正仿宋_GBK" w:cs="方正仿宋_GBK"/>
                <w:spacing w:val="8"/>
                <w:sz w:val="23"/>
                <w:szCs w:val="23"/>
              </w:rPr>
              <w:t>品种权侵权案件和县级以上人民政府农业、林业行政部门依据各自的职权在查</w:t>
            </w:r>
          </w:p>
        </w:tc>
        <w:tc>
          <w:tcPr>
            <w:tcW w:w="855" w:type="dxa"/>
            <w:vAlign w:val="top"/>
          </w:tcPr>
          <w:p w14:paraId="79D63FA0">
            <w:pPr>
              <w:pStyle w:val="9"/>
              <w:spacing w:line="386" w:lineRule="auto"/>
            </w:pPr>
          </w:p>
          <w:p w14:paraId="1B22837B">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66D2A26B">
            <w:pPr>
              <w:spacing w:before="272" w:line="278"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31AE3253">
      <w:pPr>
        <w:pStyle w:val="3"/>
      </w:pPr>
    </w:p>
    <w:p w14:paraId="68BCA1A3">
      <w:pPr>
        <w:sectPr>
          <w:footerReference r:id="rId88" w:type="default"/>
          <w:pgSz w:w="16848" w:h="11910"/>
          <w:pgMar w:top="1012" w:right="1346" w:bottom="1084" w:left="1337" w:header="0" w:footer="783" w:gutter="0"/>
          <w:pgNumType w:fmt="numberInDash"/>
          <w:cols w:space="720" w:num="1"/>
        </w:sectPr>
      </w:pPr>
    </w:p>
    <w:p w14:paraId="0125538C">
      <w:pPr>
        <w:spacing w:before="173"/>
      </w:pPr>
    </w:p>
    <w:tbl>
      <w:tblPr>
        <w:tblStyle w:val="8"/>
        <w:tblW w:w="141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2030"/>
        <w:gridCol w:w="1193"/>
        <w:gridCol w:w="8336"/>
        <w:gridCol w:w="855"/>
        <w:gridCol w:w="1090"/>
      </w:tblGrid>
      <w:tr w14:paraId="7E5902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4" w:hRule="atLeast"/>
        </w:trPr>
        <w:tc>
          <w:tcPr>
            <w:tcW w:w="654" w:type="dxa"/>
            <w:vAlign w:val="top"/>
          </w:tcPr>
          <w:p w14:paraId="7E6B3417">
            <w:pPr>
              <w:pStyle w:val="9"/>
            </w:pPr>
          </w:p>
        </w:tc>
        <w:tc>
          <w:tcPr>
            <w:tcW w:w="2030" w:type="dxa"/>
            <w:vAlign w:val="top"/>
          </w:tcPr>
          <w:p w14:paraId="0F825BC9">
            <w:pPr>
              <w:spacing w:before="75" w:line="282" w:lineRule="auto"/>
              <w:ind w:left="116" w:right="55" w:firstLine="4"/>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种的繁殖材料的</w:t>
            </w:r>
            <w:r>
              <w:rPr>
                <w:rFonts w:ascii="方正仿宋_GBK" w:hAnsi="方正仿宋_GBK" w:eastAsia="方正仿宋_GBK" w:cs="方正仿宋_GBK"/>
                <w:spacing w:val="-4"/>
                <w:sz w:val="23"/>
                <w:szCs w:val="23"/>
              </w:rPr>
              <w:t>封存或者扣押，与</w:t>
            </w:r>
            <w:r>
              <w:rPr>
                <w:rFonts w:ascii="方正仿宋_GBK" w:hAnsi="方正仿宋_GBK" w:eastAsia="方正仿宋_GBK" w:cs="方正仿宋_GBK"/>
                <w:spacing w:val="1"/>
                <w:sz w:val="23"/>
                <w:szCs w:val="23"/>
              </w:rPr>
              <w:t>案件有关的合同、</w:t>
            </w:r>
            <w:r>
              <w:rPr>
                <w:rFonts w:ascii="方正仿宋_GBK" w:hAnsi="方正仿宋_GBK" w:eastAsia="方正仿宋_GBK" w:cs="方正仿宋_GBK"/>
                <w:spacing w:val="29"/>
                <w:sz w:val="23"/>
                <w:szCs w:val="23"/>
              </w:rPr>
              <w:t>账册及有关文件</w:t>
            </w:r>
            <w:r>
              <w:rPr>
                <w:rFonts w:ascii="方正仿宋_GBK" w:hAnsi="方正仿宋_GBK" w:eastAsia="方正仿宋_GBK" w:cs="方正仿宋_GBK"/>
                <w:spacing w:val="2"/>
                <w:sz w:val="23"/>
                <w:szCs w:val="23"/>
              </w:rPr>
              <w:t>的封存</w:t>
            </w:r>
          </w:p>
        </w:tc>
        <w:tc>
          <w:tcPr>
            <w:tcW w:w="1193" w:type="dxa"/>
            <w:vAlign w:val="top"/>
          </w:tcPr>
          <w:p w14:paraId="17D1A4F3">
            <w:pPr>
              <w:pStyle w:val="9"/>
            </w:pPr>
          </w:p>
        </w:tc>
        <w:tc>
          <w:tcPr>
            <w:tcW w:w="8336" w:type="dxa"/>
            <w:vAlign w:val="top"/>
          </w:tcPr>
          <w:p w14:paraId="7FF45EE2">
            <w:pPr>
              <w:spacing w:before="67" w:line="269" w:lineRule="auto"/>
              <w:ind w:left="139" w:right="75" w:hanging="22"/>
              <w:rPr>
                <w:rFonts w:ascii="方正仿宋_GBK" w:hAnsi="方正仿宋_GBK" w:eastAsia="方正仿宋_GBK" w:cs="方正仿宋_GBK"/>
                <w:sz w:val="23"/>
                <w:szCs w:val="23"/>
              </w:rPr>
            </w:pPr>
            <w:r>
              <w:rPr>
                <w:rFonts w:ascii="方正仿宋_GBK" w:hAnsi="方正仿宋_GBK" w:eastAsia="方正仿宋_GBK" w:cs="方正仿宋_GBK"/>
                <w:spacing w:val="9"/>
                <w:sz w:val="23"/>
                <w:szCs w:val="23"/>
              </w:rPr>
              <w:t>处假冒授权品种案件时，根据需要，可以封存或者扣押与案件有关的植物品种</w:t>
            </w:r>
            <w:r>
              <w:rPr>
                <w:rFonts w:ascii="方正仿宋_GBK" w:hAnsi="方正仿宋_GBK" w:eastAsia="方正仿宋_GBK" w:cs="方正仿宋_GBK"/>
                <w:spacing w:val="4"/>
                <w:sz w:val="23"/>
                <w:szCs w:val="23"/>
              </w:rPr>
              <w:t>的繁殖材料，查阅、复制或者封存与案件有关的合同、账册及有关文件。</w:t>
            </w:r>
          </w:p>
          <w:p w14:paraId="322D437A">
            <w:pPr>
              <w:spacing w:before="30"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《云南省园艺植物新品种注册保护条例》</w:t>
            </w:r>
          </w:p>
          <w:p w14:paraId="44B3FDA7">
            <w:pPr>
              <w:spacing w:before="60" w:line="270" w:lineRule="auto"/>
              <w:ind w:left="117" w:right="75" w:firstLine="483"/>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第二十一条省人民政府农业、林业行政部门依据各自的职权，在查处注册</w:t>
            </w:r>
            <w:r>
              <w:rPr>
                <w:rFonts w:ascii="方正仿宋_GBK" w:hAnsi="方正仿宋_GBK" w:eastAsia="方正仿宋_GBK" w:cs="方正仿宋_GBK"/>
                <w:spacing w:val="9"/>
                <w:sz w:val="23"/>
                <w:szCs w:val="23"/>
              </w:rPr>
              <w:t>登记品种侵权案件和县级以上人民政府农业、林业行政部门依据各自的职权查</w:t>
            </w:r>
            <w:r>
              <w:rPr>
                <w:rFonts w:ascii="方正仿宋_GBK" w:hAnsi="方正仿宋_GBK" w:eastAsia="方正仿宋_GBK" w:cs="方正仿宋_GBK"/>
                <w:spacing w:val="6"/>
                <w:sz w:val="23"/>
                <w:szCs w:val="23"/>
              </w:rPr>
              <w:t>处假冒注册登记品种案件时，根据需要，可以依法查封或者扣押与案件有关的</w:t>
            </w:r>
            <w:r>
              <w:rPr>
                <w:rFonts w:ascii="方正仿宋_GBK" w:hAnsi="方正仿宋_GBK" w:eastAsia="方正仿宋_GBK" w:cs="方正仿宋_GBK"/>
                <w:spacing w:val="9"/>
                <w:sz w:val="23"/>
                <w:szCs w:val="23"/>
              </w:rPr>
              <w:t>园艺植物品种的繁殖材料，查阅、复制或者查封与案件有关的合同、账册与相</w:t>
            </w:r>
            <w:r>
              <w:rPr>
                <w:rFonts w:ascii="方正仿宋_GBK" w:hAnsi="方正仿宋_GBK" w:eastAsia="方正仿宋_GBK" w:cs="方正仿宋_GBK"/>
                <w:spacing w:val="2"/>
                <w:sz w:val="23"/>
                <w:szCs w:val="23"/>
              </w:rPr>
              <w:t>关的文件。</w:t>
            </w:r>
          </w:p>
        </w:tc>
        <w:tc>
          <w:tcPr>
            <w:tcW w:w="855" w:type="dxa"/>
            <w:vAlign w:val="top"/>
          </w:tcPr>
          <w:p w14:paraId="7134EE5A">
            <w:pPr>
              <w:pStyle w:val="9"/>
            </w:pPr>
          </w:p>
        </w:tc>
        <w:tc>
          <w:tcPr>
            <w:tcW w:w="1090" w:type="dxa"/>
            <w:vAlign w:val="top"/>
          </w:tcPr>
          <w:p w14:paraId="5238FC1A">
            <w:pPr>
              <w:pStyle w:val="9"/>
            </w:pPr>
          </w:p>
        </w:tc>
      </w:tr>
      <w:tr w14:paraId="2C7A2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9" w:hRule="atLeast"/>
        </w:trPr>
        <w:tc>
          <w:tcPr>
            <w:tcW w:w="654" w:type="dxa"/>
            <w:vAlign w:val="top"/>
          </w:tcPr>
          <w:p w14:paraId="6E557D17">
            <w:pPr>
              <w:pStyle w:val="9"/>
              <w:spacing w:line="282" w:lineRule="auto"/>
            </w:pPr>
          </w:p>
          <w:p w14:paraId="31595406">
            <w:pPr>
              <w:pStyle w:val="9"/>
              <w:spacing w:line="282" w:lineRule="auto"/>
            </w:pPr>
          </w:p>
          <w:p w14:paraId="6F4B1363">
            <w:pPr>
              <w:pStyle w:val="9"/>
              <w:spacing w:line="282" w:lineRule="auto"/>
            </w:pPr>
          </w:p>
          <w:p w14:paraId="533546FF">
            <w:pPr>
              <w:pStyle w:val="9"/>
              <w:spacing w:line="282" w:lineRule="auto"/>
            </w:pPr>
          </w:p>
          <w:p w14:paraId="58D6EC6A">
            <w:pPr>
              <w:pStyle w:val="9"/>
              <w:spacing w:line="282" w:lineRule="auto"/>
            </w:pPr>
          </w:p>
          <w:p w14:paraId="6F39F198">
            <w:pPr>
              <w:spacing w:before="84" w:line="181"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194</w:t>
            </w:r>
          </w:p>
        </w:tc>
        <w:tc>
          <w:tcPr>
            <w:tcW w:w="2030" w:type="dxa"/>
            <w:vAlign w:val="top"/>
          </w:tcPr>
          <w:p w14:paraId="6C4165FA">
            <w:pPr>
              <w:pStyle w:val="9"/>
              <w:spacing w:line="315" w:lineRule="auto"/>
            </w:pPr>
          </w:p>
          <w:p w14:paraId="55C7FEED">
            <w:pPr>
              <w:pStyle w:val="9"/>
              <w:spacing w:line="315" w:lineRule="auto"/>
            </w:pPr>
          </w:p>
          <w:p w14:paraId="3E52E640">
            <w:pPr>
              <w:pStyle w:val="9"/>
              <w:spacing w:line="316" w:lineRule="auto"/>
            </w:pPr>
          </w:p>
          <w:p w14:paraId="4ACA4AF5">
            <w:pPr>
              <w:spacing w:before="84" w:line="282" w:lineRule="auto"/>
              <w:ind w:left="117" w:right="96" w:firstLine="2"/>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对未依照规定恢</w:t>
            </w:r>
            <w:r>
              <w:rPr>
                <w:rFonts w:ascii="方正仿宋_GBK" w:hAnsi="方正仿宋_GBK" w:eastAsia="方正仿宋_GBK" w:cs="方正仿宋_GBK"/>
                <w:spacing w:val="-5"/>
                <w:sz w:val="23"/>
                <w:szCs w:val="23"/>
              </w:rPr>
              <w:t>复、重建湿地的代</w:t>
            </w:r>
            <w:r>
              <w:rPr>
                <w:rFonts w:ascii="方正仿宋_GBK" w:hAnsi="方正仿宋_GBK" w:eastAsia="方正仿宋_GBK" w:cs="方正仿宋_GBK"/>
                <w:sz w:val="23"/>
                <w:szCs w:val="23"/>
              </w:rPr>
              <w:t>履行</w:t>
            </w:r>
          </w:p>
        </w:tc>
        <w:tc>
          <w:tcPr>
            <w:tcW w:w="1193" w:type="dxa"/>
            <w:vAlign w:val="top"/>
          </w:tcPr>
          <w:p w14:paraId="1D127128">
            <w:pPr>
              <w:pStyle w:val="9"/>
              <w:spacing w:line="269" w:lineRule="auto"/>
            </w:pPr>
          </w:p>
          <w:p w14:paraId="753C4AFF">
            <w:pPr>
              <w:pStyle w:val="9"/>
              <w:spacing w:line="269" w:lineRule="auto"/>
            </w:pPr>
          </w:p>
          <w:p w14:paraId="2F827145">
            <w:pPr>
              <w:pStyle w:val="9"/>
              <w:spacing w:line="269" w:lineRule="auto"/>
            </w:pPr>
          </w:p>
          <w:p w14:paraId="7A36D9BE">
            <w:pPr>
              <w:pStyle w:val="9"/>
              <w:spacing w:line="269" w:lineRule="auto"/>
            </w:pPr>
          </w:p>
          <w:p w14:paraId="29358CB3">
            <w:pPr>
              <w:pStyle w:val="9"/>
              <w:spacing w:line="270" w:lineRule="auto"/>
            </w:pPr>
          </w:p>
          <w:p w14:paraId="026F8966">
            <w:pPr>
              <w:spacing w:before="84" w:line="237"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行政强制</w:t>
            </w:r>
          </w:p>
        </w:tc>
        <w:tc>
          <w:tcPr>
            <w:tcW w:w="8336" w:type="dxa"/>
            <w:vAlign w:val="top"/>
          </w:tcPr>
          <w:p w14:paraId="0D58FFE9">
            <w:pPr>
              <w:spacing w:before="64"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《中华人民共和国湿地保护法》</w:t>
            </w:r>
          </w:p>
          <w:p w14:paraId="78252A80">
            <w:pPr>
              <w:spacing w:before="62" w:line="273" w:lineRule="auto"/>
              <w:ind w:left="114" w:right="75" w:firstLine="486"/>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第四十五条县级以上人民政府林业草原、自然资源、水行政、住房城乡建</w:t>
            </w:r>
            <w:r>
              <w:rPr>
                <w:rFonts w:ascii="方正仿宋_GBK" w:hAnsi="方正仿宋_GBK" w:eastAsia="方正仿宋_GBK" w:cs="方正仿宋_GBK"/>
                <w:spacing w:val="9"/>
                <w:sz w:val="23"/>
                <w:szCs w:val="23"/>
              </w:rPr>
              <w:t>设、生态环境、农业农村主管部门应当依照本法规定，按照职责分工对湿地的</w:t>
            </w:r>
            <w:r>
              <w:rPr>
                <w:rFonts w:ascii="方正仿宋_GBK" w:hAnsi="方正仿宋_GBK" w:eastAsia="方正仿宋_GBK" w:cs="方正仿宋_GBK"/>
                <w:spacing w:val="5"/>
                <w:sz w:val="23"/>
                <w:szCs w:val="23"/>
              </w:rPr>
              <w:t>保护、修复、利用等活动进行监督检查，依法查处破坏湿地的违法行为。</w:t>
            </w:r>
          </w:p>
          <w:p w14:paraId="17019908">
            <w:pPr>
              <w:spacing w:before="27" w:line="267" w:lineRule="auto"/>
              <w:ind w:left="129" w:right="12" w:firstLine="471"/>
              <w:rPr>
                <w:rFonts w:ascii="方正仿宋_GBK" w:hAnsi="方正仿宋_GBK" w:eastAsia="方正仿宋_GBK" w:cs="方正仿宋_GBK"/>
                <w:sz w:val="23"/>
                <w:szCs w:val="23"/>
              </w:rPr>
            </w:pPr>
            <w:r>
              <w:rPr>
                <w:rFonts w:ascii="方正仿宋_GBK" w:hAnsi="方正仿宋_GBK" w:eastAsia="方正仿宋_GBK" w:cs="方正仿宋_GBK"/>
                <w:spacing w:val="7"/>
                <w:sz w:val="23"/>
                <w:szCs w:val="23"/>
              </w:rPr>
              <w:t>第五十三条建设项目占用重要湿地，未依照本法规定恢复、重建湿地的，</w:t>
            </w:r>
            <w:r>
              <w:rPr>
                <w:rFonts w:ascii="方正仿宋_GBK" w:hAnsi="方正仿宋_GBK" w:eastAsia="方正仿宋_GBK" w:cs="方正仿宋_GBK"/>
                <w:spacing w:val="6"/>
                <w:sz w:val="23"/>
                <w:szCs w:val="23"/>
              </w:rPr>
              <w:t>由县级以上人民政府林业草原主管部门责令限期恢复、重建湿地；逾期未改正</w:t>
            </w:r>
            <w:r>
              <w:rPr>
                <w:rFonts w:ascii="方正仿宋_GBK" w:hAnsi="方正仿宋_GBK" w:eastAsia="方正仿宋_GBK" w:cs="方正仿宋_GBK"/>
                <w:spacing w:val="9"/>
                <w:sz w:val="23"/>
                <w:szCs w:val="23"/>
              </w:rPr>
              <w:t>的，由县级以上人民政府林业草原主管部门委托他人代为履行，所需费用由违</w:t>
            </w:r>
            <w:r>
              <w:rPr>
                <w:rFonts w:ascii="方正仿宋_GBK" w:hAnsi="方正仿宋_GBK" w:eastAsia="方正仿宋_GBK" w:cs="方正仿宋_GBK"/>
                <w:spacing w:val="4"/>
                <w:sz w:val="23"/>
                <w:szCs w:val="23"/>
              </w:rPr>
              <w:t>法行为人承担，按照占用湿地的面积，处每平方米五百元以上二千元以下罚</w:t>
            </w:r>
            <w:r>
              <w:rPr>
                <w:rFonts w:ascii="方正仿宋_GBK" w:hAnsi="方正仿宋_GBK" w:eastAsia="方正仿宋_GBK" w:cs="方正仿宋_GBK"/>
                <w:spacing w:val="3"/>
                <w:sz w:val="23"/>
                <w:szCs w:val="23"/>
              </w:rPr>
              <w:t>款。</w:t>
            </w:r>
          </w:p>
        </w:tc>
        <w:tc>
          <w:tcPr>
            <w:tcW w:w="855" w:type="dxa"/>
            <w:vAlign w:val="top"/>
          </w:tcPr>
          <w:p w14:paraId="0B47B63E">
            <w:pPr>
              <w:pStyle w:val="9"/>
              <w:spacing w:line="269" w:lineRule="auto"/>
            </w:pPr>
          </w:p>
          <w:p w14:paraId="7B0B0B2F">
            <w:pPr>
              <w:pStyle w:val="9"/>
              <w:spacing w:line="269" w:lineRule="auto"/>
            </w:pPr>
          </w:p>
          <w:p w14:paraId="2E11DD5E">
            <w:pPr>
              <w:pStyle w:val="9"/>
              <w:spacing w:line="269" w:lineRule="auto"/>
            </w:pPr>
          </w:p>
          <w:p w14:paraId="5792244C">
            <w:pPr>
              <w:pStyle w:val="9"/>
              <w:spacing w:line="269" w:lineRule="auto"/>
            </w:pPr>
          </w:p>
          <w:p w14:paraId="73A684DA">
            <w:pPr>
              <w:pStyle w:val="9"/>
              <w:spacing w:line="269" w:lineRule="auto"/>
            </w:pPr>
          </w:p>
          <w:p w14:paraId="18474BD9">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644FC800">
            <w:pPr>
              <w:pStyle w:val="9"/>
              <w:spacing w:line="286" w:lineRule="auto"/>
            </w:pPr>
          </w:p>
          <w:p w14:paraId="034BE768">
            <w:pPr>
              <w:pStyle w:val="9"/>
              <w:spacing w:line="286" w:lineRule="auto"/>
            </w:pPr>
          </w:p>
          <w:p w14:paraId="5DDA757C">
            <w:pPr>
              <w:pStyle w:val="9"/>
              <w:spacing w:line="287" w:lineRule="auto"/>
            </w:pPr>
          </w:p>
          <w:p w14:paraId="3AE07970">
            <w:pPr>
              <w:pStyle w:val="9"/>
              <w:spacing w:line="287" w:lineRule="auto"/>
            </w:pPr>
          </w:p>
          <w:p w14:paraId="0179226F">
            <w:pPr>
              <w:spacing w:before="84" w:line="278"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r w14:paraId="19ADC4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2" w:hRule="atLeast"/>
        </w:trPr>
        <w:tc>
          <w:tcPr>
            <w:tcW w:w="654" w:type="dxa"/>
            <w:vAlign w:val="top"/>
          </w:tcPr>
          <w:p w14:paraId="7B3BF5A8">
            <w:pPr>
              <w:pStyle w:val="9"/>
              <w:spacing w:line="242" w:lineRule="auto"/>
            </w:pPr>
          </w:p>
          <w:p w14:paraId="6CB12507">
            <w:pPr>
              <w:pStyle w:val="9"/>
              <w:spacing w:line="243" w:lineRule="auto"/>
            </w:pPr>
          </w:p>
          <w:p w14:paraId="4F5DB6EB">
            <w:pPr>
              <w:pStyle w:val="9"/>
              <w:spacing w:line="243" w:lineRule="auto"/>
            </w:pPr>
          </w:p>
          <w:p w14:paraId="47F5661C">
            <w:pPr>
              <w:pStyle w:val="9"/>
              <w:spacing w:line="243" w:lineRule="auto"/>
            </w:pPr>
          </w:p>
          <w:p w14:paraId="0BB05CFF">
            <w:pPr>
              <w:pStyle w:val="9"/>
              <w:spacing w:line="243" w:lineRule="auto"/>
            </w:pPr>
          </w:p>
          <w:p w14:paraId="534370A4">
            <w:pPr>
              <w:spacing w:before="84" w:line="183" w:lineRule="auto"/>
              <w:ind w:left="166"/>
              <w:rPr>
                <w:rFonts w:ascii="华文宋体" w:hAnsi="华文宋体" w:eastAsia="华文宋体" w:cs="华文宋体"/>
                <w:sz w:val="23"/>
                <w:szCs w:val="23"/>
              </w:rPr>
            </w:pPr>
            <w:r>
              <w:rPr>
                <w:rFonts w:ascii="Arial" w:hAnsi="Arial" w:eastAsia="Arial" w:cs="Arial"/>
                <w:snapToGrid w:val="0"/>
                <w:color w:val="000000"/>
                <w:kern w:val="0"/>
                <w:sz w:val="21"/>
                <w:szCs w:val="21"/>
                <w:lang w:val="en-US" w:eastAsia="en-US" w:bidi="ar-SA"/>
              </w:rPr>
              <w:t>195</w:t>
            </w:r>
          </w:p>
        </w:tc>
        <w:tc>
          <w:tcPr>
            <w:tcW w:w="2030" w:type="dxa"/>
            <w:vAlign w:val="top"/>
          </w:tcPr>
          <w:p w14:paraId="21D2CF2D">
            <w:pPr>
              <w:pStyle w:val="9"/>
              <w:spacing w:line="361" w:lineRule="auto"/>
            </w:pPr>
          </w:p>
          <w:p w14:paraId="2326F962">
            <w:pPr>
              <w:spacing w:before="84" w:line="282" w:lineRule="auto"/>
              <w:ind w:left="117" w:right="95" w:firstLine="3"/>
              <w:jc w:val="both"/>
              <w:rPr>
                <w:rFonts w:ascii="方正仿宋_GBK" w:hAnsi="方正仿宋_GBK" w:eastAsia="方正仿宋_GBK" w:cs="方正仿宋_GBK"/>
                <w:sz w:val="23"/>
                <w:szCs w:val="23"/>
              </w:rPr>
            </w:pPr>
            <w:r>
              <w:rPr>
                <w:rFonts w:ascii="方正仿宋_GBK" w:hAnsi="方正仿宋_GBK" w:eastAsia="方正仿宋_GBK" w:cs="方正仿宋_GBK"/>
                <w:spacing w:val="28"/>
                <w:sz w:val="23"/>
                <w:szCs w:val="23"/>
              </w:rPr>
              <w:t>对破坏湿地的违法行为人未按照规定期限或者未按照修复方案修</w:t>
            </w:r>
            <w:r>
              <w:rPr>
                <w:rFonts w:ascii="方正仿宋_GBK" w:hAnsi="方正仿宋_GBK" w:eastAsia="方正仿宋_GBK" w:cs="方正仿宋_GBK"/>
                <w:spacing w:val="3"/>
                <w:sz w:val="23"/>
                <w:szCs w:val="23"/>
              </w:rPr>
              <w:t>复湿地的代履行</w:t>
            </w:r>
          </w:p>
        </w:tc>
        <w:tc>
          <w:tcPr>
            <w:tcW w:w="1193" w:type="dxa"/>
            <w:vAlign w:val="top"/>
          </w:tcPr>
          <w:p w14:paraId="06A64D87">
            <w:pPr>
              <w:pStyle w:val="9"/>
              <w:spacing w:line="288" w:lineRule="auto"/>
            </w:pPr>
          </w:p>
          <w:p w14:paraId="67833329">
            <w:pPr>
              <w:pStyle w:val="9"/>
              <w:spacing w:line="288" w:lineRule="auto"/>
            </w:pPr>
          </w:p>
          <w:p w14:paraId="54820F51">
            <w:pPr>
              <w:pStyle w:val="9"/>
              <w:spacing w:line="288" w:lineRule="auto"/>
            </w:pPr>
          </w:p>
          <w:p w14:paraId="77B79F4E">
            <w:pPr>
              <w:pStyle w:val="9"/>
              <w:spacing w:line="288" w:lineRule="auto"/>
            </w:pPr>
          </w:p>
          <w:p w14:paraId="16683F76">
            <w:pPr>
              <w:spacing w:before="84" w:line="237" w:lineRule="auto"/>
              <w:ind w:left="137"/>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行政强制</w:t>
            </w:r>
          </w:p>
        </w:tc>
        <w:tc>
          <w:tcPr>
            <w:tcW w:w="8336" w:type="dxa"/>
            <w:vAlign w:val="top"/>
          </w:tcPr>
          <w:p w14:paraId="3DCAFD87">
            <w:pPr>
              <w:spacing w:before="67" w:line="235" w:lineRule="auto"/>
              <w:ind w:left="563"/>
              <w:rPr>
                <w:rFonts w:ascii="方正仿宋_GBK" w:hAnsi="方正仿宋_GBK" w:eastAsia="方正仿宋_GBK" w:cs="方正仿宋_GBK"/>
                <w:sz w:val="23"/>
                <w:szCs w:val="23"/>
              </w:rPr>
            </w:pPr>
            <w:r>
              <w:rPr>
                <w:rFonts w:ascii="方正仿宋_GBK" w:hAnsi="方正仿宋_GBK" w:eastAsia="方正仿宋_GBK" w:cs="方正仿宋_GBK"/>
                <w:spacing w:val="8"/>
                <w:sz w:val="23"/>
                <w:szCs w:val="23"/>
              </w:rPr>
              <w:t>《中华人民共和国湿地保护法》</w:t>
            </w:r>
          </w:p>
          <w:p w14:paraId="400D23D4">
            <w:pPr>
              <w:spacing w:before="63" w:line="273" w:lineRule="auto"/>
              <w:ind w:left="114" w:right="75" w:firstLine="486"/>
              <w:rPr>
                <w:rFonts w:ascii="方正仿宋_GBK" w:hAnsi="方正仿宋_GBK" w:eastAsia="方正仿宋_GBK" w:cs="方正仿宋_GBK"/>
                <w:sz w:val="23"/>
                <w:szCs w:val="23"/>
              </w:rPr>
            </w:pPr>
            <w:r>
              <w:rPr>
                <w:rFonts w:ascii="方正仿宋_GBK" w:hAnsi="方正仿宋_GBK" w:eastAsia="方正仿宋_GBK" w:cs="方正仿宋_GBK"/>
                <w:spacing w:val="3"/>
                <w:sz w:val="23"/>
                <w:szCs w:val="23"/>
              </w:rPr>
              <w:t>第四十五条县级以上人民政府林业草原、自然资源、水行政、住房城乡建</w:t>
            </w:r>
            <w:r>
              <w:rPr>
                <w:rFonts w:ascii="方正仿宋_GBK" w:hAnsi="方正仿宋_GBK" w:eastAsia="方正仿宋_GBK" w:cs="方正仿宋_GBK"/>
                <w:spacing w:val="9"/>
                <w:sz w:val="23"/>
                <w:szCs w:val="23"/>
              </w:rPr>
              <w:t>设、生态环境、农业农村主管部门应当依照本法规定，按照职责分工对湿地的</w:t>
            </w:r>
            <w:r>
              <w:rPr>
                <w:rFonts w:ascii="方正仿宋_GBK" w:hAnsi="方正仿宋_GBK" w:eastAsia="方正仿宋_GBK" w:cs="方正仿宋_GBK"/>
                <w:spacing w:val="5"/>
                <w:sz w:val="23"/>
                <w:szCs w:val="23"/>
              </w:rPr>
              <w:t>保护、修复、利用等活动进行监督检查，依法查处破坏湿地的违法行为。</w:t>
            </w:r>
          </w:p>
          <w:p w14:paraId="399D3811">
            <w:pPr>
              <w:spacing w:before="28" w:line="263" w:lineRule="auto"/>
              <w:ind w:left="115" w:right="75" w:firstLine="485"/>
              <w:rPr>
                <w:rFonts w:ascii="方正仿宋_GBK" w:hAnsi="方正仿宋_GBK" w:eastAsia="方正仿宋_GBK" w:cs="方正仿宋_GBK"/>
                <w:sz w:val="23"/>
                <w:szCs w:val="23"/>
              </w:rPr>
            </w:pPr>
            <w:r>
              <w:rPr>
                <w:rFonts w:ascii="方正仿宋_GBK" w:hAnsi="方正仿宋_GBK" w:eastAsia="方正仿宋_GBK" w:cs="方正仿宋_GBK"/>
                <w:spacing w:val="12"/>
                <w:sz w:val="23"/>
                <w:szCs w:val="23"/>
              </w:rPr>
              <w:t>第五十九条破坏湿地的违法行为人未按照规定期限或者未按照修复方案</w:t>
            </w:r>
            <w:r>
              <w:rPr>
                <w:rFonts w:ascii="方正仿宋_GBK" w:hAnsi="方正仿宋_GBK" w:eastAsia="方正仿宋_GBK" w:cs="方正仿宋_GBK"/>
                <w:spacing w:val="9"/>
                <w:sz w:val="23"/>
                <w:szCs w:val="23"/>
              </w:rPr>
              <w:t>修复湿地的，由县级以上人民政府林业草原主管部门委托他人代为履行，所需</w:t>
            </w:r>
            <w:r>
              <w:rPr>
                <w:rFonts w:ascii="方正仿宋_GBK" w:hAnsi="方正仿宋_GBK" w:eastAsia="方正仿宋_GBK" w:cs="方正仿宋_GBK"/>
                <w:spacing w:val="4"/>
                <w:sz w:val="23"/>
                <w:szCs w:val="23"/>
              </w:rPr>
              <w:t>费用由违法行为人承担。</w:t>
            </w:r>
          </w:p>
        </w:tc>
        <w:tc>
          <w:tcPr>
            <w:tcW w:w="855" w:type="dxa"/>
            <w:vAlign w:val="top"/>
          </w:tcPr>
          <w:p w14:paraId="554BD736">
            <w:pPr>
              <w:pStyle w:val="9"/>
              <w:spacing w:line="288" w:lineRule="auto"/>
            </w:pPr>
          </w:p>
          <w:p w14:paraId="52E714CC">
            <w:pPr>
              <w:pStyle w:val="9"/>
              <w:spacing w:line="288" w:lineRule="auto"/>
            </w:pPr>
          </w:p>
          <w:p w14:paraId="2967799F">
            <w:pPr>
              <w:pStyle w:val="9"/>
              <w:spacing w:line="288" w:lineRule="auto"/>
            </w:pPr>
          </w:p>
          <w:p w14:paraId="4428065C">
            <w:pPr>
              <w:pStyle w:val="9"/>
              <w:spacing w:line="288" w:lineRule="auto"/>
            </w:pPr>
          </w:p>
          <w:p w14:paraId="1C431178">
            <w:pPr>
              <w:spacing w:before="84" w:line="236" w:lineRule="auto"/>
              <w:ind w:left="203"/>
              <w:rPr>
                <w:rFonts w:ascii="方正仿宋_GBK" w:hAnsi="方正仿宋_GBK" w:eastAsia="方正仿宋_GBK" w:cs="方正仿宋_GBK"/>
                <w:sz w:val="23"/>
                <w:szCs w:val="23"/>
              </w:rPr>
            </w:pPr>
            <w:r>
              <w:rPr>
                <w:rFonts w:ascii="方正仿宋_GBK" w:hAnsi="方正仿宋_GBK" w:eastAsia="方正仿宋_GBK" w:cs="方正仿宋_GBK"/>
                <w:spacing w:val="1"/>
                <w:sz w:val="23"/>
                <w:szCs w:val="23"/>
              </w:rPr>
              <w:t>林草</w:t>
            </w:r>
          </w:p>
        </w:tc>
        <w:tc>
          <w:tcPr>
            <w:tcW w:w="1090" w:type="dxa"/>
            <w:vAlign w:val="top"/>
          </w:tcPr>
          <w:p w14:paraId="35CE10A1">
            <w:pPr>
              <w:pStyle w:val="9"/>
              <w:spacing w:line="317" w:lineRule="auto"/>
            </w:pPr>
          </w:p>
          <w:p w14:paraId="36291A35">
            <w:pPr>
              <w:pStyle w:val="9"/>
              <w:spacing w:line="318" w:lineRule="auto"/>
            </w:pPr>
          </w:p>
          <w:p w14:paraId="1951CFE4">
            <w:pPr>
              <w:pStyle w:val="9"/>
              <w:spacing w:line="318" w:lineRule="auto"/>
            </w:pPr>
          </w:p>
          <w:p w14:paraId="30F3D8BC">
            <w:pPr>
              <w:spacing w:before="84" w:line="278" w:lineRule="auto"/>
              <w:ind w:left="351" w:right="57" w:hanging="224"/>
              <w:rPr>
                <w:rFonts w:ascii="方正仿宋_GBK" w:hAnsi="方正仿宋_GBK" w:eastAsia="方正仿宋_GBK" w:cs="方正仿宋_GBK"/>
                <w:sz w:val="23"/>
                <w:szCs w:val="23"/>
              </w:rPr>
            </w:pPr>
            <w:r>
              <w:rPr>
                <w:rFonts w:ascii="方正仿宋_GBK" w:hAnsi="方正仿宋_GBK" w:eastAsia="方正仿宋_GBK" w:cs="方正仿宋_GBK"/>
                <w:spacing w:val="-5"/>
                <w:sz w:val="23"/>
                <w:szCs w:val="23"/>
              </w:rPr>
              <w:t>县（市、</w:t>
            </w:r>
            <w:r>
              <w:rPr>
                <w:rFonts w:ascii="方正仿宋_GBK" w:hAnsi="方正仿宋_GBK" w:eastAsia="方正仿宋_GBK" w:cs="方正仿宋_GBK"/>
                <w:spacing w:val="-13"/>
                <w:sz w:val="23"/>
                <w:szCs w:val="23"/>
              </w:rPr>
              <w:t>区）</w:t>
            </w:r>
          </w:p>
        </w:tc>
      </w:tr>
    </w:tbl>
    <w:p w14:paraId="24496B82">
      <w:pPr>
        <w:spacing w:before="84" w:line="183" w:lineRule="auto"/>
        <w:ind w:left="166"/>
        <w:rPr>
          <w:rFonts w:ascii="Arial" w:hAnsi="Arial" w:eastAsia="Arial" w:cs="Arial"/>
          <w:snapToGrid w:val="0"/>
          <w:color w:val="000000"/>
          <w:kern w:val="0"/>
          <w:sz w:val="21"/>
          <w:szCs w:val="21"/>
          <w:lang w:val="en-US" w:eastAsia="en-US" w:bidi="ar-SA"/>
        </w:rPr>
      </w:pPr>
    </w:p>
    <w:sectPr>
      <w:headerReference r:id="rId89" w:type="default"/>
      <w:footerReference r:id="rId90" w:type="default"/>
      <w:pgSz w:w="16848" w:h="11910" w:orient="landscape"/>
      <w:pgMar w:top="1586" w:right="400" w:bottom="1478" w:left="400" w:header="0" w:footer="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95346">
    <w:pPr>
      <w:spacing w:line="171" w:lineRule="auto"/>
      <w:ind w:left="289"/>
      <w:rPr>
        <w:rFonts w:ascii="华文宋体" w:hAnsi="华文宋体" w:eastAsia="华文宋体" w:cs="华文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E9CB6E">
                          <w:pPr>
                            <w:pStyle w:val="4"/>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60E9CB6E">
                    <w:pPr>
                      <w:pStyle w:val="4"/>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sz w:val="18"/>
                        <w:szCs w:val="1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D36DA">
    <w:pPr>
      <w:spacing w:line="171" w:lineRule="auto"/>
      <w:ind w:left="12753"/>
      <w:rPr>
        <w:rFonts w:ascii="华文宋体" w:hAnsi="华文宋体" w:eastAsia="华文宋体" w:cs="华文宋体"/>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7A2D28">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487A2D28">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7D51F">
    <w:pPr>
      <w:spacing w:line="171" w:lineRule="auto"/>
      <w:ind w:left="289"/>
      <w:rPr>
        <w:rFonts w:ascii="华文宋体" w:hAnsi="华文宋体" w:eastAsia="华文宋体" w:cs="华文宋体"/>
        <w:sz w:val="28"/>
        <w:szCs w:val="28"/>
      </w:rPr>
    </w:pPr>
    <w:r>
      <w:rPr>
        <w:sz w:val="2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6AF177">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5D6AF177">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0403A">
    <w:pPr>
      <w:spacing w:line="171" w:lineRule="auto"/>
      <w:ind w:left="12753"/>
      <w:rPr>
        <w:rFonts w:ascii="华文宋体" w:hAnsi="华文宋体" w:eastAsia="华文宋体" w:cs="华文宋体"/>
        <w:sz w:val="28"/>
        <w:szCs w:val="28"/>
      </w:rPr>
    </w:pPr>
    <w:r>
      <w:rPr>
        <w:sz w:val="2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7841E">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72F7841E">
                    <w:pPr>
                      <w:pStyle w:val="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94203">
    <w:pPr>
      <w:spacing w:line="171" w:lineRule="auto"/>
      <w:ind w:left="289"/>
      <w:rPr>
        <w:rFonts w:ascii="华文宋体" w:hAnsi="华文宋体" w:eastAsia="华文宋体" w:cs="华文宋体"/>
        <w:sz w:val="28"/>
        <w:szCs w:val="28"/>
      </w:rPr>
    </w:pPr>
    <w:r>
      <w:rPr>
        <w:sz w:val="2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0F06F2">
                          <w:pPr>
                            <w:pStyle w:val="4"/>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300F06F2">
                    <w:pPr>
                      <w:pStyle w:val="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78184">
    <w:pPr>
      <w:spacing w:line="172" w:lineRule="auto"/>
      <w:ind w:left="12753"/>
      <w:rPr>
        <w:rFonts w:ascii="华文宋体" w:hAnsi="华文宋体" w:eastAsia="华文宋体" w:cs="华文宋体"/>
        <w:sz w:val="28"/>
        <w:szCs w:val="28"/>
      </w:rPr>
    </w:pPr>
    <w:r>
      <w:rPr>
        <w:sz w:val="28"/>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7CAB93">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6E7CAB93">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9EF6E">
    <w:pPr>
      <w:spacing w:line="171" w:lineRule="auto"/>
      <w:ind w:left="289"/>
      <w:rPr>
        <w:rFonts w:ascii="华文宋体" w:hAnsi="华文宋体" w:eastAsia="华文宋体" w:cs="华文宋体"/>
        <w:sz w:val="28"/>
        <w:szCs w:val="28"/>
      </w:rPr>
    </w:pPr>
    <w:r>
      <w:rPr>
        <w:sz w:val="28"/>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B3F66E">
                          <w:pPr>
                            <w:pStyle w:val="4"/>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66B3F66E">
                    <w:pPr>
                      <w:pStyle w:val="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CD066">
    <w:pPr>
      <w:spacing w:line="171" w:lineRule="auto"/>
      <w:ind w:left="12753"/>
      <w:rPr>
        <w:rFonts w:ascii="华文宋体" w:hAnsi="华文宋体" w:eastAsia="华文宋体" w:cs="华文宋体"/>
        <w:sz w:val="28"/>
        <w:szCs w:val="28"/>
      </w:rPr>
    </w:pPr>
    <w:r>
      <w:rPr>
        <w:sz w:val="28"/>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F54E54">
                          <w:pPr>
                            <w:pStyle w:val="4"/>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4EF54E54">
                    <w:pPr>
                      <w:pStyle w:val="4"/>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A086F">
    <w:pPr>
      <w:spacing w:line="171" w:lineRule="auto"/>
      <w:ind w:left="289"/>
      <w:rPr>
        <w:rFonts w:ascii="华文宋体" w:hAnsi="华文宋体" w:eastAsia="华文宋体" w:cs="华文宋体"/>
        <w:sz w:val="28"/>
        <w:szCs w:val="28"/>
      </w:rPr>
    </w:pPr>
    <w:r>
      <w:rPr>
        <w:sz w:val="28"/>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6EB64F">
                          <w:pPr>
                            <w:pStyle w:val="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746EB64F">
                    <w:pPr>
                      <w:pStyle w:val="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86175">
    <w:pPr>
      <w:spacing w:line="171" w:lineRule="auto"/>
      <w:ind w:left="12753"/>
      <w:rPr>
        <w:rFonts w:ascii="华文宋体" w:hAnsi="华文宋体" w:eastAsia="华文宋体" w:cs="华文宋体"/>
        <w:sz w:val="28"/>
        <w:szCs w:val="28"/>
      </w:rPr>
    </w:pPr>
    <w:r>
      <w:rPr>
        <w:sz w:val="28"/>
      </w:rP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E87757">
                          <w:pPr>
                            <w:pStyle w:val="4"/>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14:paraId="17E87757">
                    <w:pPr>
                      <w:pStyle w:val="4"/>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B26EE">
    <w:pPr>
      <w:spacing w:line="171" w:lineRule="auto"/>
      <w:ind w:left="289"/>
      <w:rPr>
        <w:rFonts w:ascii="华文宋体" w:hAnsi="华文宋体" w:eastAsia="华文宋体" w:cs="华文宋体"/>
        <w:sz w:val="28"/>
        <w:szCs w:val="28"/>
      </w:rPr>
    </w:pPr>
    <w:r>
      <w:rPr>
        <w:sz w:val="28"/>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1E0C73">
                          <w:pPr>
                            <w:pStyle w:val="4"/>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14:paraId="601E0C73">
                    <w:pPr>
                      <w:pStyle w:val="4"/>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5BC30">
    <w:pPr>
      <w:spacing w:line="171" w:lineRule="auto"/>
      <w:ind w:left="12894"/>
      <w:rPr>
        <w:rFonts w:ascii="华文宋体" w:hAnsi="华文宋体" w:eastAsia="华文宋体" w:cs="华文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753AD4">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30753AD4">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0486C">
    <w:pPr>
      <w:spacing w:line="171" w:lineRule="auto"/>
      <w:ind w:firstLine="12320" w:firstLineChars="4400"/>
      <w:rPr>
        <w:rFonts w:ascii="华文宋体" w:hAnsi="华文宋体" w:eastAsia="华文宋体" w:cs="华文宋体"/>
        <w:sz w:val="28"/>
        <w:szCs w:val="28"/>
      </w:rPr>
    </w:pPr>
    <w:r>
      <w:rPr>
        <w:sz w:val="28"/>
      </w:rP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3490C">
                          <w:pPr>
                            <w:pStyle w:val="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14:paraId="3533490C">
                    <w:pPr>
                      <w:pStyle w:val="4"/>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472BE">
    <w:pPr>
      <w:spacing w:line="171" w:lineRule="auto"/>
      <w:ind w:left="289"/>
      <w:rPr>
        <w:rFonts w:ascii="华文宋体" w:hAnsi="华文宋体" w:eastAsia="华文宋体" w:cs="华文宋体"/>
        <w:sz w:val="28"/>
        <w:szCs w:val="28"/>
      </w:rPr>
    </w:pPr>
    <w:r>
      <w:rPr>
        <w:sz w:val="28"/>
      </w:rPr>
      <mc:AlternateContent>
        <mc:Choice Requires="wps">
          <w:drawing>
            <wp:anchor distT="0" distB="0" distL="114300" distR="114300" simplePos="0" relativeHeight="2516797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09586A">
                          <w:pPr>
                            <w:pStyle w:val="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14:paraId="0109586A">
                    <w:pPr>
                      <w:pStyle w:val="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B0A24">
    <w:pPr>
      <w:spacing w:line="171" w:lineRule="auto"/>
      <w:ind w:left="12753"/>
      <w:rPr>
        <w:rFonts w:ascii="华文宋体" w:hAnsi="华文宋体" w:eastAsia="华文宋体" w:cs="华文宋体"/>
        <w:sz w:val="28"/>
        <w:szCs w:val="28"/>
      </w:rPr>
    </w:pPr>
    <w:r>
      <w:rPr>
        <w:sz w:val="28"/>
      </w:rPr>
      <mc:AlternateContent>
        <mc:Choice Requires="wps">
          <w:drawing>
            <wp:anchor distT="0" distB="0" distL="114300" distR="114300" simplePos="0" relativeHeight="2516807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56B8EE">
                          <w:pPr>
                            <w:pStyle w:val="4"/>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fill on="f" focussize="0,0"/>
              <v:stroke on="f" weight="0.5pt"/>
              <v:imagedata o:title=""/>
              <o:lock v:ext="edit" aspectratio="f"/>
              <v:textbox inset="0mm,0mm,0mm,0mm" style="mso-fit-shape-to-text:t;">
                <w:txbxContent>
                  <w:p w14:paraId="0F56B8EE">
                    <w:pPr>
                      <w:pStyle w:val="4"/>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AA67B">
    <w:pPr>
      <w:rPr>
        <w:rFonts w:ascii="华文宋体" w:hAnsi="华文宋体" w:eastAsia="华文宋体" w:cs="华文宋体"/>
        <w:sz w:val="28"/>
        <w:szCs w:val="28"/>
      </w:rPr>
    </w:pPr>
    <w:r>
      <w:rPr>
        <w:sz w:val="28"/>
      </w:rPr>
      <mc:AlternateContent>
        <mc:Choice Requires="wps">
          <w:drawing>
            <wp:anchor distT="0" distB="0" distL="114300" distR="114300" simplePos="0" relativeHeight="2516817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AE4910">
                          <w:pPr>
                            <w:pStyle w:val="4"/>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7CAE4910">
                    <w:pPr>
                      <w:pStyle w:val="4"/>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C2013">
    <w:pPr>
      <w:spacing w:line="172" w:lineRule="auto"/>
      <w:ind w:left="12753"/>
      <w:rPr>
        <w:rFonts w:ascii="华文宋体" w:hAnsi="华文宋体" w:eastAsia="华文宋体" w:cs="华文宋体"/>
        <w:sz w:val="28"/>
        <w:szCs w:val="28"/>
      </w:rPr>
    </w:pPr>
    <w:r>
      <w:rPr>
        <w:sz w:val="28"/>
      </w:rPr>
      <mc:AlternateContent>
        <mc:Choice Requires="wps">
          <w:drawing>
            <wp:anchor distT="0" distB="0" distL="114300" distR="114300" simplePos="0" relativeHeight="2516828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4C3666">
                          <w:pPr>
                            <w:pStyle w:val="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14:paraId="6B4C3666">
                    <w:pPr>
                      <w:pStyle w:val="4"/>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4B9F3">
    <w:pPr>
      <w:spacing w:line="171" w:lineRule="auto"/>
      <w:ind w:left="289"/>
      <w:rPr>
        <w:rFonts w:ascii="华文宋体" w:hAnsi="华文宋体" w:eastAsia="华文宋体" w:cs="华文宋体"/>
        <w:sz w:val="28"/>
        <w:szCs w:val="28"/>
      </w:rPr>
    </w:pPr>
    <w:r>
      <w:rPr>
        <w:sz w:val="28"/>
      </w:rPr>
      <mc:AlternateContent>
        <mc:Choice Requires="wps">
          <w:drawing>
            <wp:anchor distT="0" distB="0" distL="114300" distR="114300" simplePos="0" relativeHeight="2516838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A75362">
                          <w:pPr>
                            <w:pStyle w:val="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14:paraId="6EA75362">
                    <w:pPr>
                      <w:pStyle w:val="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01527">
    <w:pPr>
      <w:spacing w:line="171" w:lineRule="auto"/>
      <w:ind w:left="12753"/>
      <w:rPr>
        <w:rFonts w:ascii="华文宋体" w:hAnsi="华文宋体" w:eastAsia="华文宋体" w:cs="华文宋体"/>
        <w:sz w:val="28"/>
        <w:szCs w:val="28"/>
      </w:rPr>
    </w:pPr>
    <w:r>
      <w:rPr>
        <w:sz w:val="28"/>
      </w:rPr>
      <mc:AlternateContent>
        <mc:Choice Requires="wps">
          <w:drawing>
            <wp:anchor distT="0" distB="0" distL="114300" distR="114300" simplePos="0" relativeHeight="2516848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838A09">
                          <w:pPr>
                            <w:pStyle w:val="4"/>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14:paraId="50838A09">
                    <w:pPr>
                      <w:pStyle w:val="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4A584">
    <w:pPr>
      <w:spacing w:line="171" w:lineRule="auto"/>
      <w:ind w:left="289"/>
      <w:rPr>
        <w:rFonts w:ascii="华文宋体" w:hAnsi="华文宋体" w:eastAsia="华文宋体" w:cs="华文宋体"/>
        <w:sz w:val="28"/>
        <w:szCs w:val="28"/>
      </w:rPr>
    </w:pPr>
    <w:r>
      <w:rPr>
        <w:sz w:val="28"/>
      </w:rPr>
      <mc:AlternateContent>
        <mc:Choice Requires="wps">
          <w:drawing>
            <wp:anchor distT="0" distB="0" distL="114300" distR="114300" simplePos="0" relativeHeight="2516858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D155F">
                          <w:pPr>
                            <w:pStyle w:val="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573D155F">
                    <w:pPr>
                      <w:pStyle w:val="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2C2F0">
    <w:pPr>
      <w:spacing w:line="171" w:lineRule="auto"/>
      <w:ind w:left="12753"/>
      <w:rPr>
        <w:rFonts w:ascii="华文宋体" w:hAnsi="华文宋体" w:eastAsia="华文宋体" w:cs="华文宋体"/>
        <w:sz w:val="28"/>
        <w:szCs w:val="28"/>
      </w:rPr>
    </w:pPr>
    <w:r>
      <w:rPr>
        <w:sz w:val="28"/>
      </w:rPr>
      <mc:AlternateContent>
        <mc:Choice Requires="wps">
          <w:drawing>
            <wp:anchor distT="0" distB="0" distL="114300" distR="114300" simplePos="0" relativeHeight="2516869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9B6C59">
                          <w:pPr>
                            <w:pStyle w:val="4"/>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14:paraId="2F9B6C59">
                    <w:pPr>
                      <w:pStyle w:val="4"/>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D8168">
    <w:pPr>
      <w:spacing w:line="171" w:lineRule="auto"/>
      <w:ind w:left="12753"/>
      <w:rPr>
        <w:rFonts w:ascii="华文宋体" w:hAnsi="华文宋体" w:eastAsia="华文宋体" w:cs="华文宋体"/>
        <w:sz w:val="28"/>
        <w:szCs w:val="28"/>
      </w:rPr>
    </w:pPr>
    <w:r>
      <w:rPr>
        <w:sz w:val="28"/>
      </w:rPr>
      <mc:AlternateContent>
        <mc:Choice Requires="wps">
          <w:drawing>
            <wp:anchor distT="0" distB="0" distL="114300" distR="114300" simplePos="0" relativeHeight="2516879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C42C9D">
                          <w:pPr>
                            <w:pStyle w:val="4"/>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GgdY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Qfr6n3VXUDv&#10;WRa2+sHymCYK6e3qECBm0jgK1KnS64buS1XqJyW295/7FP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hoHWNAIAAGUEAAAOAAAAAAAAAAEAIAAAAB8BAABkcnMvZTJvRG9jLnhtbFBL&#10;BQYAAAAABgAGAFkBAADFBQAAAAA=&#10;">
              <v:fill on="f" focussize="0,0"/>
              <v:stroke on="f" weight="0.5pt"/>
              <v:imagedata o:title=""/>
              <o:lock v:ext="edit" aspectratio="f"/>
              <v:textbox inset="0mm,0mm,0mm,0mm" style="mso-fit-shape-to-text:t;">
                <w:txbxContent>
                  <w:p w14:paraId="37C42C9D">
                    <w:pPr>
                      <w:pStyle w:val="4"/>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8227D">
    <w:pPr>
      <w:spacing w:line="171" w:lineRule="auto"/>
      <w:ind w:left="289"/>
      <w:rPr>
        <w:rFonts w:ascii="华文宋体" w:hAnsi="华文宋体" w:eastAsia="华文宋体" w:cs="华文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5E0428">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3B5E0428">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AA036">
    <w:pPr>
      <w:spacing w:line="171" w:lineRule="auto"/>
      <w:ind w:left="12753"/>
      <w:rPr>
        <w:rFonts w:ascii="华文宋体" w:hAnsi="华文宋体" w:eastAsia="华文宋体" w:cs="华文宋体"/>
        <w:sz w:val="28"/>
        <w:szCs w:val="28"/>
      </w:rPr>
    </w:pPr>
    <w:r>
      <w:rPr>
        <w:sz w:val="28"/>
      </w:rPr>
      <mc:AlternateContent>
        <mc:Choice Requires="wps">
          <w:drawing>
            <wp:anchor distT="0" distB="0" distL="114300" distR="114300" simplePos="0" relativeHeight="2516889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4BC0A8">
                          <w:pPr>
                            <w:pStyle w:val="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EU6gz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jtbVh6q7gN6z&#10;LOz0g+UxTRTS2/UxQMykcRSoU6XXDd2XqtRPSmzvP/cp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BEU6gzAgAAZQQAAA4AAAAAAAAAAQAgAAAAHwEAAGRycy9lMm9Eb2MueG1sUEsF&#10;BgAAAAAGAAYAWQEAAMQFAAAAAA==&#10;">
              <v:fill on="f" focussize="0,0"/>
              <v:stroke on="f" weight="0.5pt"/>
              <v:imagedata o:title=""/>
              <o:lock v:ext="edit" aspectratio="f"/>
              <v:textbox inset="0mm,0mm,0mm,0mm" style="mso-fit-shape-to-text:t;">
                <w:txbxContent>
                  <w:p w14:paraId="0F4BC0A8">
                    <w:pPr>
                      <w:pStyle w:val="4"/>
                    </w:pPr>
                    <w:r>
                      <w:fldChar w:fldCharType="begin"/>
                    </w:r>
                    <w:r>
                      <w:instrText xml:space="preserve"> PAGE  \* MERGEFORMAT </w:instrText>
                    </w:r>
                    <w:r>
                      <w:fldChar w:fldCharType="separate"/>
                    </w:r>
                    <w:r>
                      <w:t>31</w:t>
                    </w:r>
                    <w:r>
                      <w:fldChar w:fldCharType="end"/>
                    </w:r>
                  </w:p>
                </w:txbxContent>
              </v:textbox>
            </v:shape>
          </w:pict>
        </mc:Fallback>
      </mc:AlternateContent>
    </w:r>
    <w:r>
      <w:rPr>
        <w:rFonts w:ascii="华文宋体" w:hAnsi="华文宋体" w:eastAsia="华文宋体" w:cs="华文宋体"/>
        <w:spacing w:val="4"/>
        <w:sz w:val="28"/>
        <w:szCs w:val="28"/>
      </w:rPr>
      <w:t xml:space="preserve">  </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A8973">
    <w:pPr>
      <w:spacing w:line="171" w:lineRule="auto"/>
      <w:ind w:left="289"/>
      <w:rPr>
        <w:rFonts w:ascii="华文宋体" w:hAnsi="华文宋体" w:eastAsia="华文宋体" w:cs="华文宋体"/>
        <w:sz w:val="28"/>
        <w:szCs w:val="28"/>
      </w:rPr>
    </w:pPr>
    <w:r>
      <w:rPr>
        <w:sz w:val="28"/>
      </w:rPr>
      <mc:AlternateContent>
        <mc:Choice Requires="wps">
          <w:drawing>
            <wp:anchor distT="0" distB="0" distL="114300" distR="114300" simplePos="0" relativeHeight="2516899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151355">
                          <w:pPr>
                            <w:pStyle w:val="4"/>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4zT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b+M00NAIAAGUEAAAOAAAAAAAAAAEAIAAAAB8BAABkcnMvZTJvRG9jLnhtbFBL&#10;BQYAAAAABgAGAFkBAADFBQAAAAA=&#10;">
              <v:fill on="f" focussize="0,0"/>
              <v:stroke on="f" weight="0.5pt"/>
              <v:imagedata o:title=""/>
              <o:lock v:ext="edit" aspectratio="f"/>
              <v:textbox inset="0mm,0mm,0mm,0mm" style="mso-fit-shape-to-text:t;">
                <w:txbxContent>
                  <w:p w14:paraId="0D151355">
                    <w:pPr>
                      <w:pStyle w:val="4"/>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229A6">
    <w:pPr>
      <w:spacing w:line="172" w:lineRule="auto"/>
      <w:ind w:left="12753"/>
      <w:rPr>
        <w:rFonts w:ascii="华文宋体" w:hAnsi="华文宋体" w:eastAsia="华文宋体" w:cs="华文宋体"/>
        <w:sz w:val="28"/>
        <w:szCs w:val="28"/>
      </w:rPr>
    </w:pPr>
    <w:r>
      <w:rPr>
        <w:sz w:val="28"/>
      </w:rPr>
      <mc:AlternateContent>
        <mc:Choice Requires="wps">
          <w:drawing>
            <wp:anchor distT="0" distB="0" distL="114300" distR="114300" simplePos="0" relativeHeight="2516910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090732">
                          <w:pPr>
                            <w:pStyle w:val="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14:paraId="12090732">
                    <w:pPr>
                      <w:pStyle w:val="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F5402">
    <w:pPr>
      <w:spacing w:line="171" w:lineRule="auto"/>
      <w:ind w:left="289"/>
      <w:rPr>
        <w:rFonts w:ascii="华文宋体" w:hAnsi="华文宋体" w:eastAsia="华文宋体" w:cs="华文宋体"/>
        <w:sz w:val="28"/>
        <w:szCs w:val="28"/>
      </w:rPr>
    </w:pPr>
    <w:r>
      <w:rPr>
        <w:sz w:val="28"/>
      </w:rPr>
      <mc:AlternateContent>
        <mc:Choice Requires="wps">
          <w:drawing>
            <wp:anchor distT="0" distB="0" distL="114300" distR="114300" simplePos="0" relativeHeight="2516920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44172F">
                          <w:pPr>
                            <w:pStyle w:val="4"/>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fill on="f" focussize="0,0"/>
              <v:stroke on="f" weight="0.5pt"/>
              <v:imagedata o:title=""/>
              <o:lock v:ext="edit" aspectratio="f"/>
              <v:textbox inset="0mm,0mm,0mm,0mm" style="mso-fit-shape-to-text:t;">
                <w:txbxContent>
                  <w:p w14:paraId="4044172F">
                    <w:pPr>
                      <w:pStyle w:val="4"/>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16953">
    <w:pPr>
      <w:spacing w:line="171" w:lineRule="auto"/>
      <w:ind w:left="12753"/>
      <w:rPr>
        <w:rFonts w:ascii="华文宋体" w:hAnsi="华文宋体" w:eastAsia="华文宋体" w:cs="华文宋体"/>
        <w:sz w:val="28"/>
        <w:szCs w:val="28"/>
      </w:rPr>
    </w:pPr>
    <w:r>
      <w:rPr>
        <w:sz w:val="28"/>
      </w:rPr>
      <mc:AlternateContent>
        <mc:Choice Requires="wps">
          <w:drawing>
            <wp:anchor distT="0" distB="0" distL="114300" distR="114300" simplePos="0" relativeHeight="2516930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DC43DC">
                          <w:pPr>
                            <w:pStyle w:val="4"/>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tg+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a2D4TICAABlBAAADgAAAAAAAAABACAAAAAfAQAAZHJzL2Uyb0RvYy54bWxQSwUG&#10;AAAAAAYABgBZAQAAwwUAAAAA&#10;">
              <v:fill on="f" focussize="0,0"/>
              <v:stroke on="f" weight="0.5pt"/>
              <v:imagedata o:title=""/>
              <o:lock v:ext="edit" aspectratio="f"/>
              <v:textbox inset="0mm,0mm,0mm,0mm" style="mso-fit-shape-to-text:t;">
                <w:txbxContent>
                  <w:p w14:paraId="48DC43DC">
                    <w:pPr>
                      <w:pStyle w:val="4"/>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5F891">
    <w:pPr>
      <w:spacing w:line="171" w:lineRule="auto"/>
      <w:ind w:left="289"/>
      <w:rPr>
        <w:rFonts w:ascii="华文宋体" w:hAnsi="华文宋体" w:eastAsia="华文宋体" w:cs="华文宋体"/>
        <w:sz w:val="28"/>
        <w:szCs w:val="28"/>
      </w:rPr>
    </w:pPr>
    <w:r>
      <w:rPr>
        <w:sz w:val="28"/>
      </w:rPr>
      <mc:AlternateContent>
        <mc:Choice Requires="wps">
          <w:drawing>
            <wp:anchor distT="0" distB="0" distL="114300" distR="114300" simplePos="0" relativeHeight="2516940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78969E">
                          <w:pPr>
                            <w:pStyle w:val="4"/>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RHX0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4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dfTICAABlBAAADgAAAAAAAAABACAAAAAfAQAAZHJzL2Uyb0RvYy54bWxQSwUG&#10;AAAAAAYABgBZAQAAwwUAAAAA&#10;">
              <v:fill on="f" focussize="0,0"/>
              <v:stroke on="f" weight="0.5pt"/>
              <v:imagedata o:title=""/>
              <o:lock v:ext="edit" aspectratio="f"/>
              <v:textbox inset="0mm,0mm,0mm,0mm" style="mso-fit-shape-to-text:t;">
                <w:txbxContent>
                  <w:p w14:paraId="2978969E">
                    <w:pPr>
                      <w:pStyle w:val="4"/>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AD353">
    <w:pPr>
      <w:spacing w:line="171" w:lineRule="auto"/>
      <w:ind w:left="12753"/>
      <w:rPr>
        <w:rFonts w:ascii="华文宋体" w:hAnsi="华文宋体" w:eastAsia="华文宋体" w:cs="华文宋体"/>
        <w:sz w:val="28"/>
        <w:szCs w:val="28"/>
      </w:rPr>
    </w:pPr>
    <w:r>
      <w:rPr>
        <w:sz w:val="28"/>
      </w:rPr>
      <mc:AlternateContent>
        <mc:Choice Requires="wps">
          <w:drawing>
            <wp:anchor distT="0" distB="0" distL="114300" distR="114300" simplePos="0" relativeHeight="2516951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E93DE0">
                          <w:pPr>
                            <w:pStyle w:val="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Tzw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n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rTzwMzAgAAZQQAAA4AAAAAAAAAAQAgAAAAHwEAAGRycy9lMm9Eb2MueG1sUEsF&#10;BgAAAAAGAAYAWQEAAMQFAAAAAA==&#10;">
              <v:fill on="f" focussize="0,0"/>
              <v:stroke on="f" weight="0.5pt"/>
              <v:imagedata o:title=""/>
              <o:lock v:ext="edit" aspectratio="f"/>
              <v:textbox inset="0mm,0mm,0mm,0mm" style="mso-fit-shape-to-text:t;">
                <w:txbxContent>
                  <w:p w14:paraId="29E93DE0">
                    <w:pPr>
                      <w:pStyle w:val="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70C44">
    <w:pPr>
      <w:spacing w:line="171" w:lineRule="auto"/>
      <w:ind w:left="289"/>
      <w:rPr>
        <w:rFonts w:ascii="华文宋体" w:hAnsi="华文宋体" w:eastAsia="华文宋体" w:cs="华文宋体"/>
        <w:sz w:val="28"/>
        <w:szCs w:val="28"/>
      </w:rPr>
    </w:pPr>
    <w:r>
      <w:rPr>
        <w:sz w:val="28"/>
      </w:rPr>
      <mc:AlternateContent>
        <mc:Choice Requires="wps">
          <w:drawing>
            <wp:anchor distT="0" distB="0" distL="114300" distR="114300" simplePos="0" relativeHeight="2516961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8FB52F">
                          <w:pPr>
                            <w:pStyle w:val="4"/>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vUZ8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FvUZ8zAgAAZQQAAA4AAAAAAAAAAQAgAAAAHwEAAGRycy9lMm9Eb2MueG1sUEsF&#10;BgAAAAAGAAYAWQEAAMQFAAAAAA==&#10;">
              <v:fill on="f" focussize="0,0"/>
              <v:stroke on="f" weight="0.5pt"/>
              <v:imagedata o:title=""/>
              <o:lock v:ext="edit" aspectratio="f"/>
              <v:textbox inset="0mm,0mm,0mm,0mm" style="mso-fit-shape-to-text:t;">
                <w:txbxContent>
                  <w:p w14:paraId="4E8FB52F">
                    <w:pPr>
                      <w:pStyle w:val="4"/>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9C049">
    <w:pPr>
      <w:spacing w:line="171" w:lineRule="auto"/>
      <w:ind w:left="12753"/>
      <w:rPr>
        <w:rFonts w:ascii="华文宋体" w:hAnsi="华文宋体" w:eastAsia="华文宋体" w:cs="华文宋体"/>
        <w:sz w:val="28"/>
        <w:szCs w:val="28"/>
      </w:rPr>
    </w:pPr>
    <w:r>
      <w:rPr>
        <w:sz w:val="28"/>
      </w:rPr>
      <mc:AlternateContent>
        <mc:Choice Requires="wps">
          <w:drawing>
            <wp:anchor distT="0" distB="0" distL="114300" distR="114300" simplePos="0" relativeHeight="2516971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F25AC7">
                          <w:pPr>
                            <w:pStyle w:val="4"/>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Wav4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Vmr+NAIAAGUEAAAOAAAAAAAAAAEAIAAAAB8BAABkcnMvZTJvRG9jLnhtbFBL&#10;BQYAAAAABgAGAFkBAADFBQAAAAA=&#10;">
              <v:fill on="f" focussize="0,0"/>
              <v:stroke on="f" weight="0.5pt"/>
              <v:imagedata o:title=""/>
              <o:lock v:ext="edit" aspectratio="f"/>
              <v:textbox inset="0mm,0mm,0mm,0mm" style="mso-fit-shape-to-text:t;">
                <w:txbxContent>
                  <w:p w14:paraId="22F25AC7">
                    <w:pPr>
                      <w:pStyle w:val="4"/>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7001F">
    <w:pPr>
      <w:spacing w:line="171" w:lineRule="auto"/>
      <w:ind w:left="289"/>
      <w:rPr>
        <w:rFonts w:ascii="华文宋体" w:hAnsi="华文宋体" w:eastAsia="华文宋体" w:cs="华文宋体"/>
        <w:sz w:val="28"/>
        <w:szCs w:val="28"/>
      </w:rPr>
    </w:pPr>
    <w:r>
      <w:rPr>
        <w:sz w:val="28"/>
      </w:rPr>
      <mc:AlternateContent>
        <mc:Choice Requires="wps">
          <w:drawing>
            <wp:anchor distT="0" distB="0" distL="114300" distR="114300" simplePos="0" relativeHeight="2516981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08F12F">
                          <w:pPr>
                            <w:pStyle w:val="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q9GI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nq9GIzAgAAZQQAAA4AAAAAAAAAAQAgAAAAHwEAAGRycy9lMm9Eb2MueG1sUEsF&#10;BgAAAAAGAAYAWQEAAMQFAAAAAA==&#10;">
              <v:fill on="f" focussize="0,0"/>
              <v:stroke on="f" weight="0.5pt"/>
              <v:imagedata o:title=""/>
              <o:lock v:ext="edit" aspectratio="f"/>
              <v:textbox inset="0mm,0mm,0mm,0mm" style="mso-fit-shape-to-text:t;">
                <w:txbxContent>
                  <w:p w14:paraId="6508F12F">
                    <w:pPr>
                      <w:pStyle w:val="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28068">
    <w:pPr>
      <w:spacing w:line="172" w:lineRule="auto"/>
      <w:ind w:left="12894"/>
      <w:rPr>
        <w:rFonts w:ascii="华文宋体" w:hAnsi="华文宋体" w:eastAsia="华文宋体" w:cs="华文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C7AB50">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20C7AB50">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C22CF">
    <w:pPr>
      <w:spacing w:line="171" w:lineRule="auto"/>
      <w:ind w:left="12753"/>
      <w:rPr>
        <w:rFonts w:ascii="华文宋体" w:hAnsi="华文宋体" w:eastAsia="华文宋体" w:cs="华文宋体"/>
        <w:sz w:val="28"/>
        <w:szCs w:val="28"/>
      </w:rPr>
    </w:pPr>
    <w:r>
      <w:rPr>
        <w:sz w:val="28"/>
      </w:rPr>
      <mc:AlternateContent>
        <mc:Choice Requires="wps">
          <w:drawing>
            <wp:anchor distT="0" distB="0" distL="114300" distR="114300" simplePos="0" relativeHeight="2516992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D5175B">
                          <w:pPr>
                            <w:pStyle w:val="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oJhw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R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UoJhwzAgAAZQQAAA4AAAAAAAAAAQAgAAAAHwEAAGRycy9lMm9Eb2MueG1sUEsF&#10;BgAAAAAGAAYAWQEAAMQFAAAAAA==&#10;">
              <v:fill on="f" focussize="0,0"/>
              <v:stroke on="f" weight="0.5pt"/>
              <v:imagedata o:title=""/>
              <o:lock v:ext="edit" aspectratio="f"/>
              <v:textbox inset="0mm,0mm,0mm,0mm" style="mso-fit-shape-to-text:t;">
                <w:txbxContent>
                  <w:p w14:paraId="08D5175B">
                    <w:pPr>
                      <w:pStyle w:val="4"/>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77866">
    <w:pPr>
      <w:spacing w:line="171" w:lineRule="auto"/>
      <w:ind w:left="289"/>
      <w:rPr>
        <w:rFonts w:ascii="华文宋体" w:hAnsi="华文宋体" w:eastAsia="华文宋体" w:cs="华文宋体"/>
        <w:sz w:val="28"/>
        <w:szCs w:val="28"/>
      </w:rPr>
    </w:pPr>
    <w:r>
      <w:rPr>
        <w:sz w:val="28"/>
      </w:rPr>
      <mc:AlternateContent>
        <mc:Choice Requires="wps">
          <w:drawing>
            <wp:anchor distT="0" distB="0" distL="114300" distR="114300" simplePos="0" relativeHeight="2517002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441294">
                          <w:pPr>
                            <w:pStyle w:val="4"/>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UuIA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lLiANAIAAGUEAAAOAAAAAAAAAAEAIAAAAB8BAABkcnMvZTJvRG9jLnhtbFBL&#10;BQYAAAAABgAGAFkBAADFBQAAAAA=&#10;">
              <v:fill on="f" focussize="0,0"/>
              <v:stroke on="f" weight="0.5pt"/>
              <v:imagedata o:title=""/>
              <o:lock v:ext="edit" aspectratio="f"/>
              <v:textbox inset="0mm,0mm,0mm,0mm" style="mso-fit-shape-to-text:t;">
                <w:txbxContent>
                  <w:p w14:paraId="74441294">
                    <w:pPr>
                      <w:pStyle w:val="4"/>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6BB10">
    <w:pPr>
      <w:spacing w:line="172" w:lineRule="auto"/>
      <w:ind w:left="12753"/>
      <w:rPr>
        <w:rFonts w:ascii="华文宋体" w:hAnsi="华文宋体" w:eastAsia="华文宋体" w:cs="华文宋体"/>
        <w:sz w:val="28"/>
        <w:szCs w:val="28"/>
      </w:rPr>
    </w:pPr>
    <w:r>
      <w:rPr>
        <w:sz w:val="28"/>
      </w:rPr>
      <mc:AlternateContent>
        <mc:Choice Requires="wps">
          <w:drawing>
            <wp:anchor distT="0" distB="0" distL="114300" distR="114300" simplePos="0" relativeHeight="2517012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F1217">
                          <w:pPr>
                            <w:pStyle w:val="4"/>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bUN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1tQ3jICAABlBAAADgAAAAAAAAABACAAAAAfAQAAZHJzL2Uyb0RvYy54bWxQSwUG&#10;AAAAAAYABgBZAQAAwwUAAAAA&#10;">
              <v:fill on="f" focussize="0,0"/>
              <v:stroke on="f" weight="0.5pt"/>
              <v:imagedata o:title=""/>
              <o:lock v:ext="edit" aspectratio="f"/>
              <v:textbox inset="0mm,0mm,0mm,0mm" style="mso-fit-shape-to-text:t;">
                <w:txbxContent>
                  <w:p w14:paraId="4CBF1217">
                    <w:pPr>
                      <w:pStyle w:val="4"/>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5C665">
    <w:pPr>
      <w:spacing w:line="171" w:lineRule="auto"/>
      <w:ind w:left="289"/>
      <w:rPr>
        <w:rFonts w:ascii="华文宋体" w:hAnsi="华文宋体" w:eastAsia="华文宋体" w:cs="华文宋体"/>
        <w:sz w:val="28"/>
        <w:szCs w:val="28"/>
      </w:rPr>
    </w:pPr>
    <w:r>
      <w:rPr>
        <w:sz w:val="28"/>
      </w:rPr>
      <mc:AlternateContent>
        <mc:Choice Requires="wps">
          <w:drawing>
            <wp:anchor distT="0" distB="0" distL="114300" distR="114300" simplePos="0" relativeHeight="2517022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623D90">
                          <w:pPr>
                            <w:pStyle w:val="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nzkI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I585CNAIAAGUEAAAOAAAAAAAAAAEAIAAAAB8BAABkcnMvZTJvRG9jLnhtbFBL&#10;BQYAAAAABgAGAFkBAADFBQAAAAA=&#10;">
              <v:fill on="f" focussize="0,0"/>
              <v:stroke on="f" weight="0.5pt"/>
              <v:imagedata o:title=""/>
              <o:lock v:ext="edit" aspectratio="f"/>
              <v:textbox inset="0mm,0mm,0mm,0mm" style="mso-fit-shape-to-text:t;">
                <w:txbxContent>
                  <w:p w14:paraId="3E623D90">
                    <w:pPr>
                      <w:pStyle w:val="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AD84B">
    <w:pPr>
      <w:spacing w:line="171" w:lineRule="auto"/>
      <w:ind w:left="12753"/>
      <w:rPr>
        <w:rFonts w:ascii="华文宋体" w:hAnsi="华文宋体" w:eastAsia="华文宋体" w:cs="华文宋体"/>
        <w:sz w:val="28"/>
        <w:szCs w:val="28"/>
      </w:rPr>
    </w:pPr>
    <w:r>
      <w:rPr>
        <w:sz w:val="28"/>
      </w:rPr>
      <mc:AlternateContent>
        <mc:Choice Requires="wps">
          <w:drawing>
            <wp:anchor distT="0" distB="0" distL="114300" distR="114300" simplePos="0" relativeHeight="2517032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90643A">
                          <w:pPr>
                            <w:pStyle w:val="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fz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GLfzszAgAAZQQAAA4AAAAAAAAAAQAgAAAAHwEAAGRycy9lMm9Eb2MueG1sUEsF&#10;BgAAAAAGAAYAWQEAAMQFAAAAAA==&#10;">
              <v:fill on="f" focussize="0,0"/>
              <v:stroke on="f" weight="0.5pt"/>
              <v:imagedata o:title=""/>
              <o:lock v:ext="edit" aspectratio="f"/>
              <v:textbox inset="0mm,0mm,0mm,0mm" style="mso-fit-shape-to-text:t;">
                <w:txbxContent>
                  <w:p w14:paraId="5390643A">
                    <w:pPr>
                      <w:pStyle w:val="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03DA4">
    <w:pPr>
      <w:spacing w:line="171" w:lineRule="auto"/>
      <w:ind w:left="289"/>
      <w:rPr>
        <w:rFonts w:ascii="华文宋体" w:hAnsi="华文宋体" w:eastAsia="华文宋体" w:cs="华文宋体"/>
        <w:sz w:val="28"/>
        <w:szCs w:val="28"/>
      </w:rPr>
    </w:pPr>
    <w:r>
      <w:rPr>
        <w:sz w:val="28"/>
      </w:rPr>
      <mc:AlternateContent>
        <mc:Choice Requires="wps">
          <w:drawing>
            <wp:anchor distT="0" distB="0" distL="114300" distR="114300" simplePos="0" relativeHeight="2517043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91A4DB">
                          <w:pPr>
                            <w:pStyle w:val="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34acz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34aczAgAAZQQAAA4AAAAAAAAAAQAgAAAAHwEAAGRycy9lMm9Eb2MueG1sUEsF&#10;BgAAAAAGAAYAWQEAAMQFAAAAAA==&#10;">
              <v:fill on="f" focussize="0,0"/>
              <v:stroke on="f" weight="0.5pt"/>
              <v:imagedata o:title=""/>
              <o:lock v:ext="edit" aspectratio="f"/>
              <v:textbox inset="0mm,0mm,0mm,0mm" style="mso-fit-shape-to-text:t;">
                <w:txbxContent>
                  <w:p w14:paraId="3E91A4DB">
                    <w:pPr>
                      <w:pStyle w:val="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15808">
    <w:pPr>
      <w:spacing w:line="171" w:lineRule="auto"/>
      <w:ind w:left="12753"/>
      <w:rPr>
        <w:rFonts w:ascii="华文宋体" w:hAnsi="华文宋体" w:eastAsia="华文宋体" w:cs="华文宋体"/>
        <w:sz w:val="28"/>
        <w:szCs w:val="28"/>
      </w:rPr>
    </w:pPr>
    <w:r>
      <w:rPr>
        <w:sz w:val="28"/>
      </w:rPr>
      <mc:AlternateContent>
        <mc:Choice Requires="wps">
          <w:drawing>
            <wp:anchor distT="0" distB="0" distL="114300" distR="114300" simplePos="0" relativeHeight="2517053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254538">
                          <w:pPr>
                            <w:pStyle w:val="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1M9k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b1M9kzAgAAZQQAAA4AAAAAAAAAAQAgAAAAHwEAAGRycy9lMm9Eb2MueG1sUEsF&#10;BgAAAAAGAAYAWQEAAMQFAAAAAA==&#10;">
              <v:fill on="f" focussize="0,0"/>
              <v:stroke on="f" weight="0.5pt"/>
              <v:imagedata o:title=""/>
              <o:lock v:ext="edit" aspectratio="f"/>
              <v:textbox inset="0mm,0mm,0mm,0mm" style="mso-fit-shape-to-text:t;">
                <w:txbxContent>
                  <w:p w14:paraId="76254538">
                    <w:pPr>
                      <w:pStyle w:val="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44D4A">
    <w:pPr>
      <w:spacing w:line="172" w:lineRule="auto"/>
      <w:ind w:left="289"/>
      <w:rPr>
        <w:rFonts w:ascii="华文宋体" w:hAnsi="华文宋体" w:eastAsia="华文宋体" w:cs="华文宋体"/>
        <w:sz w:val="28"/>
        <w:szCs w:val="28"/>
      </w:rPr>
    </w:pPr>
    <w:r>
      <w:rPr>
        <w:sz w:val="28"/>
      </w:rPr>
      <mc:AlternateContent>
        <mc:Choice Requires="wps">
          <w:drawing>
            <wp:anchor distT="0" distB="0" distL="114300" distR="114300" simplePos="0" relativeHeight="2517063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40104A">
                          <w:pPr>
                            <w:pStyle w:val="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1JrUUz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jN9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1JrUUzAgAAZQQAAA4AAAAAAAAAAQAgAAAAHwEAAGRycy9lMm9Eb2MueG1sUEsF&#10;BgAAAAAGAAYAWQEAAMQFAAAAAA==&#10;">
              <v:fill on="f" focussize="0,0"/>
              <v:stroke on="f" weight="0.5pt"/>
              <v:imagedata o:title=""/>
              <o:lock v:ext="edit" aspectratio="f"/>
              <v:textbox inset="0mm,0mm,0mm,0mm" style="mso-fit-shape-to-text:t;">
                <w:txbxContent>
                  <w:p w14:paraId="5040104A">
                    <w:pPr>
                      <w:pStyle w:val="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36BA5">
    <w:pPr>
      <w:spacing w:line="172" w:lineRule="auto"/>
      <w:ind w:left="12753"/>
      <w:rPr>
        <w:rFonts w:ascii="华文宋体" w:hAnsi="华文宋体" w:eastAsia="华文宋体" w:cs="华文宋体"/>
        <w:sz w:val="28"/>
        <w:szCs w:val="28"/>
      </w:rPr>
    </w:pPr>
    <w:r>
      <w:rPr>
        <w:sz w:val="28"/>
      </w:rPr>
      <mc:AlternateContent>
        <mc:Choice Requires="wps">
          <w:drawing>
            <wp:anchor distT="0" distB="0" distL="114300" distR="114300" simplePos="0" relativeHeight="2517073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ACC739">
                          <w:pPr>
                            <w:pStyle w:val="4"/>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5wliQ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5eU2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cJYkNAIAAGUEAAAOAAAAAAAAAAEAIAAAAB8BAABkcnMvZTJvRG9jLnhtbFBL&#10;BQYAAAAABgAGAFkBAADFBQAAAAA=&#10;">
              <v:fill on="f" focussize="0,0"/>
              <v:stroke on="f" weight="0.5pt"/>
              <v:imagedata o:title=""/>
              <o:lock v:ext="edit" aspectratio="f"/>
              <v:textbox inset="0mm,0mm,0mm,0mm" style="mso-fit-shape-to-text:t;">
                <w:txbxContent>
                  <w:p w14:paraId="05ACC739">
                    <w:pPr>
                      <w:pStyle w:val="4"/>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F1771">
    <w:pPr>
      <w:spacing w:line="172" w:lineRule="auto"/>
      <w:ind w:left="289"/>
      <w:rPr>
        <w:rFonts w:ascii="华文宋体" w:hAnsi="华文宋体" w:eastAsia="华文宋体" w:cs="华文宋体"/>
        <w:sz w:val="28"/>
        <w:szCs w:val="28"/>
      </w:rPr>
    </w:pPr>
    <w:r>
      <w:rPr>
        <w:sz w:val="28"/>
      </w:rPr>
      <mc:AlternateContent>
        <mc:Choice Requires="wps">
          <w:drawing>
            <wp:anchor distT="0" distB="0" distL="114300" distR="114300" simplePos="0" relativeHeight="2517084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B3C98C">
                          <w:pPr>
                            <w:pStyle w:val="4"/>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MCLg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1T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zAi4NAIAAGUEAAAOAAAAAAAAAAEAIAAAAB8BAABkcnMvZTJvRG9jLnhtbFBL&#10;BQYAAAAABgAGAFkBAADFBQAAAAA=&#10;">
              <v:fill on="f" focussize="0,0"/>
              <v:stroke on="f" weight="0.5pt"/>
              <v:imagedata o:title=""/>
              <o:lock v:ext="edit" aspectratio="f"/>
              <v:textbox inset="0mm,0mm,0mm,0mm" style="mso-fit-shape-to-text:t;">
                <w:txbxContent>
                  <w:p w14:paraId="62B3C98C">
                    <w:pPr>
                      <w:pStyle w:val="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6CDA3">
    <w:pPr>
      <w:spacing w:line="171" w:lineRule="auto"/>
      <w:ind w:left="289"/>
      <w:rPr>
        <w:rFonts w:ascii="华文宋体" w:hAnsi="华文宋体" w:eastAsia="华文宋体" w:cs="华文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DB8C47">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4CDB8C47">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9CE98">
    <w:pPr>
      <w:spacing w:line="172" w:lineRule="auto"/>
      <w:ind w:left="12753"/>
      <w:rPr>
        <w:rFonts w:ascii="华文宋体" w:hAnsi="华文宋体" w:eastAsia="华文宋体" w:cs="华文宋体"/>
        <w:sz w:val="28"/>
        <w:szCs w:val="28"/>
      </w:rPr>
    </w:pPr>
    <w:r>
      <w:rPr>
        <w:sz w:val="28"/>
      </w:rPr>
      <mc:AlternateContent>
        <mc:Choice Requires="wps">
          <w:drawing>
            <wp:anchor distT="0" distB="0" distL="114300" distR="114300" simplePos="0" relativeHeight="2517094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F6294F">
                          <w:pPr>
                            <w:pStyle w:val="4"/>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O2sY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kO2sYzAgAAZQQAAA4AAAAAAAAAAQAgAAAAHwEAAGRycy9lMm9Eb2MueG1sUEsF&#10;BgAAAAAGAAYAWQEAAMQFAAAAAA==&#10;">
              <v:fill on="f" focussize="0,0"/>
              <v:stroke on="f" weight="0.5pt"/>
              <v:imagedata o:title=""/>
              <o:lock v:ext="edit" aspectratio="f"/>
              <v:textbox inset="0mm,0mm,0mm,0mm" style="mso-fit-shape-to-text:t;">
                <w:txbxContent>
                  <w:p w14:paraId="50F6294F">
                    <w:pPr>
                      <w:pStyle w:val="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09DB5">
    <w:pPr>
      <w:spacing w:line="172" w:lineRule="auto"/>
      <w:ind w:left="289"/>
      <w:rPr>
        <w:rFonts w:ascii="华文宋体" w:hAnsi="华文宋体" w:eastAsia="华文宋体" w:cs="华文宋体"/>
        <w:sz w:val="28"/>
        <w:szCs w:val="28"/>
      </w:rPr>
    </w:pPr>
    <w:r>
      <w:rPr>
        <w:sz w:val="28"/>
      </w:rPr>
      <mc:AlternateContent>
        <mc:Choice Requires="wps">
          <w:drawing>
            <wp:anchor distT="0" distB="0" distL="114300" distR="114300" simplePos="0" relativeHeight="2517104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43AFB4">
                          <w:pPr>
                            <w:pStyle w:val="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yRFo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CskRaNAIAAGUEAAAOAAAAAAAAAAEAIAAAAB8BAABkcnMvZTJvRG9jLnhtbFBL&#10;BQYAAAAABgAGAFkBAADFBQAAAAA=&#10;">
              <v:fill on="f" focussize="0,0"/>
              <v:stroke on="f" weight="0.5pt"/>
              <v:imagedata o:title=""/>
              <o:lock v:ext="edit" aspectratio="f"/>
              <v:textbox inset="0mm,0mm,0mm,0mm" style="mso-fit-shape-to-text:t;">
                <w:txbxContent>
                  <w:p w14:paraId="5243AFB4">
                    <w:pPr>
                      <w:pStyle w:val="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2F96A">
    <w:pPr>
      <w:spacing w:line="172" w:lineRule="auto"/>
      <w:ind w:left="12753"/>
      <w:rPr>
        <w:rFonts w:ascii="华文宋体" w:hAnsi="华文宋体" w:eastAsia="华文宋体" w:cs="华文宋体"/>
        <w:sz w:val="28"/>
        <w:szCs w:val="28"/>
      </w:rPr>
    </w:pPr>
    <w:r>
      <w:rPr>
        <w:sz w:val="28"/>
      </w:rPr>
      <mc:AlternateContent>
        <mc:Choice Requires="wps">
          <w:drawing>
            <wp:anchor distT="0" distB="0" distL="114300" distR="114300" simplePos="0" relativeHeight="2517114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B4DC1E">
                          <w:pPr>
                            <w:pStyle w:val="4"/>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99rAQ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99rAQzAgAAZQQAAA4AAAAAAAAAAQAgAAAAHwEAAGRycy9lMm9Eb2MueG1sUEsF&#10;BgAAAAAGAAYAWQEAAMQFAAAAAA==&#10;">
              <v:fill on="f" focussize="0,0"/>
              <v:stroke on="f" weight="0.5pt"/>
              <v:imagedata o:title=""/>
              <o:lock v:ext="edit" aspectratio="f"/>
              <v:textbox inset="0mm,0mm,0mm,0mm" style="mso-fit-shape-to-text:t;">
                <w:txbxContent>
                  <w:p w14:paraId="55B4DC1E">
                    <w:pPr>
                      <w:pStyle w:val="4"/>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9D964">
    <w:pPr>
      <w:spacing w:line="172" w:lineRule="auto"/>
      <w:ind w:left="289"/>
      <w:rPr>
        <w:rFonts w:ascii="华文宋体" w:hAnsi="华文宋体" w:eastAsia="华文宋体" w:cs="华文宋体"/>
        <w:sz w:val="28"/>
        <w:szCs w:val="28"/>
      </w:rPr>
    </w:pPr>
    <w:r>
      <w:rPr>
        <w:sz w:val="28"/>
      </w:rPr>
      <mc:AlternateContent>
        <mc:Choice Requires="wps">
          <w:drawing>
            <wp:anchor distT="0" distB="0" distL="114300" distR="114300" simplePos="0" relativeHeight="2517125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D5094F">
                          <w:pPr>
                            <w:pStyle w:val="4"/>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TBMpg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kwTKYNAIAAGUEAAAOAAAAAAAAAAEAIAAAAB8BAABkcnMvZTJvRG9jLnhtbFBL&#10;BQYAAAAABgAGAFkBAADFBQAAAAA=&#10;">
              <v:fill on="f" focussize="0,0"/>
              <v:stroke on="f" weight="0.5pt"/>
              <v:imagedata o:title=""/>
              <o:lock v:ext="edit" aspectratio="f"/>
              <v:textbox inset="0mm,0mm,0mm,0mm" style="mso-fit-shape-to-text:t;">
                <w:txbxContent>
                  <w:p w14:paraId="59D5094F">
                    <w:pPr>
                      <w:pStyle w:val="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4954B">
    <w:pPr>
      <w:spacing w:line="172" w:lineRule="auto"/>
      <w:ind w:left="289"/>
      <w:rPr>
        <w:rFonts w:ascii="华文宋体" w:hAnsi="华文宋体" w:eastAsia="华文宋体" w:cs="华文宋体"/>
        <w:sz w:val="28"/>
        <w:szCs w:val="28"/>
      </w:rPr>
    </w:pPr>
    <w:r>
      <w:rPr>
        <w:sz w:val="28"/>
      </w:rPr>
      <mc:AlternateContent>
        <mc:Choice Requires="wps">
          <w:drawing>
            <wp:anchor distT="0" distB="0" distL="114300" distR="114300" simplePos="0" relativeHeight="2517135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AEE5C8">
                          <w:pPr>
                            <w:pStyle w:val="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yGFI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AE8M0Sn768f30&#10;8+H06xtJh5CocWGGyHuH2Ni+sy3Ch/OAw8S8rbxOX3Ai8APseBFYtJHwdGk6mU5zuDh8wwb42eN1&#10;50N8L6wmySioRwU7YdlhE2IfOoSkbMaupVJdFZUhTUGvXr/N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yGFIzAgAAZQQAAA4AAAAAAAAAAQAgAAAAHwEAAGRycy9lMm9Eb2MueG1sUEsF&#10;BgAAAAAGAAYAWQEAAMQFAAAAAA==&#10;">
              <v:fill on="f" focussize="0,0"/>
              <v:stroke on="f" weight="0.5pt"/>
              <v:imagedata o:title=""/>
              <o:lock v:ext="edit" aspectratio="f"/>
              <v:textbox inset="0mm,0mm,0mm,0mm" style="mso-fit-shape-to-text:t;">
                <w:txbxContent>
                  <w:p w14:paraId="13AEE5C8">
                    <w:pPr>
                      <w:pStyle w:val="4"/>
                    </w:pPr>
                    <w:r>
                      <w:fldChar w:fldCharType="begin"/>
                    </w:r>
                    <w:r>
                      <w:instrText xml:space="preserve"> PAGE  \* MERGEFORMAT </w:instrText>
                    </w:r>
                    <w:r>
                      <w:fldChar w:fldCharType="separate"/>
                    </w:r>
                    <w:r>
                      <w:t>56</w:t>
                    </w:r>
                    <w:r>
                      <w:fldChar w:fldCharType="end"/>
                    </w:r>
                  </w:p>
                </w:txbxContent>
              </v:textbox>
            </v:shape>
          </w:pict>
        </mc:Fallback>
      </mc:AlternateContent>
    </w:r>
    <w:r>
      <w:rPr>
        <w:rFonts w:ascii="华文宋体" w:hAnsi="华文宋体" w:eastAsia="华文宋体" w:cs="华文宋体"/>
        <w:spacing w:val="8"/>
        <w:sz w:val="28"/>
        <w:szCs w:val="28"/>
      </w:rPr>
      <w:t xml:space="preserve"> </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E8CCE">
    <w:pPr>
      <w:spacing w:line="172" w:lineRule="auto"/>
      <w:ind w:left="12753"/>
      <w:rPr>
        <w:rFonts w:ascii="华文宋体" w:hAnsi="华文宋体" w:eastAsia="华文宋体" w:cs="华文宋体"/>
        <w:sz w:val="28"/>
        <w:szCs w:val="28"/>
      </w:rPr>
    </w:pPr>
    <w:r>
      <w:rPr>
        <w:sz w:val="28"/>
      </w:rPr>
      <mc:AlternateContent>
        <mc:Choice Requires="wps">
          <w:drawing>
            <wp:anchor distT="0" distB="0" distL="114300" distR="114300" simplePos="0" relativeHeight="2517145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56E88C">
                          <w:pPr>
                            <w:pStyle w:val="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3Ohs4z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psxJYZptPz04/vp&#10;58Pp1zeSDiFR48IMkfcOsbF9Z1uED+cBh4l5W3mdvuBE4IfAx4vAoo2Ep0vTyXSaw8XhGzbAzx6v&#10;Ox/ie2E1SUZBPTrYCcsOmxD70CEkZTN2LZXquqgMaQp69fpt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3Ohs4zAgAAZQQAAA4AAAAAAAAAAQAgAAAAHwEAAGRycy9lMm9Eb2MueG1sUEsF&#10;BgAAAAAGAAYAWQEAAMQFAAAAAA==&#10;">
              <v:fill on="f" focussize="0,0"/>
              <v:stroke on="f" weight="0.5pt"/>
              <v:imagedata o:title=""/>
              <o:lock v:ext="edit" aspectratio="f"/>
              <v:textbox inset="0mm,0mm,0mm,0mm" style="mso-fit-shape-to-text:t;">
                <w:txbxContent>
                  <w:p w14:paraId="7856E88C">
                    <w:pPr>
                      <w:pStyle w:val="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437D9">
    <w:pPr>
      <w:spacing w:line="171" w:lineRule="auto"/>
      <w:ind w:left="289"/>
      <w:rPr>
        <w:rFonts w:ascii="华文宋体" w:hAnsi="华文宋体" w:eastAsia="华文宋体" w:cs="华文宋体"/>
        <w:sz w:val="28"/>
        <w:szCs w:val="28"/>
      </w:rPr>
    </w:pPr>
    <w:r>
      <w:rPr>
        <w:sz w:val="28"/>
      </w:rPr>
      <mc:AlternateContent>
        <mc:Choice Requires="wps">
          <w:drawing>
            <wp:anchor distT="0" distB="0" distL="114300" distR="114300" simplePos="0" relativeHeight="2517155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70BF46">
                          <w:pPr>
                            <w:pStyle w:val="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EMVLA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M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BDFSwNAIAAGUEAAAOAAAAAAAAAAEAIAAAAB8BAABkcnMvZTJvRG9jLnhtbFBL&#10;BQYAAAAABgAGAFkBAADFBQAAAAA=&#10;">
              <v:fill on="f" focussize="0,0"/>
              <v:stroke on="f" weight="0.5pt"/>
              <v:imagedata o:title=""/>
              <o:lock v:ext="edit" aspectratio="f"/>
              <v:textbox inset="0mm,0mm,0mm,0mm" style="mso-fit-shape-to-text:t;">
                <w:txbxContent>
                  <w:p w14:paraId="3170BF46">
                    <w:pPr>
                      <w:pStyle w:val="4"/>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05398">
    <w:pPr>
      <w:spacing w:line="171" w:lineRule="auto"/>
      <w:ind w:left="12753"/>
      <w:rPr>
        <w:rFonts w:ascii="华文宋体" w:hAnsi="华文宋体" w:eastAsia="华文宋体" w:cs="华文宋体"/>
        <w:sz w:val="28"/>
        <w:szCs w:val="28"/>
      </w:rPr>
    </w:pPr>
    <w:r>
      <w:rPr>
        <w:sz w:val="28"/>
      </w:rPr>
      <mc:AlternateContent>
        <mc:Choice Requires="wps">
          <w:drawing>
            <wp:anchor distT="0" distB="0" distL="114300" distR="114300" simplePos="0" relativeHeight="2517166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E90C91">
                          <w:pPr>
                            <w:pStyle w:val="4"/>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wyiw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15fUW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qsMosNAIAAGUEAAAOAAAAAAAAAAEAIAAAAB8BAABkcnMvZTJvRG9jLnhtbFBL&#10;BQYAAAAABgAGAFkBAADFBQAAAAA=&#10;">
              <v:fill on="f" focussize="0,0"/>
              <v:stroke on="f" weight="0.5pt"/>
              <v:imagedata o:title=""/>
              <o:lock v:ext="edit" aspectratio="f"/>
              <v:textbox inset="0mm,0mm,0mm,0mm" style="mso-fit-shape-to-text:t;">
                <w:txbxContent>
                  <w:p w14:paraId="6FE90C91">
                    <w:pPr>
                      <w:pStyle w:val="4"/>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B9BAA">
    <w:pPr>
      <w:spacing w:line="171" w:lineRule="auto"/>
      <w:ind w:left="12753"/>
      <w:rPr>
        <w:rFonts w:ascii="华文宋体" w:hAnsi="华文宋体" w:eastAsia="华文宋体" w:cs="华文宋体"/>
        <w:sz w:val="28"/>
        <w:szCs w:val="28"/>
      </w:rPr>
    </w:pPr>
    <w:r>
      <w:rPr>
        <w:sz w:val="28"/>
      </w:rPr>
      <mc:AlternateContent>
        <mc:Choice Requires="wps">
          <w:drawing>
            <wp:anchor distT="0" distB="0" distL="114300" distR="114300" simplePos="0" relativeHeight="2517176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FFB3A0">
                          <w:pPr>
                            <w:pStyle w:val="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J8U00AgAAZ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FSWaKZT89P3b&#10;6cev08+vJB5Cotb6GSIfLGJD99Z0CB/OPQ4j865yKn7BicAPgY8XgUUXCI+XppPpNIeLwzdsgJ89&#10;XrfOh3fCKBKNgjpUMAnLDhsf+tAhJGbTZt1ImaooNWkLev3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5ifFNNAIAAGUEAAAOAAAAAAAAAAEAIAAAAB8BAABkcnMvZTJvRG9jLnhtbFBL&#10;BQYAAAAABgAGAFkBAADFBQAAAAA=&#10;">
              <v:fill on="f" focussize="0,0"/>
              <v:stroke on="f" weight="0.5pt"/>
              <v:imagedata o:title=""/>
              <o:lock v:ext="edit" aspectratio="f"/>
              <v:textbox inset="0mm,0mm,0mm,0mm" style="mso-fit-shape-to-text:t;">
                <w:txbxContent>
                  <w:p w14:paraId="56FFB3A0">
                    <w:pPr>
                      <w:pStyle w:val="4"/>
                    </w:pPr>
                    <w:r>
                      <w:fldChar w:fldCharType="begin"/>
                    </w:r>
                    <w:r>
                      <w:instrText xml:space="preserve"> PAGE  \* MERGEFORMAT </w:instrText>
                    </w:r>
                    <w:r>
                      <w:fldChar w:fldCharType="separate"/>
                    </w:r>
                    <w:r>
                      <w:t>61</w:t>
                    </w:r>
                    <w:r>
                      <w:fldChar w:fldCharType="end"/>
                    </w:r>
                  </w:p>
                </w:txbxContent>
              </v:textbox>
            </v:shape>
          </w:pict>
        </mc:Fallback>
      </mc:AlternateContent>
    </w:r>
    <w:r>
      <w:rPr>
        <w:rFonts w:ascii="华文宋体" w:hAnsi="华文宋体" w:eastAsia="华文宋体" w:cs="华文宋体"/>
        <w:spacing w:val="4"/>
        <w:sz w:val="28"/>
        <w:szCs w:val="28"/>
      </w:rPr>
      <w:t xml:space="preserve">  </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29BC1">
    <w:pPr>
      <w:spacing w:line="171" w:lineRule="auto"/>
      <w:ind w:left="289"/>
      <w:rPr>
        <w:rFonts w:ascii="华文宋体" w:hAnsi="华文宋体" w:eastAsia="华文宋体" w:cs="华文宋体"/>
        <w:sz w:val="28"/>
        <w:szCs w:val="28"/>
      </w:rPr>
    </w:pPr>
    <w:r>
      <w:rPr>
        <w:sz w:val="28"/>
      </w:rPr>
      <mc:AlternateContent>
        <mc:Choice Requires="wps">
          <w:drawing>
            <wp:anchor distT="0" distB="0" distL="114300" distR="114300" simplePos="0" relativeHeight="2517186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1E226E">
                          <w:pPr>
                            <w:pStyle w:val="4"/>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1b9E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SNW/RNAIAAGUEAAAOAAAAAAAAAAEAIAAAAB8BAABkcnMvZTJvRG9jLnhtbFBL&#10;BQYAAAAABgAGAFkBAADFBQAAAAA=&#10;">
              <v:fill on="f" focussize="0,0"/>
              <v:stroke on="f" weight="0.5pt"/>
              <v:imagedata o:title=""/>
              <o:lock v:ext="edit" aspectratio="f"/>
              <v:textbox inset="0mm,0mm,0mm,0mm" style="mso-fit-shape-to-text:t;">
                <w:txbxContent>
                  <w:p w14:paraId="011E226E">
                    <w:pPr>
                      <w:pStyle w:val="4"/>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66837">
    <w:pPr>
      <w:spacing w:line="169" w:lineRule="auto"/>
      <w:ind w:left="12894"/>
      <w:rPr>
        <w:rFonts w:ascii="华文宋体" w:hAnsi="华文宋体" w:eastAsia="华文宋体" w:cs="华文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EA229F">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4CEA229F">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B95BF">
    <w:pPr>
      <w:spacing w:line="172" w:lineRule="auto"/>
      <w:ind w:left="12753"/>
      <w:rPr>
        <w:rFonts w:ascii="华文宋体" w:hAnsi="华文宋体" w:eastAsia="华文宋体" w:cs="华文宋体"/>
        <w:sz w:val="28"/>
        <w:szCs w:val="28"/>
      </w:rPr>
    </w:pPr>
    <w:r>
      <w:rPr>
        <w:sz w:val="28"/>
      </w:rPr>
      <mc:AlternateContent>
        <mc:Choice Requires="wps">
          <w:drawing>
            <wp:anchor distT="0" distB="0" distL="114300" distR="114300" simplePos="0" relativeHeight="2517196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C0FA87">
                          <w:pPr>
                            <w:pStyle w:val="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73va8z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zp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73va8zAgAAZQQAAA4AAAAAAAAAAQAgAAAAHwEAAGRycy9lMm9Eb2MueG1sUEsF&#10;BgAAAAAGAAYAWQEAAMQFAAAAAA==&#10;">
              <v:fill on="f" focussize="0,0"/>
              <v:stroke on="f" weight="0.5pt"/>
              <v:imagedata o:title=""/>
              <o:lock v:ext="edit" aspectratio="f"/>
              <v:textbox inset="0mm,0mm,0mm,0mm" style="mso-fit-shape-to-text:t;">
                <w:txbxContent>
                  <w:p w14:paraId="09C0FA87">
                    <w:pPr>
                      <w:pStyle w:val="4"/>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D077C">
    <w:pPr>
      <w:spacing w:line="171" w:lineRule="auto"/>
      <w:ind w:left="289"/>
      <w:rPr>
        <w:rFonts w:ascii="华文宋体" w:hAnsi="华文宋体" w:eastAsia="华文宋体" w:cs="华文宋体"/>
        <w:sz w:val="28"/>
        <w:szCs w:val="28"/>
      </w:rPr>
    </w:pPr>
    <w:r>
      <w:rPr>
        <w:sz w:val="28"/>
      </w:rPr>
      <mc:AlternateContent>
        <mc:Choice Requires="wps">
          <w:drawing>
            <wp:anchor distT="0" distB="0" distL="114300" distR="114300" simplePos="0" relativeHeight="2517207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813CEC">
                          <w:pPr>
                            <w:pStyle w:val="4"/>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LIzM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FSyMzNAIAAGUEAAAOAAAAAAAAAAEAIAAAAB8BAABkcnMvZTJvRG9jLnhtbFBL&#10;BQYAAAAABgAGAFkBAADFBQAAAAA=&#10;">
              <v:fill on="f" focussize="0,0"/>
              <v:stroke on="f" weight="0.5pt"/>
              <v:imagedata o:title=""/>
              <o:lock v:ext="edit" aspectratio="f"/>
              <v:textbox inset="0mm,0mm,0mm,0mm" style="mso-fit-shape-to-text:t;">
                <w:txbxContent>
                  <w:p w14:paraId="17813CEC">
                    <w:pPr>
                      <w:pStyle w:val="4"/>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D637F">
    <w:pPr>
      <w:spacing w:line="171" w:lineRule="auto"/>
      <w:ind w:left="12753"/>
      <w:rPr>
        <w:rFonts w:ascii="华文宋体" w:hAnsi="华文宋体" w:eastAsia="华文宋体" w:cs="华文宋体"/>
        <w:sz w:val="28"/>
        <w:szCs w:val="28"/>
      </w:rPr>
    </w:pPr>
    <w:r>
      <w:rPr>
        <w:sz w:val="28"/>
      </w:rPr>
      <mc:AlternateContent>
        <mc:Choice Requires="wps">
          <w:drawing>
            <wp:anchor distT="0" distB="0" distL="114300" distR="114300" simplePos="0" relativeHeight="2517217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82A8D8">
                          <w:pPr>
                            <w:pStyle w:val="4"/>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y20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g8IZplPz04/vp&#10;58Pp1zeSDiFR48IMkfcOsbF9Z1uED+cBh4l5W3mdvuBE4IfAx4vAoo2Ep0vTyXSaw8XhGzbAzx6v&#10;Ox/ie2E1SUZBPSrYCcsOmxD70CEkZTN2LZXqqqgMaQp69fpt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iEy20zAgAAZQQAAA4AAAAAAAAAAQAgAAAAHwEAAGRycy9lMm9Eb2MueG1sUEsF&#10;BgAAAAAGAAYAWQEAAMQFAAAAAA==&#10;">
              <v:fill on="f" focussize="0,0"/>
              <v:stroke on="f" weight="0.5pt"/>
              <v:imagedata o:title=""/>
              <o:lock v:ext="edit" aspectratio="f"/>
              <v:textbox inset="0mm,0mm,0mm,0mm" style="mso-fit-shape-to-text:t;">
                <w:txbxContent>
                  <w:p w14:paraId="6F82A8D8">
                    <w:pPr>
                      <w:pStyle w:val="4"/>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26E30">
    <w:pPr>
      <w:spacing w:line="171" w:lineRule="auto"/>
      <w:ind w:left="289"/>
      <w:rPr>
        <w:rFonts w:ascii="华文宋体" w:hAnsi="华文宋体" w:eastAsia="华文宋体" w:cs="华文宋体"/>
        <w:sz w:val="28"/>
        <w:szCs w:val="28"/>
      </w:rPr>
    </w:pPr>
    <w:r>
      <w:rPr>
        <w:sz w:val="28"/>
      </w:rPr>
      <mc:AlternateContent>
        <mc:Choice Requires="wps">
          <w:drawing>
            <wp:anchor distT="0" distB="0" distL="114300" distR="114300" simplePos="0" relativeHeight="2517227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E5BDC5">
                          <w:pPr>
                            <w:pStyle w:val="4"/>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4VfE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jOFXxNAIAAGUEAAAOAAAAAAAAAAEAIAAAAB8BAABkcnMvZTJvRG9jLnhtbFBL&#10;BQYAAAAABgAGAFkBAADFBQAAAAA=&#10;">
              <v:fill on="f" focussize="0,0"/>
              <v:stroke on="f" weight="0.5pt"/>
              <v:imagedata o:title=""/>
              <o:lock v:ext="edit" aspectratio="f"/>
              <v:textbox inset="0mm,0mm,0mm,0mm" style="mso-fit-shape-to-text:t;">
                <w:txbxContent>
                  <w:p w14:paraId="32E5BDC5">
                    <w:pPr>
                      <w:pStyle w:val="4"/>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77A57">
    <w:pPr>
      <w:spacing w:line="171" w:lineRule="auto"/>
      <w:ind w:left="12753"/>
      <w:rPr>
        <w:rFonts w:ascii="华文宋体" w:hAnsi="华文宋体" w:eastAsia="华文宋体" w:cs="华文宋体"/>
        <w:sz w:val="28"/>
        <w:szCs w:val="28"/>
      </w:rPr>
    </w:pPr>
    <w:r>
      <w:rPr>
        <w:sz w:val="28"/>
      </w:rPr>
      <mc:AlternateContent>
        <mc:Choice Requires="wps">
          <w:drawing>
            <wp:anchor distT="0" distB="0" distL="114300" distR="114300" simplePos="0" relativeHeight="2517237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1A238E">
                          <w:pPr>
                            <w:pStyle w:val="4"/>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U5IgxAgAAZQ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6VOSIMQIAAGUEAAAOAAAAAAAAAAEAIAAAAB8BAABkcnMvZTJvRG9jLnhtbFBLBQYA&#10;AAAABgAGAFkBAADCBQAAAAA=&#10;">
              <v:fill on="f" focussize="0,0"/>
              <v:stroke on="f" weight="0.5pt"/>
              <v:imagedata o:title=""/>
              <o:lock v:ext="edit" aspectratio="f"/>
              <v:textbox inset="0mm,0mm,0mm,0mm" style="mso-fit-shape-to-text:t;">
                <w:txbxContent>
                  <w:p w14:paraId="391A238E">
                    <w:pPr>
                      <w:pStyle w:val="4"/>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377F3">
    <w:pPr>
      <w:spacing w:line="171" w:lineRule="auto"/>
      <w:ind w:left="289"/>
      <w:rPr>
        <w:rFonts w:ascii="华文宋体" w:hAnsi="华文宋体" w:eastAsia="华文宋体" w:cs="华文宋体"/>
        <w:sz w:val="28"/>
        <w:szCs w:val="28"/>
      </w:rPr>
    </w:pPr>
    <w:r>
      <w:rPr>
        <w:sz w:val="28"/>
      </w:rPr>
      <mc:AlternateContent>
        <mc:Choice Requires="wps">
          <w:drawing>
            <wp:anchor distT="0" distB="0" distL="114300" distR="114300" simplePos="0" relativeHeight="2517248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50129A">
                          <w:pPr>
                            <w:pStyle w:val="4"/>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oehQzAgAAZ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HoehQzAgAAZQQAAA4AAAAAAAAAAQAgAAAAHwEAAGRycy9lMm9Eb2MueG1sUEsF&#10;BgAAAAAGAAYAWQEAAMQFAAAAAA==&#10;">
              <v:fill on="f" focussize="0,0"/>
              <v:stroke on="f" weight="0.5pt"/>
              <v:imagedata o:title=""/>
              <o:lock v:ext="edit" aspectratio="f"/>
              <v:textbox inset="0mm,0mm,0mm,0mm" style="mso-fit-shape-to-text:t;">
                <w:txbxContent>
                  <w:p w14:paraId="6250129A">
                    <w:pPr>
                      <w:pStyle w:val="4"/>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AAAA9">
    <w:pPr>
      <w:spacing w:line="171" w:lineRule="auto"/>
      <w:ind w:left="12753"/>
      <w:rPr>
        <w:rFonts w:ascii="华文宋体" w:hAnsi="华文宋体" w:eastAsia="华文宋体" w:cs="华文宋体"/>
        <w:sz w:val="28"/>
        <w:szCs w:val="28"/>
      </w:rPr>
    </w:pPr>
    <w:r>
      <w:rPr>
        <w:sz w:val="28"/>
      </w:rPr>
      <mc:AlternateContent>
        <mc:Choice Requires="wps">
          <w:drawing>
            <wp:anchor distT="0" distB="0" distL="114300" distR="114300" simplePos="0" relativeHeight="2517258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2" name="文本框 1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495C81">
                          <w:pPr>
                            <w:pStyle w:val="4"/>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2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0qqGo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0qqGozAgAAZQQAAA4AAAAAAAAAAQAgAAAAHwEAAGRycy9lMm9Eb2MueG1sUEsF&#10;BgAAAAAGAAYAWQEAAMQFAAAAAA==&#10;">
              <v:fill on="f" focussize="0,0"/>
              <v:stroke on="f" weight="0.5pt"/>
              <v:imagedata o:title=""/>
              <o:lock v:ext="edit" aspectratio="f"/>
              <v:textbox inset="0mm,0mm,0mm,0mm" style="mso-fit-shape-to-text:t;">
                <w:txbxContent>
                  <w:p w14:paraId="35495C81">
                    <w:pPr>
                      <w:pStyle w:val="4"/>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C5AF0">
    <w:pPr>
      <w:spacing w:line="171" w:lineRule="auto"/>
      <w:ind w:left="289"/>
      <w:rPr>
        <w:rFonts w:ascii="华文宋体" w:hAnsi="华文宋体" w:eastAsia="华文宋体" w:cs="华文宋体"/>
        <w:sz w:val="28"/>
        <w:szCs w:val="28"/>
      </w:rPr>
    </w:pPr>
    <w:r>
      <w:rPr>
        <w:sz w:val="28"/>
      </w:rPr>
      <mc:AlternateContent>
        <mc:Choice Requires="wps">
          <w:drawing>
            <wp:anchor distT="0" distB="0" distL="114300" distR="114300" simplePos="0" relativeHeight="2517268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3" name="文本框 1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C05046">
                          <w:pPr>
                            <w:pStyle w:val="4"/>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268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aWNvY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9R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Gljb2NAIAAGUEAAAOAAAAAAAAAAEAIAAAAB8BAABkcnMvZTJvRG9jLnhtbFBL&#10;BQYAAAAABgAGAFkBAADFBQAAAAA=&#10;">
              <v:fill on="f" focussize="0,0"/>
              <v:stroke on="f" weight="0.5pt"/>
              <v:imagedata o:title=""/>
              <o:lock v:ext="edit" aspectratio="f"/>
              <v:textbox inset="0mm,0mm,0mm,0mm" style="mso-fit-shape-to-text:t;">
                <w:txbxContent>
                  <w:p w14:paraId="2DC05046">
                    <w:pPr>
                      <w:pStyle w:val="4"/>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E1BC7">
    <w:pPr>
      <w:spacing w:line="171" w:lineRule="auto"/>
      <w:ind w:left="12753"/>
      <w:rPr>
        <w:rFonts w:ascii="华文宋体" w:hAnsi="华文宋体" w:eastAsia="华文宋体" w:cs="华文宋体"/>
        <w:sz w:val="28"/>
        <w:szCs w:val="28"/>
      </w:rPr>
    </w:pPr>
    <w:r>
      <w:rPr>
        <w:sz w:val="28"/>
      </w:rPr>
      <mc:AlternateContent>
        <mc:Choice Requires="wps">
          <w:drawing>
            <wp:anchor distT="0" distB="0" distL="114300" distR="114300" simplePos="0" relativeHeight="2517278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4" name="文本框 1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CD16C3">
                          <w:pPr>
                            <w:pStyle w:val="4"/>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278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vDZc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Vrw2XNAIAAGUEAAAOAAAAAAAAAAEAIAAAAB8BAABkcnMvZTJvRG9jLnhtbFBL&#10;BQYAAAAABgAGAFkBAADFBQAAAAA=&#10;">
              <v:fill on="f" focussize="0,0"/>
              <v:stroke on="f" weight="0.5pt"/>
              <v:imagedata o:title=""/>
              <o:lock v:ext="edit" aspectratio="f"/>
              <v:textbox inset="0mm,0mm,0mm,0mm" style="mso-fit-shape-to-text:t;">
                <w:txbxContent>
                  <w:p w14:paraId="2FCD16C3">
                    <w:pPr>
                      <w:pStyle w:val="4"/>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090CA">
    <w:pPr>
      <w:spacing w:line="171" w:lineRule="auto"/>
      <w:ind w:left="289"/>
      <w:rPr>
        <w:rFonts w:ascii="华文宋体" w:hAnsi="华文宋体" w:eastAsia="华文宋体" w:cs="华文宋体"/>
        <w:sz w:val="28"/>
        <w:szCs w:val="28"/>
      </w:rPr>
    </w:pPr>
    <w:r>
      <w:rPr>
        <w:sz w:val="28"/>
      </w:rPr>
      <mc:AlternateContent>
        <mc:Choice Requires="wps">
          <w:drawing>
            <wp:anchor distT="0" distB="0" distL="114300" distR="114300" simplePos="0" relativeHeight="2517288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5" name="文本框 1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49AFC4">
                          <w:pPr>
                            <w:pStyle w:val="4"/>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288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4TkwszAgAAZ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vN2mr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4TkwszAgAAZQQAAA4AAAAAAAAAAQAgAAAAHwEAAGRycy9lMm9Eb2MueG1sUEsF&#10;BgAAAAAGAAYAWQEAAMQFAAAAAA==&#10;">
              <v:fill on="f" focussize="0,0"/>
              <v:stroke on="f" weight="0.5pt"/>
              <v:imagedata o:title=""/>
              <o:lock v:ext="edit" aspectratio="f"/>
              <v:textbox inset="0mm,0mm,0mm,0mm" style="mso-fit-shape-to-text:t;">
                <w:txbxContent>
                  <w:p w14:paraId="0C49AFC4">
                    <w:pPr>
                      <w:pStyle w:val="4"/>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9E858">
    <w:pPr>
      <w:spacing w:line="171" w:lineRule="auto"/>
      <w:ind w:left="289"/>
      <w:rPr>
        <w:rFonts w:ascii="华文宋体" w:hAnsi="华文宋体" w:eastAsia="华文宋体" w:cs="华文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60FD74">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7460FD74">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F864E">
    <w:pPr>
      <w:spacing w:line="172" w:lineRule="auto"/>
      <w:ind w:left="12753"/>
      <w:rPr>
        <w:rFonts w:ascii="华文宋体" w:hAnsi="华文宋体" w:eastAsia="华文宋体" w:cs="华文宋体"/>
        <w:sz w:val="28"/>
        <w:szCs w:val="28"/>
      </w:rPr>
    </w:pPr>
    <w:r>
      <w:rPr>
        <w:sz w:val="28"/>
      </w:rPr>
      <mc:AlternateContent>
        <mc:Choice Requires="wps">
          <w:drawing>
            <wp:anchor distT="0" distB="0" distL="114300" distR="114300" simplePos="0" relativeHeight="2517299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D9EB08">
                          <w:pPr>
                            <w:pStyle w:val="4"/>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299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RQXUz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n17k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LRQXUzAgAAZQQAAA4AAAAAAAAAAQAgAAAAHwEAAGRycy9lMm9Eb2MueG1sUEsF&#10;BgAAAAAGAAYAWQEAAMQFAAAAAA==&#10;">
              <v:fill on="f" focussize="0,0"/>
              <v:stroke on="f" weight="0.5pt"/>
              <v:imagedata o:title=""/>
              <o:lock v:ext="edit" aspectratio="f"/>
              <v:textbox inset="0mm,0mm,0mm,0mm" style="mso-fit-shape-to-text:t;">
                <w:txbxContent>
                  <w:p w14:paraId="7CD9EB08">
                    <w:pPr>
                      <w:pStyle w:val="4"/>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68D81">
    <w:pPr>
      <w:spacing w:line="171" w:lineRule="auto"/>
      <w:ind w:left="289"/>
      <w:rPr>
        <w:rFonts w:ascii="华文宋体" w:hAnsi="华文宋体" w:eastAsia="华文宋体" w:cs="华文宋体"/>
        <w:sz w:val="28"/>
        <w:szCs w:val="28"/>
      </w:rPr>
    </w:pPr>
    <w:r>
      <w:rPr>
        <w:sz w:val="28"/>
      </w:rPr>
      <mc:AlternateContent>
        <mc:Choice Requires="wps">
          <w:drawing>
            <wp:anchor distT="0" distB="0" distL="114300" distR="114300" simplePos="0" relativeHeight="2517309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7" name="文本框 1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E869CE">
                          <w:pPr>
                            <w:pStyle w:val="4"/>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309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lt3+k0AgAAZ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pbd/pNAIAAGUEAAAOAAAAAAAAAAEAIAAAAB8BAABkcnMvZTJvRG9jLnhtbFBL&#10;BQYAAAAABgAGAFkBAADFBQAAAAA=&#10;">
              <v:fill on="f" focussize="0,0"/>
              <v:stroke on="f" weight="0.5pt"/>
              <v:imagedata o:title=""/>
              <o:lock v:ext="edit" aspectratio="f"/>
              <v:textbox inset="0mm,0mm,0mm,0mm" style="mso-fit-shape-to-text:t;">
                <w:txbxContent>
                  <w:p w14:paraId="2BE869CE">
                    <w:pPr>
                      <w:pStyle w:val="4"/>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B1D21">
    <w:pPr>
      <w:spacing w:line="169" w:lineRule="auto"/>
      <w:ind w:left="12753"/>
      <w:rPr>
        <w:rFonts w:ascii="华文宋体" w:hAnsi="华文宋体" w:eastAsia="华文宋体" w:cs="华文宋体"/>
        <w:sz w:val="28"/>
        <w:szCs w:val="28"/>
      </w:rPr>
    </w:pPr>
    <w:r>
      <w:rPr>
        <w:sz w:val="28"/>
      </w:rPr>
      <mc:AlternateContent>
        <mc:Choice Requires="wps">
          <w:drawing>
            <wp:anchor distT="0" distB="0" distL="114300" distR="114300" simplePos="0" relativeHeight="2517319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8" name="文本框 1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BB9A63">
                          <w:pPr>
                            <w:pStyle w:val="4"/>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319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iN7cz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SiN7czAgAAZQQAAA4AAAAAAAAAAQAgAAAAHwEAAGRycy9lMm9Eb2MueG1sUEsF&#10;BgAAAAAGAAYAWQEAAMQFAAAAAA==&#10;">
              <v:fill on="f" focussize="0,0"/>
              <v:stroke on="f" weight="0.5pt"/>
              <v:imagedata o:title=""/>
              <o:lock v:ext="edit" aspectratio="f"/>
              <v:textbox inset="0mm,0mm,0mm,0mm" style="mso-fit-shape-to-text:t;">
                <w:txbxContent>
                  <w:p w14:paraId="64BB9A63">
                    <w:pPr>
                      <w:pStyle w:val="4"/>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07F57">
    <w:pPr>
      <w:spacing w:line="171" w:lineRule="auto"/>
      <w:ind w:left="289"/>
      <w:rPr>
        <w:rFonts w:ascii="华文宋体" w:hAnsi="华文宋体" w:eastAsia="华文宋体" w:cs="华文宋体"/>
        <w:sz w:val="28"/>
        <w:szCs w:val="28"/>
      </w:rPr>
    </w:pPr>
    <w:r>
      <w:rPr>
        <w:sz w:val="28"/>
      </w:rPr>
      <mc:AlternateContent>
        <mc:Choice Requires="wps">
          <w:drawing>
            <wp:anchor distT="0" distB="0" distL="114300" distR="114300" simplePos="0" relativeHeight="2517329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9" name="文本框 1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D54292">
                          <w:pPr>
                            <w:pStyle w:val="4"/>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329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8eqSs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19f5d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PHqkrNAIAAGUEAAAOAAAAAAAAAAEAIAAAAB8BAABkcnMvZTJvRG9jLnhtbFBL&#10;BQYAAAAABgAGAFkBAADFBQAAAAA=&#10;">
              <v:fill on="f" focussize="0,0"/>
              <v:stroke on="f" weight="0.5pt"/>
              <v:imagedata o:title=""/>
              <o:lock v:ext="edit" aspectratio="f"/>
              <v:textbox inset="0mm,0mm,0mm,0mm" style="mso-fit-shape-to-text:t;">
                <w:txbxContent>
                  <w:p w14:paraId="6ED54292">
                    <w:pPr>
                      <w:pStyle w:val="4"/>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BB903">
    <w:pPr>
      <w:spacing w:line="171" w:lineRule="auto"/>
      <w:ind w:left="12753"/>
      <w:rPr>
        <w:rFonts w:ascii="华文宋体" w:hAnsi="华文宋体" w:eastAsia="华文宋体" w:cs="华文宋体"/>
        <w:sz w:val="28"/>
        <w:szCs w:val="28"/>
      </w:rPr>
    </w:pPr>
    <w:r>
      <w:rPr>
        <w:sz w:val="28"/>
      </w:rPr>
      <mc:AlternateContent>
        <mc:Choice Requires="wps">
          <w:drawing>
            <wp:anchor distT="0" distB="0" distL="114300" distR="114300" simplePos="0" relativeHeight="2517340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0" name="文本框 1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D6C69">
                          <w:pPr>
                            <w:pStyle w:val="4"/>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340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4kTwy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ziRPDICAABlBAAADgAAAAAAAAABACAAAAAfAQAAZHJzL2Uyb0RvYy54bWxQSwUG&#10;AAAAAAYABgBZAQAAwwUAAAAA&#10;">
              <v:fill on="f" focussize="0,0"/>
              <v:stroke on="f" weight="0.5pt"/>
              <v:imagedata o:title=""/>
              <o:lock v:ext="edit" aspectratio="f"/>
              <v:textbox inset="0mm,0mm,0mm,0mm" style="mso-fit-shape-to-text:t;">
                <w:txbxContent>
                  <w:p w14:paraId="34BD6C69">
                    <w:pPr>
                      <w:pStyle w:val="4"/>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21500">
    <w:pPr>
      <w:spacing w:line="171" w:lineRule="auto"/>
      <w:ind w:left="289"/>
      <w:rPr>
        <w:rFonts w:ascii="华文宋体" w:hAnsi="华文宋体" w:eastAsia="华文宋体" w:cs="华文宋体"/>
        <w:sz w:val="28"/>
        <w:szCs w:val="28"/>
      </w:rPr>
    </w:pPr>
    <w:r>
      <w:rPr>
        <w:sz w:val="28"/>
      </w:rPr>
      <mc:AlternateContent>
        <mc:Choice Requires="wps">
          <w:drawing>
            <wp:anchor distT="0" distB="0" distL="114300" distR="114300" simplePos="0" relativeHeight="2517350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1" name="文本框 1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D67F55">
                          <w:pPr>
                            <w:pStyle w:val="4"/>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350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IQPoDICAABlBAAADgAAAAAAAAABACAAAAAfAQAAZHJzL2Uyb0RvYy54bWxQSwUG&#10;AAAAAAYABgBZAQAAwwUAAAAA&#10;">
              <v:fill on="f" focussize="0,0"/>
              <v:stroke on="f" weight="0.5pt"/>
              <v:imagedata o:title=""/>
              <o:lock v:ext="edit" aspectratio="f"/>
              <v:textbox inset="0mm,0mm,0mm,0mm" style="mso-fit-shape-to-text:t;">
                <w:txbxContent>
                  <w:p w14:paraId="2CD67F55">
                    <w:pPr>
                      <w:pStyle w:val="4"/>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D1CFB">
    <w:pPr>
      <w:spacing w:line="171" w:lineRule="auto"/>
      <w:ind w:left="12753"/>
      <w:rPr>
        <w:rFonts w:ascii="华文宋体" w:hAnsi="华文宋体" w:eastAsia="华文宋体" w:cs="华文宋体"/>
        <w:sz w:val="28"/>
        <w:szCs w:val="28"/>
      </w:rPr>
    </w:pPr>
    <w:r>
      <w:rPr>
        <w:sz w:val="28"/>
      </w:rPr>
      <mc:AlternateContent>
        <mc:Choice Requires="wps">
          <w:drawing>
            <wp:anchor distT="0" distB="0" distL="114300" distR="114300" simplePos="0" relativeHeight="2517360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2" name="文本框 1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66D822">
                          <w:pPr>
                            <w:pStyle w:val="4"/>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360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G3d4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mxK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hG3d4zAgAAZQQAAA4AAAAAAAAAAQAgAAAAHwEAAGRycy9lMm9Eb2MueG1sUEsF&#10;BgAAAAAGAAYAWQEAAMQFAAAAAA==&#10;">
              <v:fill on="f" focussize="0,0"/>
              <v:stroke on="f" weight="0.5pt"/>
              <v:imagedata o:title=""/>
              <o:lock v:ext="edit" aspectratio="f"/>
              <v:textbox inset="0mm,0mm,0mm,0mm" style="mso-fit-shape-to-text:t;">
                <w:txbxContent>
                  <w:p w14:paraId="6866D822">
                    <w:pPr>
                      <w:pStyle w:val="4"/>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52D08">
    <w:pPr>
      <w:spacing w:line="171" w:lineRule="auto"/>
      <w:ind w:left="289"/>
      <w:rPr>
        <w:rFonts w:ascii="华文宋体" w:hAnsi="华文宋体" w:eastAsia="华文宋体" w:cs="华文宋体"/>
        <w:sz w:val="28"/>
        <w:szCs w:val="28"/>
      </w:rPr>
    </w:pPr>
    <w:r>
      <w:rPr>
        <w:sz w:val="28"/>
      </w:rPr>
      <mc:AlternateContent>
        <mc:Choice Requires="wps">
          <w:drawing>
            <wp:anchor distT="0" distB="0" distL="114300" distR="114300" simplePos="0" relativeHeight="2517370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3" name="文本框 1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BFC509">
                          <w:pPr>
                            <w:pStyle w:val="4"/>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370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6Q0I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0hh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P6Q0IzAgAAZQQAAA4AAAAAAAAAAQAgAAAAHwEAAGRycy9lMm9Eb2MueG1sUEsF&#10;BgAAAAAGAAYAWQEAAMQFAAAAAA==&#10;">
              <v:fill on="f" focussize="0,0"/>
              <v:stroke on="f" weight="0.5pt"/>
              <v:imagedata o:title=""/>
              <o:lock v:ext="edit" aspectratio="f"/>
              <v:textbox inset="0mm,0mm,0mm,0mm" style="mso-fit-shape-to-text:t;">
                <w:txbxContent>
                  <w:p w14:paraId="1EBFC509">
                    <w:pPr>
                      <w:pStyle w:val="4"/>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E349B">
    <w:pPr>
      <w:spacing w:line="171" w:lineRule="auto"/>
      <w:ind w:left="12753"/>
      <w:rPr>
        <w:rFonts w:ascii="华文宋体" w:hAnsi="华文宋体" w:eastAsia="华文宋体" w:cs="华文宋体"/>
        <w:sz w:val="28"/>
        <w:szCs w:val="28"/>
      </w:rPr>
    </w:pPr>
    <w:r>
      <w:rPr>
        <w:sz w:val="28"/>
      </w:rPr>
      <mc:AlternateContent>
        <mc:Choice Requires="wps">
          <w:drawing>
            <wp:anchor distT="0" distB="0" distL="114300" distR="114300" simplePos="0" relativeHeight="2517381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4" name="文本框 1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E5A73F">
                          <w:pPr>
                            <w:pStyle w:val="4"/>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381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DDeCMz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o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DDeCMzAgAAZQQAAA4AAAAAAAAAAQAgAAAAHwEAAGRycy9lMm9Eb2MueG1sUEsF&#10;BgAAAAAGAAYAWQEAAMQFAAAAAA==&#10;">
              <v:fill on="f" focussize="0,0"/>
              <v:stroke on="f" weight="0.5pt"/>
              <v:imagedata o:title=""/>
              <o:lock v:ext="edit" aspectratio="f"/>
              <v:textbox inset="0mm,0mm,0mm,0mm" style="mso-fit-shape-to-text:t;">
                <w:txbxContent>
                  <w:p w14:paraId="42E5A73F">
                    <w:pPr>
                      <w:pStyle w:val="4"/>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1C830">
    <w:pPr>
      <w:spacing w:line="171" w:lineRule="auto"/>
      <w:ind w:left="289"/>
      <w:rPr>
        <w:rFonts w:ascii="华文宋体" w:hAnsi="华文宋体" w:eastAsia="华文宋体" w:cs="华文宋体"/>
        <w:sz w:val="28"/>
        <w:szCs w:val="28"/>
      </w:rPr>
    </w:pPr>
    <w:r>
      <w:rPr>
        <w:sz w:val="28"/>
      </w:rPr>
      <mc:AlternateContent>
        <mc:Choice Requires="wps">
          <w:drawing>
            <wp:anchor distT="0" distB="0" distL="114300" distR="114300" simplePos="0" relativeHeight="2517391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5" name="文本框 1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7A6494">
                          <w:pPr>
                            <w:pStyle w:val="4"/>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391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5r8z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0hhLNFEp++fH9&#10;8vP35dc3Eg8hUW39HJE7i9jQvDMNwodzj8PIvCmcil9wIvBD4PNVYNEEwuOl2WQ2S+Hi8A0b4CdP&#10;163z4b0wikQjow4VbIVlp60PXegQErNps6mkbKsoNakzOn17k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t/5r8zAgAAZQQAAA4AAAAAAAAAAQAgAAAAHwEAAGRycy9lMm9Eb2MueG1sUEsF&#10;BgAAAAAGAAYAWQEAAMQFAAAAAA==&#10;">
              <v:fill on="f" focussize="0,0"/>
              <v:stroke on="f" weight="0.5pt"/>
              <v:imagedata o:title=""/>
              <o:lock v:ext="edit" aspectratio="f"/>
              <v:textbox inset="0mm,0mm,0mm,0mm" style="mso-fit-shape-to-text:t;">
                <w:txbxContent>
                  <w:p w14:paraId="1B7A6494">
                    <w:pPr>
                      <w:pStyle w:val="4"/>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02588">
    <w:pPr>
      <w:spacing w:line="171" w:lineRule="auto"/>
      <w:ind w:left="12894"/>
      <w:rPr>
        <w:rFonts w:ascii="华文宋体" w:hAnsi="华文宋体" w:eastAsia="华文宋体" w:cs="华文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30FC7B">
                          <w:pPr>
                            <w:pStyle w:val="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5E30FC7B">
                    <w:pPr>
                      <w:pStyle w:val="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21F23">
    <w:pPr>
      <w:spacing w:line="172" w:lineRule="auto"/>
      <w:ind w:left="12753"/>
      <w:rPr>
        <w:rFonts w:ascii="华文宋体" w:hAnsi="华文宋体" w:eastAsia="华文宋体" w:cs="华文宋体"/>
        <w:sz w:val="28"/>
        <w:szCs w:val="28"/>
      </w:rPr>
    </w:pPr>
    <w:r>
      <w:rPr>
        <w:sz w:val="28"/>
      </w:rPr>
      <mc:AlternateContent>
        <mc:Choice Requires="wps">
          <w:drawing>
            <wp:anchor distT="0" distB="0" distL="114300" distR="114300" simplePos="0" relativeHeight="2517401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6" name="文本框 1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29866E">
                          <w:pPr>
                            <w:pStyle w:val="4"/>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401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9NME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mx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e9NMEzAgAAZQQAAA4AAAAAAAAAAQAgAAAAHwEAAGRycy9lMm9Eb2MueG1sUEsF&#10;BgAAAAAGAAYAWQEAAMQFAAAAAA==&#10;">
              <v:fill on="f" focussize="0,0"/>
              <v:stroke on="f" weight="0.5pt"/>
              <v:imagedata o:title=""/>
              <o:lock v:ext="edit" aspectratio="f"/>
              <v:textbox inset="0mm,0mm,0mm,0mm" style="mso-fit-shape-to-text:t;">
                <w:txbxContent>
                  <w:p w14:paraId="7B29866E">
                    <w:pPr>
                      <w:pStyle w:val="4"/>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8EC29">
    <w:pPr>
      <w:spacing w:line="171" w:lineRule="auto"/>
      <w:ind w:left="289"/>
      <w:rPr>
        <w:rFonts w:ascii="华文宋体" w:hAnsi="华文宋体" w:eastAsia="华文宋体" w:cs="华文宋体"/>
        <w:sz w:val="28"/>
        <w:szCs w:val="28"/>
      </w:rPr>
    </w:pPr>
    <w:r>
      <w:rPr>
        <w:sz w:val="28"/>
      </w:rPr>
      <mc:AlternateContent>
        <mc:Choice Requires="wps">
          <w:drawing>
            <wp:anchor distT="0" distB="0" distL="114300" distR="114300" simplePos="0" relativeHeight="2517411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7" name="文本框 1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C1428C">
                          <w:pPr>
                            <w:pStyle w:val="4"/>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411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Bql0z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wBql0zAgAAZQQAAA4AAAAAAAAAAQAgAAAAHwEAAGRycy9lMm9Eb2MueG1sUEsF&#10;BgAAAAAGAAYAWQEAAMQFAAAAAA==&#10;">
              <v:fill on="f" focussize="0,0"/>
              <v:stroke on="f" weight="0.5pt"/>
              <v:imagedata o:title=""/>
              <o:lock v:ext="edit" aspectratio="f"/>
              <v:textbox inset="0mm,0mm,0mm,0mm" style="mso-fit-shape-to-text:t;">
                <w:txbxContent>
                  <w:p w14:paraId="48C1428C">
                    <w:pPr>
                      <w:pStyle w:val="4"/>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2C472">
    <w:pPr>
      <w:spacing w:line="171" w:lineRule="auto"/>
      <w:ind w:left="12753"/>
      <w:rPr>
        <w:rFonts w:ascii="华文宋体" w:hAnsi="华文宋体" w:eastAsia="华文宋体" w:cs="华文宋体"/>
        <w:sz w:val="28"/>
        <w:szCs w:val="28"/>
      </w:rPr>
    </w:pPr>
    <w:r>
      <w:rPr>
        <w:sz w:val="28"/>
      </w:rPr>
      <mc:AlternateContent>
        <mc:Choice Requires="wps">
          <w:drawing>
            <wp:anchor distT="0" distB="0" distL="114300" distR="114300" simplePos="0" relativeHeight="2517422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8" name="文本框 1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9F824">
                          <w:pPr>
                            <w:pStyle w:val="4"/>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422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HOQgMy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c5CAzICAABlBAAADgAAAAAAAAABACAAAAAfAQAAZHJzL2Uyb0RvYy54bWxQSwUG&#10;AAAAAAYABgBZAQAAwwUAAAAA&#10;">
              <v:fill on="f" focussize="0,0"/>
              <v:stroke on="f" weight="0.5pt"/>
              <v:imagedata o:title=""/>
              <o:lock v:ext="edit" aspectratio="f"/>
              <v:textbox inset="0mm,0mm,0mm,0mm" style="mso-fit-shape-to-text:t;">
                <w:txbxContent>
                  <w:p w14:paraId="53F9F824">
                    <w:pPr>
                      <w:pStyle w:val="4"/>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14EF9">
    <w:pPr>
      <w:spacing w:line="171" w:lineRule="auto"/>
      <w:ind w:left="289"/>
      <w:rPr>
        <w:rFonts w:ascii="华文宋体" w:hAnsi="华文宋体" w:eastAsia="华文宋体" w:cs="华文宋体"/>
        <w:sz w:val="28"/>
        <w:szCs w:val="28"/>
      </w:rPr>
    </w:pPr>
    <w:r>
      <w:rPr>
        <w:sz w:val="28"/>
      </w:rPr>
      <mc:AlternateContent>
        <mc:Choice Requires="wps">
          <w:drawing>
            <wp:anchor distT="0" distB="0" distL="114300" distR="114300" simplePos="0" relativeHeight="2517432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9" name="文本框 1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C0E84C">
                          <w:pPr>
                            <w:pStyle w:val="4"/>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432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3J8z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py3J8zAgAAZQQAAA4AAAAAAAAAAQAgAAAAHwEAAGRycy9lMm9Eb2MueG1sUEsF&#10;BgAAAAAGAAYAWQEAAMQFAAAAAA==&#10;">
              <v:fill on="f" focussize="0,0"/>
              <v:stroke on="f" weight="0.5pt"/>
              <v:imagedata o:title=""/>
              <o:lock v:ext="edit" aspectratio="f"/>
              <v:textbox inset="0mm,0mm,0mm,0mm" style="mso-fit-shape-to-text:t;">
                <w:txbxContent>
                  <w:p w14:paraId="04C0E84C">
                    <w:pPr>
                      <w:pStyle w:val="4"/>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641C8">
    <w:pPr>
      <w:spacing w:line="171" w:lineRule="auto"/>
      <w:ind w:left="12753"/>
      <w:rPr>
        <w:rFonts w:ascii="华文宋体" w:hAnsi="华文宋体" w:eastAsia="华文宋体" w:cs="华文宋体"/>
        <w:sz w:val="28"/>
        <w:szCs w:val="28"/>
      </w:rPr>
    </w:pPr>
    <w:r>
      <w:rPr>
        <w:sz w:val="28"/>
      </w:rPr>
      <mc:AlternateContent>
        <mc:Choice Requires="wps">
          <w:drawing>
            <wp:anchor distT="0" distB="0" distL="114300" distR="114300" simplePos="0" relativeHeight="2517442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0" name="文本框 1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48594D">
                          <w:pPr>
                            <w:pStyle w:val="4"/>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442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MebeY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CE8M0Sn768f30&#10;8+H06xtJh5CocWGGyHuH2Ni+sy3Ch/OAw8S8rbxOX3Ai8APseBFYtJHwdGk6mU5zuDh8wwb42eN1&#10;50N8L6wmySioRwU7YdlhE2IfOoSkbMaupVJdFZUhTUGvXr/J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MebeYzAgAAZQQAAA4AAAAAAAAAAQAgAAAAHwEAAGRycy9lMm9Eb2MueG1sUEsF&#10;BgAAAAAGAAYAWQEAAMQFAAAAAA==&#10;">
              <v:fill on="f" focussize="0,0"/>
              <v:stroke on="f" weight="0.5pt"/>
              <v:imagedata o:title=""/>
              <o:lock v:ext="edit" aspectratio="f"/>
              <v:textbox inset="0mm,0mm,0mm,0mm" style="mso-fit-shape-to-text:t;">
                <w:txbxContent>
                  <w:p w14:paraId="0A48594D">
                    <w:pPr>
                      <w:pStyle w:val="4"/>
                    </w:pPr>
                    <w:r>
                      <w:fldChar w:fldCharType="begin"/>
                    </w:r>
                    <w:r>
                      <w:instrText xml:space="preserve"> PAGE  \* MERGEFORMAT </w:instrText>
                    </w:r>
                    <w:r>
                      <w:fldChar w:fldCharType="separate"/>
                    </w:r>
                    <w:r>
                      <w:t>91</w:t>
                    </w:r>
                    <w:r>
                      <w:fldChar w:fldCharType="end"/>
                    </w:r>
                  </w:p>
                </w:txbxContent>
              </v:textbox>
            </v:shape>
          </w:pict>
        </mc:Fallback>
      </mc:AlternateContent>
    </w:r>
    <w:r>
      <w:rPr>
        <w:rFonts w:ascii="华文宋体" w:hAnsi="华文宋体" w:eastAsia="华文宋体" w:cs="华文宋体"/>
        <w:spacing w:val="4"/>
        <w:sz w:val="28"/>
        <w:szCs w:val="28"/>
      </w:rPr>
      <w:t xml:space="preserve"> </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34496">
    <w:pPr>
      <w:pStyle w:val="3"/>
      <w:spacing w:line="14" w:lineRule="auto"/>
      <w:rPr>
        <w:sz w:val="2"/>
      </w:rPr>
    </w:pPr>
    <w:r>
      <w:rPr>
        <w:sz w:val="2"/>
      </w:rPr>
      <mc:AlternateContent>
        <mc:Choice Requires="wps">
          <w:drawing>
            <wp:anchor distT="0" distB="0" distL="114300" distR="114300" simplePos="0" relativeHeight="2517452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2" name="文本框 1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BE9B05">
                          <w:pPr>
                            <w:pStyle w:val="4"/>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452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RgIQ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OKD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0YCEENAIAAGUEAAAOAAAAAAAAAAEAIAAAAB8BAABkcnMvZTJvRG9jLnhtbFBL&#10;BQYAAAAABgAGAFkBAADFBQAAAAA=&#10;">
              <v:fill on="f" focussize="0,0"/>
              <v:stroke on="f" weight="0.5pt"/>
              <v:imagedata o:title=""/>
              <o:lock v:ext="edit" aspectratio="f"/>
              <v:textbox inset="0mm,0mm,0mm,0mm" style="mso-fit-shape-to-text:t;">
                <w:txbxContent>
                  <w:p w14:paraId="08BE9B05">
                    <w:pPr>
                      <w:pStyle w:val="4"/>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AB40D">
    <w:pPr>
      <w:spacing w:line="171" w:lineRule="auto"/>
      <w:ind w:left="289"/>
      <w:rPr>
        <w:rFonts w:ascii="华文宋体" w:hAnsi="华文宋体" w:eastAsia="华文宋体" w:cs="华文宋体"/>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EB7EA1">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77EB7EA1">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716A4">
    <w:pPr>
      <w:pStyle w:val="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jEyNDI4ZTk2ZjIyOGRhOWMzYzNiNGM1MzExZjQ2ZmUifQ=="/>
  </w:docVars>
  <w:rsids>
    <w:rsidRoot w:val="00000000"/>
    <w:rsid w:val="00D50C1A"/>
    <w:rsid w:val="01136E98"/>
    <w:rsid w:val="021B6523"/>
    <w:rsid w:val="0580501B"/>
    <w:rsid w:val="058C5DA4"/>
    <w:rsid w:val="07B2792A"/>
    <w:rsid w:val="0A595E3B"/>
    <w:rsid w:val="0B61144B"/>
    <w:rsid w:val="0CE00A95"/>
    <w:rsid w:val="0D3B5CCB"/>
    <w:rsid w:val="10CC380A"/>
    <w:rsid w:val="178C784F"/>
    <w:rsid w:val="19D454DE"/>
    <w:rsid w:val="1C406A82"/>
    <w:rsid w:val="203F3AD2"/>
    <w:rsid w:val="246F652F"/>
    <w:rsid w:val="286E6AFD"/>
    <w:rsid w:val="2FC326B9"/>
    <w:rsid w:val="31A83080"/>
    <w:rsid w:val="32586854"/>
    <w:rsid w:val="32985871"/>
    <w:rsid w:val="3445105A"/>
    <w:rsid w:val="37F7674D"/>
    <w:rsid w:val="3D136199"/>
    <w:rsid w:val="3D8840D6"/>
    <w:rsid w:val="3F1934BC"/>
    <w:rsid w:val="41BB295C"/>
    <w:rsid w:val="44775260"/>
    <w:rsid w:val="45D264C6"/>
    <w:rsid w:val="4AF40FA1"/>
    <w:rsid w:val="51D50DD6"/>
    <w:rsid w:val="54C72DC0"/>
    <w:rsid w:val="556233C2"/>
    <w:rsid w:val="580D47C1"/>
    <w:rsid w:val="62237206"/>
    <w:rsid w:val="699D6C67"/>
    <w:rsid w:val="6B7A6E31"/>
    <w:rsid w:val="6DC9002B"/>
    <w:rsid w:val="6E5A4B6F"/>
    <w:rsid w:val="750A2CD7"/>
    <w:rsid w:val="75EC3A02"/>
    <w:rsid w:val="79E32474"/>
    <w:rsid w:val="7B2667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link w:val="10"/>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 w:type="character" w:customStyle="1" w:styleId="10">
    <w:name w:val="标题 2 Char"/>
    <w:link w:val="2"/>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3" Type="http://schemas.openxmlformats.org/officeDocument/2006/relationships/fontTable" Target="fontTable.xml"/><Relationship Id="rId92" Type="http://schemas.openxmlformats.org/officeDocument/2006/relationships/customXml" Target="../customXml/item1.xml"/><Relationship Id="rId91" Type="http://schemas.openxmlformats.org/officeDocument/2006/relationships/theme" Target="theme/theme1.xml"/><Relationship Id="rId90" Type="http://schemas.openxmlformats.org/officeDocument/2006/relationships/footer" Target="footer85.xml"/><Relationship Id="rId9" Type="http://schemas.openxmlformats.org/officeDocument/2006/relationships/footer" Target="footer5.xml"/><Relationship Id="rId89" Type="http://schemas.openxmlformats.org/officeDocument/2006/relationships/header" Target="header1.xml"/><Relationship Id="rId88" Type="http://schemas.openxmlformats.org/officeDocument/2006/relationships/footer" Target="footer84.xml"/><Relationship Id="rId87" Type="http://schemas.openxmlformats.org/officeDocument/2006/relationships/footer" Target="footer83.xml"/><Relationship Id="rId86" Type="http://schemas.openxmlformats.org/officeDocument/2006/relationships/footer" Target="footer82.xml"/><Relationship Id="rId85" Type="http://schemas.openxmlformats.org/officeDocument/2006/relationships/footer" Target="footer81.xml"/><Relationship Id="rId84" Type="http://schemas.openxmlformats.org/officeDocument/2006/relationships/footer" Target="footer80.xml"/><Relationship Id="rId83" Type="http://schemas.openxmlformats.org/officeDocument/2006/relationships/footer" Target="footer79.xml"/><Relationship Id="rId82" Type="http://schemas.openxmlformats.org/officeDocument/2006/relationships/footer" Target="footer78.xml"/><Relationship Id="rId81" Type="http://schemas.openxmlformats.org/officeDocument/2006/relationships/footer" Target="footer77.xml"/><Relationship Id="rId80" Type="http://schemas.openxmlformats.org/officeDocument/2006/relationships/footer" Target="footer76.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93</Pages>
  <Words>14010</Words>
  <Characters>14044</Characters>
  <TotalTime>118</TotalTime>
  <ScaleCrop>false</ScaleCrop>
  <LinksUpToDate>false</LinksUpToDate>
  <CharactersWithSpaces>14044</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2023-05-22T03:14:00Z</dcterms:created>
  <dc:creator>huazhiyun</dc:creator>
  <cp:lastModifiedBy>WPS_1577147775</cp:lastModifiedBy>
  <dcterms:modified xsi:type="dcterms:W3CDTF">2025-04-21T02:09:45Z</dcterms:modified>
  <dc:title>云林办发〔2022〕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2025-04-15T15:41:46Z</vt:filetime>
  </property>
  <property fmtid="{D5CDD505-2E9C-101B-9397-08002B2CF9AE}" pid="4" name="KSOProductBuildVer">
    <vt:lpwstr>2052-12.1.0.20305</vt:lpwstr>
  </property>
  <property fmtid="{D5CDD505-2E9C-101B-9397-08002B2CF9AE}" pid="5" name="ICV">
    <vt:lpwstr>8684E2ECA66E4CF99C3EDC4CE530EF04_13</vt:lpwstr>
  </property>
  <property fmtid="{D5CDD505-2E9C-101B-9397-08002B2CF9AE}" pid="6" name="KSOTemplateDocerSaveRecord">
    <vt:lpwstr>eyJoZGlkIjoiNGU5YTk2NWU3OTRhNTU0YjZlNWE0ODExMjY4YzM0MTgiLCJ1c2VySWQiOiI3NDE4OTY1ODIifQ==</vt:lpwstr>
  </property>
</Properties>
</file>